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54" w:rsidRPr="000E7878" w:rsidRDefault="00394C54" w:rsidP="00394C54">
      <w:pPr>
        <w:spacing w:after="200" w:line="276" w:lineRule="auto"/>
        <w:rPr>
          <w:sz w:val="26"/>
          <w:szCs w:val="26"/>
          <w:highlight w:val="white"/>
          <w:lang w:val="vi-VN"/>
        </w:rPr>
      </w:pPr>
    </w:p>
    <w:p w:rsidR="00394C54" w:rsidRPr="000E7878" w:rsidRDefault="00394C54" w:rsidP="00394C54">
      <w:pPr>
        <w:rPr>
          <w:sz w:val="26"/>
          <w:szCs w:val="26"/>
          <w:highlight w:val="white"/>
          <w:lang w:val="vi-VN"/>
        </w:rPr>
      </w:pPr>
      <w:r w:rsidRPr="000E7878">
        <w:rPr>
          <w:noProof/>
          <w:highlight w:val="whit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7" type="#_x0000_t202" style="position:absolute;margin-left:248.5pt;margin-top:-32.25pt;width:204.15pt;height:34.4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">
            <v:textbox style="mso-next-textbox:#Text Box 60" inset="0,0,0,0">
              <w:txbxContent>
                <w:p w:rsidR="00394C54" w:rsidRPr="00650228" w:rsidRDefault="00394C54" w:rsidP="00394C54">
                  <w:pPr>
                    <w:spacing w:before="120"/>
                    <w:jc w:val="center"/>
                    <w:rPr>
                      <w:i/>
                      <w:iCs/>
                      <w:lang w:val="nl-NL"/>
                    </w:rPr>
                  </w:pPr>
                  <w:r w:rsidRPr="007313B5">
                    <w:rPr>
                      <w:lang w:val="nl-NL"/>
                    </w:rPr>
                    <w:t>TP-LS-0</w:t>
                  </w:r>
                  <w:r>
                    <w:rPr>
                      <w:lang w:val="nl-NL"/>
                    </w:rPr>
                    <w:t>6</w:t>
                  </w:r>
                </w:p>
                <w:p w:rsidR="00394C54" w:rsidRPr="00650228" w:rsidRDefault="00394C54" w:rsidP="00394C54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nl-NL"/>
                    </w:rPr>
                  </w:pP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(Ban hành kèm theo Thông tư số</w:t>
                  </w:r>
                  <w:r>
                    <w:rPr>
                      <w:i/>
                      <w:iCs/>
                      <w:sz w:val="18"/>
                      <w:szCs w:val="18"/>
                      <w:lang w:val="nl-NL"/>
                    </w:rPr>
                    <w:t xml:space="preserve"> 05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vi-VN"/>
                    </w:rPr>
                    <w:t>/2021</w:t>
                  </w:r>
                  <w:r w:rsidRPr="00650228">
                    <w:rPr>
                      <w:i/>
                      <w:iCs/>
                      <w:sz w:val="18"/>
                      <w:szCs w:val="18"/>
                      <w:lang w:val="nl-NL"/>
                    </w:rPr>
                    <w:t>/TT-BTP)</w:t>
                  </w:r>
                </w:p>
              </w:txbxContent>
            </v:textbox>
            <w10:wrap anchorx="margin"/>
          </v:shape>
        </w:pict>
      </w:r>
    </w:p>
    <w:tbl>
      <w:tblPr>
        <w:tblW w:w="0" w:type="auto"/>
        <w:tblLook w:val="01E0"/>
      </w:tblPr>
      <w:tblGrid>
        <w:gridCol w:w="3100"/>
        <w:gridCol w:w="6171"/>
      </w:tblGrid>
      <w:tr w:rsidR="00394C54" w:rsidRPr="000E7878" w:rsidTr="008905F1">
        <w:tc>
          <w:tcPr>
            <w:tcW w:w="3100" w:type="dxa"/>
          </w:tcPr>
          <w:p w:rsidR="00394C54" w:rsidRPr="000E7878" w:rsidRDefault="00394C54" w:rsidP="008905F1">
            <w:pPr>
              <w:spacing w:line="360" w:lineRule="atLeast"/>
              <w:jc w:val="center"/>
              <w:rPr>
                <w:b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sz w:val="26"/>
                <w:szCs w:val="26"/>
                <w:highlight w:val="white"/>
                <w:lang w:val="vi-VN"/>
              </w:rPr>
              <w:t>TÊN CỦA TỔ CHỨC HÀNH NGHỀ LUẬT SƯ</w:t>
            </w:r>
          </w:p>
        </w:tc>
        <w:tc>
          <w:tcPr>
            <w:tcW w:w="6171" w:type="dxa"/>
          </w:tcPr>
          <w:p w:rsidR="00394C54" w:rsidRPr="000E7878" w:rsidRDefault="00394C54" w:rsidP="008905F1">
            <w:pPr>
              <w:jc w:val="center"/>
              <w:rPr>
                <w:b/>
                <w:sz w:val="26"/>
                <w:szCs w:val="26"/>
                <w:highlight w:val="white"/>
                <w:lang w:val="vi-VN"/>
              </w:rPr>
            </w:pPr>
            <w:r w:rsidRPr="000E7878">
              <w:rPr>
                <w:b/>
                <w:sz w:val="26"/>
                <w:szCs w:val="26"/>
                <w:highlight w:val="white"/>
                <w:lang w:val="vi-VN"/>
              </w:rPr>
              <w:t>CỘNG HÒA XÃ HỘI CHỦ NGHĨA VIỆT NAM</w:t>
            </w:r>
          </w:p>
          <w:p w:rsidR="00394C54" w:rsidRPr="000E7878" w:rsidRDefault="00394C54" w:rsidP="008905F1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0E7878">
              <w:rPr>
                <w:noProof/>
                <w:highlight w:val="white"/>
              </w:rPr>
              <w:pict>
                <v:line id="Straight Connector 59" o:spid="_x0000_s1026" style="position:absolute;left:0;text-align:left;flip:y;z-index:251660288;visibility:visible" from="63.75pt,17.85pt" to="23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"/>
              </w:pict>
            </w:r>
            <w:r w:rsidRPr="000E7878">
              <w:rPr>
                <w:b/>
                <w:sz w:val="26"/>
                <w:szCs w:val="26"/>
                <w:highlight w:val="white"/>
              </w:rPr>
              <w:t>Độc lập - Tự do - Hạnh phúc</w:t>
            </w:r>
          </w:p>
        </w:tc>
      </w:tr>
    </w:tbl>
    <w:p w:rsidR="00394C54" w:rsidRPr="000E7878" w:rsidRDefault="00394C54" w:rsidP="00394C54">
      <w:pPr>
        <w:spacing w:before="240" w:line="360" w:lineRule="atLeast"/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GIẤY ĐỀ NGHỊ</w:t>
      </w:r>
    </w:p>
    <w:p w:rsidR="00394C54" w:rsidRPr="000E7878" w:rsidRDefault="00394C54" w:rsidP="00394C54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 xml:space="preserve">THAY ĐỔI NỘI DUNG ĐĂNG KÝ HOẠT ĐỘNG </w:t>
      </w:r>
    </w:p>
    <w:p w:rsidR="00394C54" w:rsidRPr="000E7878" w:rsidRDefault="00394C54" w:rsidP="00394C54">
      <w:pPr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>CỦA TỔ CHỨC HÀNH NGHỀ LUẬT SƯ</w:t>
      </w:r>
    </w:p>
    <w:p w:rsidR="00394C54" w:rsidRPr="000E7878" w:rsidRDefault="00394C54" w:rsidP="00394C54">
      <w:pPr>
        <w:ind w:firstLine="720"/>
        <w:rPr>
          <w:sz w:val="26"/>
          <w:szCs w:val="26"/>
          <w:highlight w:val="white"/>
        </w:rPr>
      </w:pPr>
    </w:p>
    <w:p w:rsidR="00394C54" w:rsidRPr="000E7878" w:rsidRDefault="00394C54" w:rsidP="00394C54">
      <w:pPr>
        <w:tabs>
          <w:tab w:val="left" w:leader="dot" w:pos="8364"/>
        </w:tabs>
        <w:ind w:firstLine="720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   Kính gửi: Sở Tư pháp tỉnh (thành phố)</w:t>
      </w: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ind w:firstLine="720"/>
        <w:rPr>
          <w:sz w:val="26"/>
          <w:szCs w:val="26"/>
          <w:highlight w:val="white"/>
        </w:rPr>
      </w:pPr>
    </w:p>
    <w:p w:rsidR="00394C54" w:rsidRPr="000E7878" w:rsidRDefault="00394C54" w:rsidP="00394C54">
      <w:pPr>
        <w:tabs>
          <w:tab w:val="left" w:leader="dot" w:pos="9072"/>
        </w:tabs>
        <w:spacing w:before="240" w:after="120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1. Tên gọi đầy đủ của tổ chức hành nghề luật sư </w:t>
      </w:r>
      <w:r w:rsidRPr="000E7878">
        <w:rPr>
          <w:i/>
          <w:sz w:val="26"/>
          <w:szCs w:val="26"/>
          <w:highlight w:val="white"/>
        </w:rPr>
        <w:t>(ghi bằng chữ in hoa)</w:t>
      </w:r>
      <w:r w:rsidRPr="000E7878">
        <w:rPr>
          <w:sz w:val="26"/>
          <w:szCs w:val="26"/>
          <w:highlight w:val="white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tabs>
          <w:tab w:val="left" w:leader="dot" w:pos="9072"/>
        </w:tabs>
        <w:spacing w:before="240" w:after="120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tabs>
          <w:tab w:val="left" w:pos="2694"/>
          <w:tab w:val="left" w:leader="dot" w:pos="5103"/>
          <w:tab w:val="left" w:leader="dot" w:pos="9072"/>
        </w:tabs>
        <w:spacing w:before="240" w:line="44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2. Giấy đăng ký hoạt động số:</w:t>
      </w:r>
      <w:r w:rsidRPr="000E7878">
        <w:rPr>
          <w:sz w:val="26"/>
          <w:szCs w:val="26"/>
          <w:highlight w:val="white"/>
        </w:rPr>
        <w:tab/>
        <w:t>do Sở Tư pháp tỉnh (thành phố)</w:t>
      </w: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tabs>
          <w:tab w:val="left" w:leader="dot" w:pos="2694"/>
          <w:tab w:val="left" w:leader="dot" w:pos="4536"/>
          <w:tab w:val="left" w:leader="dot" w:pos="5103"/>
          <w:tab w:val="left" w:leader="dot" w:pos="9072"/>
        </w:tabs>
        <w:spacing w:before="240" w:line="440" w:lineRule="atLeast"/>
        <w:jc w:val="both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  <w:t>cấp ngày: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  <w:t>/</w:t>
      </w: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3. Địa chỉ trụ sở:</w:t>
      </w: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tabs>
          <w:tab w:val="left" w:leader="dot" w:pos="3544"/>
          <w:tab w:val="left" w:leader="dot" w:pos="6096"/>
          <w:tab w:val="left" w:leader="dot" w:pos="9072"/>
        </w:tabs>
        <w:spacing w:before="120" w:after="120" w:line="48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Số điện thoại:</w:t>
      </w:r>
      <w:r w:rsidRPr="000E7878">
        <w:rPr>
          <w:sz w:val="26"/>
          <w:szCs w:val="26"/>
          <w:highlight w:val="white"/>
        </w:rPr>
        <w:tab/>
        <w:t>Fax:</w:t>
      </w:r>
      <w:r w:rsidRPr="000E7878">
        <w:rPr>
          <w:sz w:val="26"/>
          <w:szCs w:val="26"/>
          <w:highlight w:val="white"/>
        </w:rPr>
        <w:tab/>
        <w:t>Email</w:t>
      </w:r>
      <w:r w:rsidRPr="000E7878">
        <w:rPr>
          <w:sz w:val="26"/>
          <w:szCs w:val="26"/>
          <w:highlight w:val="white"/>
          <w:lang w:val="vi-VN"/>
        </w:rPr>
        <w:t>:</w:t>
      </w: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>Website:</w:t>
      </w: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spacing w:before="120" w:line="360" w:lineRule="atLeast"/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 xml:space="preserve">Đăng ký thay đổi nội dung đăng ký hoạt động </w:t>
      </w:r>
    </w:p>
    <w:p w:rsidR="00394C54" w:rsidRPr="000E7878" w:rsidRDefault="00394C54" w:rsidP="00394C54">
      <w:pPr>
        <w:spacing w:line="360" w:lineRule="atLeast"/>
        <w:jc w:val="center"/>
        <w:rPr>
          <w:b/>
          <w:sz w:val="26"/>
          <w:szCs w:val="26"/>
          <w:highlight w:val="white"/>
        </w:rPr>
      </w:pPr>
      <w:r w:rsidRPr="000E7878">
        <w:rPr>
          <w:b/>
          <w:sz w:val="26"/>
          <w:szCs w:val="26"/>
          <w:highlight w:val="white"/>
        </w:rPr>
        <w:t xml:space="preserve">của tổ chức hành nghề luật sư như </w:t>
      </w:r>
      <w:r w:rsidRPr="000E7878">
        <w:rPr>
          <w:b/>
          <w:sz w:val="26"/>
          <w:szCs w:val="26"/>
          <w:highlight w:val="white"/>
          <w:u w:color="FF0000"/>
        </w:rPr>
        <w:t>sau</w:t>
      </w:r>
      <w:r w:rsidRPr="000E7878">
        <w:rPr>
          <w:rStyle w:val="FootnoteReference"/>
          <w:b/>
          <w:sz w:val="26"/>
          <w:szCs w:val="26"/>
          <w:highlight w:val="white"/>
          <w:u w:color="FF0000"/>
        </w:rPr>
        <w:footnoteReference w:id="2"/>
      </w:r>
      <w:r w:rsidRPr="000E7878">
        <w:rPr>
          <w:b/>
          <w:sz w:val="26"/>
          <w:szCs w:val="26"/>
          <w:highlight w:val="white"/>
        </w:rPr>
        <w:t>:</w:t>
      </w:r>
    </w:p>
    <w:p w:rsidR="00394C54" w:rsidRPr="000E7878" w:rsidRDefault="00394C54" w:rsidP="00394C54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tabs>
          <w:tab w:val="left" w:leader="dot" w:pos="9072"/>
        </w:tabs>
        <w:spacing w:before="240" w:line="360" w:lineRule="atLeast"/>
        <w:rPr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ab/>
      </w:r>
    </w:p>
    <w:p w:rsidR="00394C54" w:rsidRPr="000E7878" w:rsidRDefault="00394C54" w:rsidP="00394C54">
      <w:pPr>
        <w:spacing w:before="240" w:line="320" w:lineRule="atLeast"/>
        <w:jc w:val="both"/>
        <w:rPr>
          <w:iCs/>
          <w:sz w:val="26"/>
          <w:szCs w:val="26"/>
          <w:highlight w:val="white"/>
        </w:rPr>
      </w:pPr>
      <w:r w:rsidRPr="000E7878">
        <w:rPr>
          <w:sz w:val="26"/>
          <w:szCs w:val="26"/>
          <w:highlight w:val="white"/>
        </w:rPr>
        <w:t xml:space="preserve">Chúng tôi cam </w:t>
      </w:r>
      <w:r w:rsidRPr="000E7878">
        <w:rPr>
          <w:sz w:val="26"/>
          <w:szCs w:val="26"/>
          <w:highlight w:val="white"/>
          <w:lang w:val="vi-VN"/>
        </w:rPr>
        <w:t>kết</w:t>
      </w:r>
      <w:r w:rsidRPr="000E7878">
        <w:rPr>
          <w:sz w:val="26"/>
          <w:szCs w:val="26"/>
          <w:highlight w:val="white"/>
        </w:rPr>
        <w:t xml:space="preserve"> nghiêm chỉnh tuân thủ pháp luật và thực hiện đầy đủ các nghĩa vụ do pháp luật quy định./.</w:t>
      </w:r>
    </w:p>
    <w:tbl>
      <w:tblPr>
        <w:tblW w:w="0" w:type="auto"/>
        <w:tblLook w:val="04A0"/>
      </w:tblPr>
      <w:tblGrid>
        <w:gridCol w:w="4503"/>
        <w:gridCol w:w="4785"/>
      </w:tblGrid>
      <w:tr w:rsidR="00394C54" w:rsidRPr="000E7878" w:rsidTr="008905F1">
        <w:tc>
          <w:tcPr>
            <w:tcW w:w="4503" w:type="dxa"/>
            <w:shd w:val="clear" w:color="auto" w:fill="auto"/>
          </w:tcPr>
          <w:p w:rsidR="00394C54" w:rsidRPr="000E7878" w:rsidRDefault="00394C54" w:rsidP="008905F1">
            <w:pPr>
              <w:spacing w:line="320" w:lineRule="atLeast"/>
              <w:jc w:val="both"/>
              <w:rPr>
                <w:iCs/>
                <w:sz w:val="26"/>
                <w:szCs w:val="26"/>
                <w:highlight w:val="white"/>
              </w:rPr>
            </w:pPr>
          </w:p>
        </w:tc>
        <w:tc>
          <w:tcPr>
            <w:tcW w:w="4785" w:type="dxa"/>
            <w:shd w:val="clear" w:color="auto" w:fill="auto"/>
          </w:tcPr>
          <w:p w:rsidR="00394C54" w:rsidRPr="000E7878" w:rsidRDefault="00394C54" w:rsidP="008905F1">
            <w:pPr>
              <w:spacing w:line="320" w:lineRule="atLeast"/>
              <w:jc w:val="both"/>
              <w:rPr>
                <w:i/>
                <w:sz w:val="26"/>
                <w:szCs w:val="26"/>
                <w:highlight w:val="white"/>
              </w:rPr>
            </w:pPr>
          </w:p>
          <w:p w:rsidR="00394C54" w:rsidRPr="000E7878" w:rsidRDefault="00394C54" w:rsidP="008905F1">
            <w:pPr>
              <w:spacing w:line="320" w:lineRule="atLeast"/>
              <w:jc w:val="center"/>
              <w:rPr>
                <w:i/>
                <w:sz w:val="26"/>
                <w:szCs w:val="26"/>
                <w:highlight w:val="white"/>
              </w:rPr>
            </w:pPr>
            <w:r w:rsidRPr="000E7878">
              <w:rPr>
                <w:i/>
                <w:sz w:val="26"/>
                <w:szCs w:val="26"/>
                <w:highlight w:val="white"/>
              </w:rPr>
              <w:t>Tỉnh (thành phố), ngày      tháng    năm</w:t>
            </w:r>
          </w:p>
          <w:p w:rsidR="00394C54" w:rsidRPr="000E7878" w:rsidRDefault="00394C54" w:rsidP="008905F1">
            <w:pPr>
              <w:keepNext/>
              <w:jc w:val="center"/>
              <w:outlineLvl w:val="1"/>
              <w:rPr>
                <w:bCs/>
                <w:sz w:val="26"/>
                <w:szCs w:val="26"/>
                <w:highlight w:val="white"/>
              </w:rPr>
            </w:pPr>
            <w:r w:rsidRPr="000E7878">
              <w:rPr>
                <w:bCs/>
                <w:sz w:val="26"/>
                <w:szCs w:val="26"/>
                <w:highlight w:val="white"/>
              </w:rPr>
              <w:t>Người đại diện theo pháp luật</w:t>
            </w:r>
          </w:p>
          <w:p w:rsidR="00394C54" w:rsidRPr="000E7878" w:rsidRDefault="00394C54" w:rsidP="008905F1">
            <w:pPr>
              <w:spacing w:line="320" w:lineRule="atLeast"/>
              <w:jc w:val="center"/>
              <w:rPr>
                <w:iCs/>
                <w:sz w:val="26"/>
                <w:szCs w:val="26"/>
                <w:highlight w:val="white"/>
              </w:rPr>
            </w:pPr>
            <w:r w:rsidRPr="000E7878">
              <w:rPr>
                <w:bCs/>
                <w:i/>
                <w:sz w:val="26"/>
                <w:szCs w:val="26"/>
                <w:highlight w:val="white"/>
              </w:rPr>
              <w:t>(ký, ghi rõ họ tên, chức vụ và đóng dấu)</w:t>
            </w:r>
          </w:p>
        </w:tc>
      </w:tr>
    </w:tbl>
    <w:p w:rsidR="00394C54" w:rsidRPr="000E7878" w:rsidRDefault="00394C54" w:rsidP="00394C54">
      <w:pPr>
        <w:rPr>
          <w:sz w:val="26"/>
          <w:szCs w:val="26"/>
          <w:highlight w:val="white"/>
        </w:rPr>
      </w:pPr>
    </w:p>
    <w:p w:rsidR="00705A22" w:rsidRDefault="00705A22"/>
    <w:sectPr w:rsidR="00705A22" w:rsidSect="00394C54">
      <w:pgSz w:w="12240" w:h="15840"/>
      <w:pgMar w:top="709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79" w:rsidRDefault="00512279" w:rsidP="00394C54">
      <w:r>
        <w:separator/>
      </w:r>
    </w:p>
  </w:endnote>
  <w:endnote w:type="continuationSeparator" w:id="1">
    <w:p w:rsidR="00512279" w:rsidRDefault="00512279" w:rsidP="0039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79" w:rsidRDefault="00512279" w:rsidP="00394C54">
      <w:r>
        <w:separator/>
      </w:r>
    </w:p>
  </w:footnote>
  <w:footnote w:type="continuationSeparator" w:id="1">
    <w:p w:rsidR="00512279" w:rsidRDefault="00512279" w:rsidP="00394C54">
      <w:r>
        <w:continuationSeparator/>
      </w:r>
    </w:p>
  </w:footnote>
  <w:footnote w:id="2">
    <w:p w:rsidR="00394C54" w:rsidRPr="00CD122E" w:rsidRDefault="00394C54" w:rsidP="00394C54">
      <w:pPr>
        <w:pStyle w:val="FootnoteText"/>
        <w:rPr>
          <w:sz w:val="22"/>
          <w:szCs w:val="22"/>
          <w:lang w:val="vi-VN"/>
        </w:rPr>
      </w:pPr>
      <w:r w:rsidRPr="00CD122E">
        <w:rPr>
          <w:rStyle w:val="FootnoteReference"/>
          <w:sz w:val="22"/>
          <w:szCs w:val="22"/>
        </w:rPr>
        <w:footnoteRef/>
      </w:r>
      <w:r w:rsidRPr="00CD122E">
        <w:rPr>
          <w:sz w:val="22"/>
          <w:szCs w:val="22"/>
          <w:lang w:val="vi-VN"/>
        </w:rPr>
        <w:t xml:space="preserve">Kèm theo giấy tờ chứng minh về việc thay đổi nội dung đăng ký </w:t>
      </w:r>
      <w:r>
        <w:rPr>
          <w:sz w:val="22"/>
          <w:szCs w:val="22"/>
          <w:lang w:val="vi-VN"/>
        </w:rPr>
        <w:t>hoạt động.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54"/>
    <w:rsid w:val="00394C54"/>
    <w:rsid w:val="00512279"/>
    <w:rsid w:val="00705A22"/>
    <w:rsid w:val="00D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54"/>
    <w:pPr>
      <w:spacing w:before="0" w:after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4C54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C54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uiPriority w:val="99"/>
    <w:unhideWhenUsed/>
    <w:rsid w:val="00394C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2022-07-15T03:18:00Z</dcterms:created>
  <dcterms:modified xsi:type="dcterms:W3CDTF">2022-07-15T03:19:00Z</dcterms:modified>
</cp:coreProperties>
</file>