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ED" w:rsidRPr="001B6EAC" w:rsidRDefault="00A718ED" w:rsidP="00A718ED">
      <w:pPr>
        <w:spacing w:before="120"/>
        <w:jc w:val="right"/>
        <w:rPr>
          <w:sz w:val="26"/>
          <w:szCs w:val="26"/>
        </w:rPr>
      </w:pPr>
      <w:r w:rsidRPr="001B6EAC">
        <w:rPr>
          <w:b/>
          <w:sz w:val="26"/>
          <w:szCs w:val="26"/>
        </w:rPr>
        <w:t>Mẫu 2. ĐNCN</w:t>
      </w:r>
      <w:r w:rsidRPr="001B6EAC">
        <w:rPr>
          <w:b/>
          <w:sz w:val="26"/>
          <w:szCs w:val="26"/>
        </w:rPr>
        <w:br/>
      </w:r>
      <w:r w:rsidRPr="001B6EAC">
        <w:rPr>
          <w:sz w:val="26"/>
          <w:szCs w:val="26"/>
        </w:rPr>
        <w:t>21/2014/TT-BKHCN</w:t>
      </w:r>
    </w:p>
    <w:tbl>
      <w:tblPr>
        <w:tblW w:w="9720" w:type="dxa"/>
        <w:tblInd w:w="-372" w:type="dxa"/>
        <w:tblLook w:val="01E0" w:firstRow="1" w:lastRow="1" w:firstColumn="1" w:lastColumn="1" w:noHBand="0" w:noVBand="0"/>
      </w:tblPr>
      <w:tblGrid>
        <w:gridCol w:w="3720"/>
        <w:gridCol w:w="6000"/>
      </w:tblGrid>
      <w:tr w:rsidR="00A718ED" w:rsidRPr="001B6EAC" w:rsidTr="00BB77DF">
        <w:tc>
          <w:tcPr>
            <w:tcW w:w="3720" w:type="dxa"/>
          </w:tcPr>
          <w:p w:rsidR="00A718ED" w:rsidRPr="001B6EAC" w:rsidRDefault="00A718ED" w:rsidP="00BB77DF">
            <w:pPr>
              <w:spacing w:before="120"/>
              <w:jc w:val="center"/>
              <w:rPr>
                <w:b/>
                <w:sz w:val="26"/>
                <w:szCs w:val="26"/>
              </w:rPr>
            </w:pPr>
            <w:r w:rsidRPr="001B6EAC">
              <w:rPr>
                <w:sz w:val="26"/>
                <w:szCs w:val="26"/>
              </w:rPr>
              <w:t>TÊN CƠ QUAN CHỦ QUẢN</w:t>
            </w:r>
            <w:r w:rsidRPr="001B6EAC">
              <w:rPr>
                <w:sz w:val="26"/>
                <w:szCs w:val="26"/>
              </w:rPr>
              <w:br/>
            </w:r>
            <w:r w:rsidRPr="001B6EAC">
              <w:rPr>
                <w:b/>
                <w:sz w:val="26"/>
                <w:szCs w:val="26"/>
              </w:rPr>
              <w:t>TÊN CƠ SỞ ĐỀ NGHỊ</w:t>
            </w:r>
            <w:r w:rsidRPr="001B6EAC">
              <w:rPr>
                <w:b/>
                <w:sz w:val="26"/>
                <w:szCs w:val="26"/>
              </w:rPr>
              <w:br/>
              <w:t>-------</w:t>
            </w:r>
          </w:p>
        </w:tc>
        <w:tc>
          <w:tcPr>
            <w:tcW w:w="6000" w:type="dxa"/>
          </w:tcPr>
          <w:p w:rsidR="00A718ED" w:rsidRPr="001B6EAC" w:rsidRDefault="00A718ED" w:rsidP="00BB77DF">
            <w:pPr>
              <w:spacing w:before="120"/>
              <w:jc w:val="center"/>
              <w:rPr>
                <w:sz w:val="26"/>
                <w:szCs w:val="26"/>
              </w:rPr>
            </w:pPr>
            <w:r w:rsidRPr="001B6EAC">
              <w:rPr>
                <w:b/>
                <w:sz w:val="26"/>
                <w:szCs w:val="26"/>
              </w:rPr>
              <w:t xml:space="preserve">CỘNG HÒA XÃ HỘI CHỦ NGHĨA VIỆT </w:t>
            </w:r>
            <w:smartTag w:uri="urn:schemas-microsoft-com:office:smarttags" w:element="country-region">
              <w:smartTag w:uri="urn:schemas-microsoft-com:office:smarttags" w:element="place">
                <w:r w:rsidRPr="001B6EAC">
                  <w:rPr>
                    <w:b/>
                    <w:sz w:val="26"/>
                    <w:szCs w:val="26"/>
                  </w:rPr>
                  <w:t>NAM</w:t>
                </w:r>
              </w:smartTag>
            </w:smartTag>
            <w:r w:rsidRPr="001B6EAC">
              <w:rPr>
                <w:b/>
                <w:sz w:val="26"/>
                <w:szCs w:val="26"/>
              </w:rPr>
              <w:br/>
              <w:t>Độc lập - Tự do - Hạnh phúc</w:t>
            </w:r>
            <w:r w:rsidRPr="001B6EAC">
              <w:rPr>
                <w:b/>
                <w:sz w:val="26"/>
                <w:szCs w:val="26"/>
              </w:rPr>
              <w:br/>
              <w:t>---------------</w:t>
            </w:r>
          </w:p>
        </w:tc>
      </w:tr>
      <w:tr w:rsidR="00A718ED" w:rsidRPr="001B6EAC" w:rsidTr="00BB77DF">
        <w:tc>
          <w:tcPr>
            <w:tcW w:w="3720" w:type="dxa"/>
          </w:tcPr>
          <w:p w:rsidR="00A718ED" w:rsidRPr="001B6EAC" w:rsidRDefault="00A718ED" w:rsidP="00BB77DF">
            <w:pPr>
              <w:spacing w:before="120"/>
              <w:jc w:val="center"/>
              <w:rPr>
                <w:sz w:val="26"/>
                <w:szCs w:val="26"/>
              </w:rPr>
            </w:pPr>
            <w:r w:rsidRPr="001B6EAC">
              <w:rPr>
                <w:sz w:val="26"/>
                <w:szCs w:val="26"/>
              </w:rPr>
              <w:t>Số: ……….</w:t>
            </w:r>
          </w:p>
        </w:tc>
        <w:tc>
          <w:tcPr>
            <w:tcW w:w="6000" w:type="dxa"/>
          </w:tcPr>
          <w:p w:rsidR="00A718ED" w:rsidRPr="001B6EAC" w:rsidRDefault="00A718ED" w:rsidP="00BB77DF">
            <w:pPr>
              <w:spacing w:before="120"/>
              <w:jc w:val="right"/>
              <w:rPr>
                <w:i/>
                <w:sz w:val="26"/>
                <w:szCs w:val="26"/>
              </w:rPr>
            </w:pPr>
            <w:r w:rsidRPr="001B6EAC">
              <w:rPr>
                <w:i/>
                <w:sz w:val="26"/>
                <w:szCs w:val="26"/>
              </w:rPr>
              <w:t xml:space="preserve">……….., ngày  tháng  năm 20… </w:t>
            </w:r>
          </w:p>
        </w:tc>
      </w:tr>
    </w:tbl>
    <w:p w:rsidR="00A718ED" w:rsidRPr="001B6EAC" w:rsidRDefault="00A718ED" w:rsidP="00A718ED">
      <w:pPr>
        <w:spacing w:before="120"/>
        <w:rPr>
          <w:sz w:val="26"/>
          <w:szCs w:val="26"/>
        </w:rPr>
      </w:pPr>
    </w:p>
    <w:p w:rsidR="00A718ED" w:rsidRPr="001B6EAC" w:rsidRDefault="00A718ED" w:rsidP="00A718ED">
      <w:pPr>
        <w:spacing w:before="120"/>
        <w:jc w:val="center"/>
        <w:rPr>
          <w:b/>
          <w:sz w:val="26"/>
          <w:szCs w:val="26"/>
        </w:rPr>
      </w:pPr>
      <w:r w:rsidRPr="001B6EAC">
        <w:rPr>
          <w:b/>
          <w:sz w:val="26"/>
          <w:szCs w:val="26"/>
        </w:rPr>
        <w:t>ĐỀ NGHỊ CHỨNG NHẬN ĐỦ ĐIỀU KIỆN SỬ DỤNG DẤU ĐỊNH LƯỢNG TRÊN NHÃN HÀNG ĐÓNG GÓI SẴN</w:t>
      </w:r>
    </w:p>
    <w:p w:rsidR="00A718ED" w:rsidRPr="001B6EAC" w:rsidRDefault="00A718ED" w:rsidP="00A718ED">
      <w:pPr>
        <w:spacing w:before="120"/>
        <w:jc w:val="center"/>
        <w:rPr>
          <w:sz w:val="26"/>
          <w:szCs w:val="26"/>
        </w:rPr>
      </w:pPr>
      <w:r w:rsidRPr="001B6EAC">
        <w:rPr>
          <w:sz w:val="26"/>
          <w:szCs w:val="26"/>
        </w:rPr>
        <w:t xml:space="preserve">Kính gửi: </w:t>
      </w:r>
      <w:r w:rsidRPr="001B6EAC">
        <w:rPr>
          <w:i/>
          <w:sz w:val="26"/>
          <w:szCs w:val="26"/>
        </w:rPr>
        <w:t>(Tên cơ quan chứng nhận)</w:t>
      </w:r>
    </w:p>
    <w:p w:rsidR="00A718ED" w:rsidRPr="001B6EAC" w:rsidRDefault="00A718ED" w:rsidP="00A718ED">
      <w:pPr>
        <w:spacing w:before="120"/>
        <w:outlineLvl w:val="0"/>
        <w:rPr>
          <w:sz w:val="26"/>
          <w:szCs w:val="26"/>
        </w:rPr>
      </w:pPr>
      <w:r w:rsidRPr="001B6EAC">
        <w:rPr>
          <w:sz w:val="26"/>
          <w:szCs w:val="26"/>
        </w:rPr>
        <w:t xml:space="preserve">1. Cơ sở đề nghị: ………. </w:t>
      </w:r>
      <w:r w:rsidRPr="001B6EAC">
        <w:rPr>
          <w:i/>
          <w:sz w:val="26"/>
          <w:szCs w:val="26"/>
        </w:rPr>
        <w:t>(tên cơ sở đề nghị)</w:t>
      </w:r>
      <w:r w:rsidRPr="001B6EAC">
        <w:rPr>
          <w:sz w:val="26"/>
          <w:szCs w:val="26"/>
        </w:rPr>
        <w:t xml:space="preserve"> </w:t>
      </w:r>
      <w:r w:rsidRPr="001B6EAC">
        <w:rPr>
          <w:i/>
          <w:sz w:val="26"/>
          <w:szCs w:val="26"/>
        </w:rPr>
        <w:t xml:space="preserve">……………………….. </w:t>
      </w:r>
      <w:r w:rsidRPr="001B6EAC">
        <w:rPr>
          <w:sz w:val="26"/>
          <w:szCs w:val="26"/>
        </w:rPr>
        <w:t>thuộc: …………</w:t>
      </w:r>
    </w:p>
    <w:p w:rsidR="00A718ED" w:rsidRPr="001B6EAC" w:rsidRDefault="00A718ED" w:rsidP="00A718ED">
      <w:pPr>
        <w:spacing w:before="120"/>
        <w:rPr>
          <w:sz w:val="26"/>
          <w:szCs w:val="26"/>
        </w:rPr>
      </w:pPr>
      <w:r w:rsidRPr="001B6EAC">
        <w:rPr>
          <w:sz w:val="26"/>
          <w:szCs w:val="26"/>
        </w:rPr>
        <w:t>- Địa chỉ trụ sở chính</w:t>
      </w:r>
      <w:r w:rsidRPr="001B6EAC">
        <w:rPr>
          <w:sz w:val="26"/>
          <w:szCs w:val="26"/>
          <w:vertAlign w:val="superscript"/>
        </w:rPr>
        <w:t>(</w:t>
      </w:r>
      <w:r w:rsidRPr="001B6EAC">
        <w:rPr>
          <w:rStyle w:val="FootnoteReference"/>
          <w:sz w:val="26"/>
          <w:szCs w:val="26"/>
        </w:rPr>
        <w:footnoteReference w:id="1"/>
      </w:r>
      <w:r w:rsidRPr="001B6EAC">
        <w:rPr>
          <w:sz w:val="26"/>
          <w:szCs w:val="26"/>
          <w:vertAlign w:val="superscript"/>
        </w:rPr>
        <w:t>)</w:t>
      </w:r>
      <w:r w:rsidRPr="001B6EAC">
        <w:rPr>
          <w:sz w:val="26"/>
          <w:szCs w:val="26"/>
        </w:rPr>
        <w:t xml:space="preserve">: ……………………………………………………… </w:t>
      </w:r>
    </w:p>
    <w:p w:rsidR="00A718ED" w:rsidRPr="001B6EAC" w:rsidRDefault="00A718ED" w:rsidP="00A718ED">
      <w:pPr>
        <w:spacing w:before="120"/>
        <w:rPr>
          <w:sz w:val="26"/>
          <w:szCs w:val="26"/>
        </w:rPr>
      </w:pPr>
      <w:r w:rsidRPr="001B6EAC">
        <w:rPr>
          <w:sz w:val="26"/>
          <w:szCs w:val="26"/>
        </w:rPr>
        <w:t>- Điện thoại: …………………………………………………………</w:t>
      </w:r>
    </w:p>
    <w:p w:rsidR="00A718ED" w:rsidRPr="001B6EAC" w:rsidRDefault="00A718ED" w:rsidP="00A718ED">
      <w:pPr>
        <w:spacing w:before="120"/>
        <w:rPr>
          <w:sz w:val="26"/>
          <w:szCs w:val="26"/>
        </w:rPr>
      </w:pPr>
      <w:r w:rsidRPr="001B6EAC">
        <w:rPr>
          <w:sz w:val="26"/>
          <w:szCs w:val="26"/>
        </w:rPr>
        <w:t>- Fax: ……………………………..; E-mail: …………………………………………</w:t>
      </w:r>
    </w:p>
    <w:p w:rsidR="00A718ED" w:rsidRPr="001B6EAC" w:rsidRDefault="00A718ED" w:rsidP="00A718ED">
      <w:pPr>
        <w:spacing w:before="120"/>
        <w:rPr>
          <w:sz w:val="26"/>
          <w:szCs w:val="26"/>
        </w:rPr>
      </w:pPr>
      <w:r w:rsidRPr="001B6EAC">
        <w:rPr>
          <w:sz w:val="26"/>
          <w:szCs w:val="26"/>
        </w:rPr>
        <w:t xml:space="preserve">- Địa chỉ văn phòng giao dịch </w:t>
      </w:r>
      <w:r w:rsidRPr="001B6EAC">
        <w:rPr>
          <w:i/>
          <w:sz w:val="26"/>
          <w:szCs w:val="26"/>
        </w:rPr>
        <w:t>(nếu có)</w:t>
      </w:r>
      <w:r w:rsidRPr="001B6EAC">
        <w:rPr>
          <w:sz w:val="26"/>
          <w:szCs w:val="26"/>
        </w:rPr>
        <w:t>: ……………………………………………</w:t>
      </w:r>
    </w:p>
    <w:p w:rsidR="00A718ED" w:rsidRPr="001B6EAC" w:rsidRDefault="00A718ED" w:rsidP="00A718ED">
      <w:pPr>
        <w:spacing w:before="120"/>
        <w:rPr>
          <w:sz w:val="26"/>
          <w:szCs w:val="26"/>
        </w:rPr>
      </w:pPr>
      <w:r w:rsidRPr="001B6EAC">
        <w:rPr>
          <w:sz w:val="26"/>
          <w:szCs w:val="26"/>
        </w:rPr>
        <w:t xml:space="preserve">- Địa chỉ nơi sản xuất </w:t>
      </w:r>
      <w:r w:rsidRPr="001B6EAC">
        <w:rPr>
          <w:i/>
          <w:sz w:val="26"/>
          <w:szCs w:val="26"/>
        </w:rPr>
        <w:t>(nếu khác với trụ sở chính)</w:t>
      </w:r>
      <w:r w:rsidRPr="001B6EAC">
        <w:rPr>
          <w:sz w:val="26"/>
          <w:szCs w:val="26"/>
        </w:rPr>
        <w:t xml:space="preserve"> hoặc nơi nhập khẩu: ..........................</w:t>
      </w:r>
    </w:p>
    <w:p w:rsidR="00A718ED" w:rsidRPr="001B6EAC" w:rsidRDefault="00A718ED" w:rsidP="00A718ED">
      <w:pPr>
        <w:spacing w:before="120"/>
        <w:rPr>
          <w:sz w:val="26"/>
          <w:szCs w:val="26"/>
        </w:rPr>
      </w:pPr>
      <w:r w:rsidRPr="001B6EAC">
        <w:rPr>
          <w:sz w:val="26"/>
          <w:szCs w:val="26"/>
        </w:rPr>
        <w:t>- Đăng ký kinh doanh số…………... Ngày cấp …………… Nơi cấp ………………</w:t>
      </w:r>
    </w:p>
    <w:p w:rsidR="00A718ED" w:rsidRPr="001B6EAC" w:rsidRDefault="00A718ED" w:rsidP="00A718ED">
      <w:pPr>
        <w:spacing w:before="120"/>
        <w:outlineLvl w:val="0"/>
        <w:rPr>
          <w:sz w:val="26"/>
          <w:szCs w:val="26"/>
        </w:rPr>
      </w:pPr>
      <w:r w:rsidRPr="001B6EAC">
        <w:rPr>
          <w:sz w:val="26"/>
          <w:szCs w:val="26"/>
        </w:rPr>
        <w:t xml:space="preserve">2. Đề nghị chứng nhận đủ điều kiện sử dụng dấu định lượng trên nhãn hàng đóng gói sẵn sau đây khi </w:t>
      </w:r>
      <w:r w:rsidRPr="001B6EAC">
        <w:rPr>
          <w:i/>
          <w:sz w:val="26"/>
          <w:szCs w:val="26"/>
        </w:rPr>
        <w:t xml:space="preserve">(sản xuất hoặc nhập khẩu) </w:t>
      </w:r>
      <w:r w:rsidRPr="001B6EAC">
        <w:rPr>
          <w:sz w:val="26"/>
          <w:szCs w:val="26"/>
          <w:vertAlign w:val="superscript"/>
        </w:rPr>
        <w:t>(</w:t>
      </w:r>
      <w:r w:rsidRPr="001B6EAC">
        <w:rPr>
          <w:rStyle w:val="FootnoteReference"/>
          <w:sz w:val="26"/>
          <w:szCs w:val="26"/>
        </w:rPr>
        <w:footnoteReference w:id="2"/>
      </w:r>
      <w:r w:rsidRPr="001B6EAC">
        <w:rPr>
          <w:sz w:val="26"/>
          <w:szCs w:val="26"/>
          <w:vertAlign w:val="superscript"/>
        </w:rPr>
        <w:t>)</w:t>
      </w:r>
      <w:r w:rsidRPr="001B6EAC">
        <w:rPr>
          <w:sz w:val="26"/>
          <w:szCs w:val="26"/>
        </w:rPr>
        <w:t>:</w:t>
      </w:r>
    </w:p>
    <w:tbl>
      <w:tblPr>
        <w:tblW w:w="0" w:type="auto"/>
        <w:tblLayout w:type="fixed"/>
        <w:tblCellMar>
          <w:left w:w="29" w:type="dxa"/>
          <w:right w:w="29" w:type="dxa"/>
        </w:tblCellMar>
        <w:tblLook w:val="0000" w:firstRow="0" w:lastRow="0" w:firstColumn="0" w:lastColumn="0" w:noHBand="0" w:noVBand="0"/>
      </w:tblPr>
      <w:tblGrid>
        <w:gridCol w:w="804"/>
        <w:gridCol w:w="3280"/>
        <w:gridCol w:w="1645"/>
        <w:gridCol w:w="1710"/>
        <w:gridCol w:w="969"/>
      </w:tblGrid>
      <w:tr w:rsidR="00A718ED" w:rsidRPr="001B6EAC" w:rsidTr="00BB77DF">
        <w:trPr>
          <w:trHeight w:val="20"/>
        </w:trPr>
        <w:tc>
          <w:tcPr>
            <w:tcW w:w="804"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TT</w:t>
            </w:r>
          </w:p>
        </w:tc>
        <w:tc>
          <w:tcPr>
            <w:tcW w:w="3280"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Tên hàng đóng gói sẵn</w:t>
            </w:r>
          </w:p>
        </w:tc>
        <w:tc>
          <w:tcPr>
            <w:tcW w:w="1645"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Lượng danh định (Qn)</w:t>
            </w:r>
          </w:p>
        </w:tc>
        <w:tc>
          <w:tcPr>
            <w:tcW w:w="1710"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Khối lượng bao bì</w:t>
            </w:r>
          </w:p>
        </w:tc>
        <w:tc>
          <w:tcPr>
            <w:tcW w:w="969" w:type="dxa"/>
            <w:tcBorders>
              <w:top w:val="single" w:sz="4" w:space="0" w:color="auto"/>
              <w:left w:val="single" w:sz="4" w:space="0" w:color="auto"/>
              <w:bottom w:val="nil"/>
              <w:right w:val="single" w:sz="4" w:space="0" w:color="auto"/>
            </w:tcBorders>
            <w:shd w:val="clear" w:color="auto" w:fill="FFFFFF"/>
          </w:tcPr>
          <w:p w:rsidR="00A718ED" w:rsidRPr="001B6EAC" w:rsidRDefault="00A718ED" w:rsidP="00BB77DF">
            <w:pPr>
              <w:spacing w:before="120"/>
              <w:jc w:val="center"/>
              <w:rPr>
                <w:sz w:val="26"/>
                <w:szCs w:val="26"/>
              </w:rPr>
            </w:pPr>
            <w:r w:rsidRPr="001B6EAC">
              <w:rPr>
                <w:sz w:val="26"/>
                <w:szCs w:val="26"/>
              </w:rPr>
              <w:t>Ghi chú</w:t>
            </w:r>
          </w:p>
        </w:tc>
      </w:tr>
      <w:tr w:rsidR="00A718ED" w:rsidRPr="001B6EAC" w:rsidTr="00BB77DF">
        <w:trPr>
          <w:trHeight w:val="20"/>
        </w:trPr>
        <w:tc>
          <w:tcPr>
            <w:tcW w:w="804"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3280"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1645"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1710"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A718ED" w:rsidRPr="001B6EAC" w:rsidRDefault="00A718ED" w:rsidP="00BB77DF">
            <w:pPr>
              <w:spacing w:before="120"/>
              <w:rPr>
                <w:sz w:val="26"/>
                <w:szCs w:val="26"/>
              </w:rPr>
            </w:pPr>
          </w:p>
        </w:tc>
      </w:tr>
    </w:tbl>
    <w:p w:rsidR="00A718ED" w:rsidRPr="001B6EAC" w:rsidRDefault="00A718ED" w:rsidP="00A718ED">
      <w:pPr>
        <w:spacing w:before="120"/>
        <w:rPr>
          <w:sz w:val="26"/>
          <w:szCs w:val="26"/>
        </w:rPr>
      </w:pPr>
      <w:r w:rsidRPr="001B6EAC">
        <w:rPr>
          <w:sz w:val="26"/>
          <w:szCs w:val="26"/>
        </w:rPr>
        <w:t>3. Danh sách phương tiện đo dùng để xác định lượng của hàng đóng gói sẵn:</w:t>
      </w:r>
    </w:p>
    <w:tbl>
      <w:tblPr>
        <w:tblW w:w="0" w:type="auto"/>
        <w:tblLayout w:type="fixed"/>
        <w:tblCellMar>
          <w:left w:w="29" w:type="dxa"/>
          <w:right w:w="29" w:type="dxa"/>
        </w:tblCellMar>
        <w:tblLook w:val="0000" w:firstRow="0" w:lastRow="0" w:firstColumn="0" w:lastColumn="0" w:noHBand="0" w:noVBand="0"/>
      </w:tblPr>
      <w:tblGrid>
        <w:gridCol w:w="656"/>
        <w:gridCol w:w="2008"/>
        <w:gridCol w:w="842"/>
        <w:gridCol w:w="798"/>
        <w:gridCol w:w="741"/>
        <w:gridCol w:w="1083"/>
        <w:gridCol w:w="1140"/>
        <w:gridCol w:w="1140"/>
      </w:tblGrid>
      <w:tr w:rsidR="00A718ED" w:rsidRPr="001B6EAC" w:rsidTr="00BB77DF">
        <w:trPr>
          <w:trHeight w:val="20"/>
        </w:trPr>
        <w:tc>
          <w:tcPr>
            <w:tcW w:w="656"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TT</w:t>
            </w:r>
          </w:p>
        </w:tc>
        <w:tc>
          <w:tcPr>
            <w:tcW w:w="2008"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Tên thiết bị, phương tiện đo</w:t>
            </w:r>
          </w:p>
        </w:tc>
        <w:tc>
          <w:tcPr>
            <w:tcW w:w="842"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Nơi sản xuất</w:t>
            </w:r>
          </w:p>
        </w:tc>
        <w:tc>
          <w:tcPr>
            <w:tcW w:w="798"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 xml:space="preserve">Số sản </w:t>
            </w:r>
            <w:r w:rsidRPr="001B6EAC">
              <w:rPr>
                <w:sz w:val="26"/>
                <w:szCs w:val="26"/>
                <w:highlight w:val="white"/>
              </w:rPr>
              <w:t>xuất</w:t>
            </w:r>
          </w:p>
        </w:tc>
        <w:tc>
          <w:tcPr>
            <w:tcW w:w="741"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Phạm vi đo</w:t>
            </w:r>
          </w:p>
        </w:tc>
        <w:tc>
          <w:tcPr>
            <w:tcW w:w="1083"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highlight w:val="white"/>
              </w:rPr>
              <w:t>Cấp</w:t>
            </w:r>
            <w:r w:rsidRPr="001B6EAC">
              <w:rPr>
                <w:sz w:val="26"/>
                <w:szCs w:val="26"/>
              </w:rPr>
              <w:t>/độ chính xác</w:t>
            </w:r>
          </w:p>
        </w:tc>
        <w:tc>
          <w:tcPr>
            <w:tcW w:w="1140"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Nơi KĐ/HC</w:t>
            </w:r>
          </w:p>
        </w:tc>
        <w:tc>
          <w:tcPr>
            <w:tcW w:w="1140" w:type="dxa"/>
            <w:tcBorders>
              <w:top w:val="single" w:sz="4" w:space="0" w:color="auto"/>
              <w:left w:val="single" w:sz="4" w:space="0" w:color="auto"/>
              <w:bottom w:val="nil"/>
              <w:right w:val="single" w:sz="4" w:space="0" w:color="auto"/>
            </w:tcBorders>
            <w:shd w:val="clear" w:color="auto" w:fill="FFFFFF"/>
          </w:tcPr>
          <w:p w:rsidR="00A718ED" w:rsidRPr="001B6EAC" w:rsidRDefault="00A718ED" w:rsidP="00BB77DF">
            <w:pPr>
              <w:spacing w:before="120"/>
              <w:jc w:val="center"/>
              <w:rPr>
                <w:sz w:val="26"/>
                <w:szCs w:val="26"/>
              </w:rPr>
            </w:pPr>
            <w:r w:rsidRPr="001B6EAC">
              <w:rPr>
                <w:sz w:val="26"/>
                <w:szCs w:val="26"/>
              </w:rPr>
              <w:t>Hiệu lực KĐ/HC đến</w:t>
            </w:r>
          </w:p>
        </w:tc>
      </w:tr>
      <w:tr w:rsidR="00A718ED" w:rsidRPr="001B6EAC" w:rsidTr="00BB77DF">
        <w:trPr>
          <w:trHeight w:val="20"/>
        </w:trPr>
        <w:tc>
          <w:tcPr>
            <w:tcW w:w="656"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2008"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842"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798"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741"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1083"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1140"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718ED" w:rsidRPr="001B6EAC" w:rsidRDefault="00A718ED" w:rsidP="00BB77DF">
            <w:pPr>
              <w:spacing w:before="120"/>
              <w:rPr>
                <w:sz w:val="26"/>
                <w:szCs w:val="26"/>
              </w:rPr>
            </w:pPr>
          </w:p>
        </w:tc>
      </w:tr>
    </w:tbl>
    <w:p w:rsidR="00A718ED" w:rsidRPr="001B6EAC" w:rsidRDefault="00A718ED" w:rsidP="00A718ED">
      <w:pPr>
        <w:spacing w:before="120"/>
        <w:rPr>
          <w:sz w:val="26"/>
          <w:szCs w:val="26"/>
        </w:rPr>
      </w:pPr>
      <w:r w:rsidRPr="001B6EAC">
        <w:rPr>
          <w:sz w:val="26"/>
          <w:szCs w:val="26"/>
        </w:rPr>
        <w:t>4. Mặt bằng làm việc và điều kiện môi trường:</w:t>
      </w:r>
    </w:p>
    <w:p w:rsidR="00A718ED" w:rsidRPr="001B6EAC" w:rsidRDefault="00A718ED" w:rsidP="00A718ED">
      <w:pPr>
        <w:spacing w:before="120"/>
        <w:rPr>
          <w:sz w:val="26"/>
          <w:szCs w:val="26"/>
        </w:rPr>
      </w:pPr>
      <w:r w:rsidRPr="001B6EAC">
        <w:rPr>
          <w:sz w:val="26"/>
          <w:szCs w:val="26"/>
        </w:rPr>
        <w:t>Tổng diện tích dùng cho đóng gói, xác định lượng hàng đóng gói sẵn: ……………</w:t>
      </w:r>
    </w:p>
    <w:p w:rsidR="00A718ED" w:rsidRPr="001B6EAC" w:rsidRDefault="00A718ED" w:rsidP="00A718ED">
      <w:pPr>
        <w:spacing w:before="120"/>
        <w:rPr>
          <w:sz w:val="26"/>
          <w:szCs w:val="26"/>
        </w:rPr>
      </w:pPr>
      <w:r w:rsidRPr="001B6EAC">
        <w:rPr>
          <w:sz w:val="26"/>
          <w:szCs w:val="26"/>
        </w:rPr>
        <w:t xml:space="preserve">Điều kiện môi trường: </w:t>
      </w:r>
      <w:r w:rsidRPr="001B6EAC">
        <w:rPr>
          <w:i/>
          <w:sz w:val="26"/>
          <w:szCs w:val="26"/>
        </w:rPr>
        <w:t>(nhiệt độ, độ ẩm,...)</w:t>
      </w:r>
    </w:p>
    <w:p w:rsidR="00A718ED" w:rsidRPr="001B6EAC" w:rsidRDefault="00A718ED" w:rsidP="00A718ED">
      <w:pPr>
        <w:spacing w:before="120"/>
        <w:rPr>
          <w:sz w:val="26"/>
          <w:szCs w:val="26"/>
        </w:rPr>
      </w:pPr>
      <w:r w:rsidRPr="001B6EAC">
        <w:rPr>
          <w:sz w:val="26"/>
          <w:szCs w:val="26"/>
        </w:rPr>
        <w:t xml:space="preserve">Các điều kiện khác: </w:t>
      </w:r>
      <w:r w:rsidRPr="001B6EAC">
        <w:rPr>
          <w:i/>
          <w:sz w:val="26"/>
          <w:szCs w:val="26"/>
        </w:rPr>
        <w:t>(nếu có)</w:t>
      </w:r>
      <w:r w:rsidRPr="001B6EAC">
        <w:rPr>
          <w:sz w:val="26"/>
          <w:szCs w:val="26"/>
        </w:rPr>
        <w:t xml:space="preserve"> </w:t>
      </w:r>
    </w:p>
    <w:p w:rsidR="00A718ED" w:rsidRPr="001B6EAC" w:rsidRDefault="00A718ED" w:rsidP="00A718ED">
      <w:pPr>
        <w:spacing w:before="120"/>
        <w:rPr>
          <w:sz w:val="26"/>
          <w:szCs w:val="26"/>
        </w:rPr>
      </w:pPr>
      <w:r w:rsidRPr="001B6EAC">
        <w:rPr>
          <w:sz w:val="26"/>
          <w:szCs w:val="26"/>
        </w:rPr>
        <w:t>5. Danh sách nhân viên kỹ thuật</w:t>
      </w:r>
    </w:p>
    <w:tbl>
      <w:tblPr>
        <w:tblW w:w="0" w:type="auto"/>
        <w:tblLayout w:type="fixed"/>
        <w:tblCellMar>
          <w:left w:w="29" w:type="dxa"/>
          <w:right w:w="29" w:type="dxa"/>
        </w:tblCellMar>
        <w:tblLook w:val="0000" w:firstRow="0" w:lastRow="0" w:firstColumn="0" w:lastColumn="0" w:noHBand="0" w:noVBand="0"/>
      </w:tblPr>
      <w:tblGrid>
        <w:gridCol w:w="542"/>
        <w:gridCol w:w="2735"/>
        <w:gridCol w:w="913"/>
        <w:gridCol w:w="1808"/>
        <w:gridCol w:w="1498"/>
        <w:gridCol w:w="855"/>
      </w:tblGrid>
      <w:tr w:rsidR="00A718ED" w:rsidRPr="001B6EAC" w:rsidTr="00BB77DF">
        <w:trPr>
          <w:trHeight w:val="20"/>
        </w:trPr>
        <w:tc>
          <w:tcPr>
            <w:tcW w:w="542"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TT</w:t>
            </w:r>
          </w:p>
        </w:tc>
        <w:tc>
          <w:tcPr>
            <w:tcW w:w="2735"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Họ và tên</w:t>
            </w:r>
          </w:p>
        </w:tc>
        <w:tc>
          <w:tcPr>
            <w:tcW w:w="913"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Năm sinh</w:t>
            </w:r>
          </w:p>
        </w:tc>
        <w:tc>
          <w:tcPr>
            <w:tcW w:w="1808"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Trình độ học vấn</w:t>
            </w:r>
          </w:p>
        </w:tc>
        <w:tc>
          <w:tcPr>
            <w:tcW w:w="1498" w:type="dxa"/>
            <w:tcBorders>
              <w:top w:val="single" w:sz="4" w:space="0" w:color="auto"/>
              <w:left w:val="single" w:sz="4" w:space="0" w:color="auto"/>
              <w:bottom w:val="nil"/>
              <w:right w:val="nil"/>
            </w:tcBorders>
            <w:shd w:val="clear" w:color="auto" w:fill="FFFFFF"/>
          </w:tcPr>
          <w:p w:rsidR="00A718ED" w:rsidRPr="001B6EAC" w:rsidRDefault="00A718ED" w:rsidP="00BB77DF">
            <w:pPr>
              <w:spacing w:before="120"/>
              <w:jc w:val="center"/>
              <w:rPr>
                <w:sz w:val="26"/>
                <w:szCs w:val="26"/>
              </w:rPr>
            </w:pPr>
            <w:r w:rsidRPr="001B6EAC">
              <w:rPr>
                <w:sz w:val="26"/>
                <w:szCs w:val="26"/>
              </w:rPr>
              <w:t>Kinh nghiệm công tác</w:t>
            </w:r>
          </w:p>
        </w:tc>
        <w:tc>
          <w:tcPr>
            <w:tcW w:w="855" w:type="dxa"/>
            <w:tcBorders>
              <w:top w:val="single" w:sz="4" w:space="0" w:color="auto"/>
              <w:left w:val="single" w:sz="4" w:space="0" w:color="auto"/>
              <w:bottom w:val="nil"/>
              <w:right w:val="single" w:sz="4" w:space="0" w:color="auto"/>
            </w:tcBorders>
            <w:shd w:val="clear" w:color="auto" w:fill="FFFFFF"/>
          </w:tcPr>
          <w:p w:rsidR="00A718ED" w:rsidRPr="001B6EAC" w:rsidRDefault="00A718ED" w:rsidP="00BB77DF">
            <w:pPr>
              <w:spacing w:before="120"/>
              <w:jc w:val="center"/>
              <w:rPr>
                <w:sz w:val="26"/>
                <w:szCs w:val="26"/>
              </w:rPr>
            </w:pPr>
            <w:r w:rsidRPr="001B6EAC">
              <w:rPr>
                <w:sz w:val="26"/>
                <w:szCs w:val="26"/>
              </w:rPr>
              <w:t>Ghi chú</w:t>
            </w:r>
          </w:p>
        </w:tc>
      </w:tr>
      <w:tr w:rsidR="00A718ED" w:rsidRPr="001B6EAC" w:rsidTr="00BB77DF">
        <w:trPr>
          <w:trHeight w:val="20"/>
        </w:trPr>
        <w:tc>
          <w:tcPr>
            <w:tcW w:w="542"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2735"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913"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1808"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1498" w:type="dxa"/>
            <w:tcBorders>
              <w:top w:val="single" w:sz="4" w:space="0" w:color="auto"/>
              <w:left w:val="single" w:sz="4" w:space="0" w:color="auto"/>
              <w:bottom w:val="single" w:sz="4" w:space="0" w:color="auto"/>
              <w:right w:val="nil"/>
            </w:tcBorders>
            <w:shd w:val="clear" w:color="auto" w:fill="FFFFFF"/>
          </w:tcPr>
          <w:p w:rsidR="00A718ED" w:rsidRPr="001B6EAC" w:rsidRDefault="00A718ED" w:rsidP="00BB77DF">
            <w:pPr>
              <w:spacing w:before="120"/>
              <w:rPr>
                <w:sz w:val="26"/>
                <w:szCs w:val="26"/>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718ED" w:rsidRPr="001B6EAC" w:rsidRDefault="00A718ED" w:rsidP="00BB77DF">
            <w:pPr>
              <w:spacing w:before="120"/>
              <w:rPr>
                <w:sz w:val="26"/>
                <w:szCs w:val="26"/>
              </w:rPr>
            </w:pPr>
          </w:p>
        </w:tc>
      </w:tr>
    </w:tbl>
    <w:p w:rsidR="00A718ED" w:rsidRPr="001B6EAC" w:rsidRDefault="00A718ED" w:rsidP="00A718ED">
      <w:pPr>
        <w:spacing w:before="120"/>
        <w:rPr>
          <w:sz w:val="26"/>
          <w:szCs w:val="26"/>
        </w:rPr>
      </w:pPr>
      <w:r w:rsidRPr="001B6EAC">
        <w:rPr>
          <w:sz w:val="26"/>
          <w:szCs w:val="26"/>
        </w:rPr>
        <w:lastRenderedPageBreak/>
        <w:t xml:space="preserve">6. </w:t>
      </w:r>
      <w:r w:rsidRPr="001B6EAC">
        <w:rPr>
          <w:i/>
          <w:sz w:val="26"/>
          <w:szCs w:val="26"/>
        </w:rPr>
        <w:t>(Tên cơ sở đề nghị)</w:t>
      </w:r>
      <w:r w:rsidRPr="001B6EAC">
        <w:rPr>
          <w:sz w:val="26"/>
          <w:szCs w:val="26"/>
        </w:rPr>
        <w:t xml:space="preserve"> cam kết bảo đảm lượng của hàng đóng gói sẵn phù hợp với các yêu cầu kỹ thuật đo lường và chấp hành đầy đủ các quy định về việc chứng nhận đủ điều kiện sử dụng dấu định lượng trên nhãn hàng đóng gói sẵn theo Thông tư số 21/2014/TT-BKHCN./.</w:t>
      </w:r>
    </w:p>
    <w:p w:rsidR="00A718ED" w:rsidRPr="001B6EAC" w:rsidRDefault="00A718ED" w:rsidP="00A718ED">
      <w:pPr>
        <w:spacing w:before="120"/>
        <w:rPr>
          <w:i/>
          <w:sz w:val="26"/>
          <w:szCs w:val="26"/>
        </w:rPr>
      </w:pPr>
      <w:r w:rsidRPr="001B6EAC">
        <w:rPr>
          <w:i/>
          <w:sz w:val="26"/>
          <w:szCs w:val="26"/>
        </w:rPr>
        <w:t>Hồ sơ kèm theo:</w:t>
      </w:r>
    </w:p>
    <w:p w:rsidR="00A718ED" w:rsidRPr="001B6EAC" w:rsidRDefault="00A718ED" w:rsidP="00A718ED">
      <w:pPr>
        <w:spacing w:before="120"/>
        <w:rPr>
          <w:i/>
          <w:sz w:val="26"/>
          <w:szCs w:val="26"/>
        </w:rPr>
      </w:pPr>
      <w:r w:rsidRPr="001B6EAC">
        <w:rPr>
          <w:i/>
          <w:sz w:val="26"/>
          <w:szCs w:val="26"/>
        </w:rPr>
        <w:t>Bản sao (có xác nhận sao y bản chính của cơ sở) giấy chứng nhận hiệu chuẩn, kiểm định của phương tiện đo, thiết bị định lượng.</w:t>
      </w:r>
    </w:p>
    <w:p w:rsidR="00A718ED" w:rsidRPr="001B6EAC" w:rsidRDefault="00A718ED" w:rsidP="00A718ED">
      <w:pPr>
        <w:spacing w:before="120"/>
        <w:rPr>
          <w:sz w:val="26"/>
          <w:szCs w:val="26"/>
        </w:rPr>
      </w:pPr>
    </w:p>
    <w:tbl>
      <w:tblPr>
        <w:tblW w:w="0" w:type="auto"/>
        <w:tblLook w:val="01E0" w:firstRow="1" w:lastRow="1" w:firstColumn="1" w:lastColumn="1" w:noHBand="0" w:noVBand="0"/>
      </w:tblPr>
      <w:tblGrid>
        <w:gridCol w:w="4240"/>
        <w:gridCol w:w="5048"/>
      </w:tblGrid>
      <w:tr w:rsidR="00A718ED" w:rsidRPr="001B6EAC" w:rsidTr="00BB77DF">
        <w:tc>
          <w:tcPr>
            <w:tcW w:w="4428" w:type="dxa"/>
          </w:tcPr>
          <w:p w:rsidR="00A718ED" w:rsidRPr="001B6EAC" w:rsidRDefault="00A718ED" w:rsidP="00BB77DF">
            <w:pPr>
              <w:spacing w:before="120"/>
              <w:rPr>
                <w:sz w:val="26"/>
                <w:szCs w:val="26"/>
              </w:rPr>
            </w:pPr>
            <w:r w:rsidRPr="001B6EAC">
              <w:rPr>
                <w:b/>
                <w:i/>
                <w:sz w:val="26"/>
                <w:szCs w:val="26"/>
              </w:rPr>
              <w:t>Nơi nhận:</w:t>
            </w:r>
            <w:r w:rsidRPr="001B6EAC">
              <w:rPr>
                <w:b/>
                <w:i/>
                <w:sz w:val="26"/>
                <w:szCs w:val="26"/>
              </w:rPr>
              <w:br/>
            </w:r>
            <w:r w:rsidRPr="001B6EAC">
              <w:rPr>
                <w:sz w:val="26"/>
                <w:szCs w:val="26"/>
              </w:rPr>
              <w:t>- Như trên;</w:t>
            </w:r>
            <w:r w:rsidRPr="001B6EAC">
              <w:rPr>
                <w:sz w:val="26"/>
                <w:szCs w:val="26"/>
              </w:rPr>
              <w:br/>
              <w:t>- Lưu: VT;…</w:t>
            </w:r>
          </w:p>
        </w:tc>
        <w:tc>
          <w:tcPr>
            <w:tcW w:w="5280" w:type="dxa"/>
          </w:tcPr>
          <w:p w:rsidR="00A718ED" w:rsidRPr="001B6EAC" w:rsidRDefault="00A718ED" w:rsidP="00BB77DF">
            <w:pPr>
              <w:spacing w:before="120"/>
              <w:jc w:val="center"/>
              <w:rPr>
                <w:b/>
                <w:i/>
                <w:sz w:val="26"/>
                <w:szCs w:val="26"/>
              </w:rPr>
            </w:pPr>
            <w:r w:rsidRPr="001B6EAC">
              <w:rPr>
                <w:b/>
                <w:sz w:val="26"/>
                <w:szCs w:val="26"/>
              </w:rPr>
              <w:t>Người đứng đầu cơ sở đề nghị</w:t>
            </w:r>
            <w:r w:rsidRPr="001B6EAC">
              <w:rPr>
                <w:b/>
                <w:sz w:val="26"/>
                <w:szCs w:val="26"/>
              </w:rPr>
              <w:br/>
            </w:r>
            <w:r w:rsidRPr="001B6EAC">
              <w:rPr>
                <w:i/>
                <w:sz w:val="26"/>
                <w:szCs w:val="26"/>
              </w:rPr>
              <w:t>(Họ tên, chữ ký, đóng dấu)</w:t>
            </w:r>
          </w:p>
        </w:tc>
      </w:tr>
    </w:tbl>
    <w:p w:rsidR="00A718ED" w:rsidRPr="001B6EAC" w:rsidRDefault="00A718ED" w:rsidP="00A718ED">
      <w:pPr>
        <w:spacing w:before="120"/>
        <w:rPr>
          <w:sz w:val="26"/>
          <w:szCs w:val="26"/>
        </w:rPr>
      </w:pPr>
    </w:p>
    <w:p w:rsidR="00A718ED" w:rsidRPr="001B6EAC" w:rsidRDefault="00A718ED" w:rsidP="00A718ED">
      <w:pPr>
        <w:rPr>
          <w:i/>
          <w:sz w:val="12"/>
          <w:szCs w:val="22"/>
          <w:u w:val="single"/>
        </w:rPr>
      </w:pPr>
    </w:p>
    <w:p w:rsidR="00A718ED" w:rsidRPr="001B6EAC" w:rsidRDefault="00A718ED" w:rsidP="00A718ED">
      <w:pPr>
        <w:rPr>
          <w:i/>
          <w:sz w:val="12"/>
          <w:szCs w:val="22"/>
          <w:u w:val="single"/>
        </w:rPr>
      </w:pPr>
    </w:p>
    <w:p w:rsidR="00A718ED" w:rsidRPr="001B6EAC" w:rsidRDefault="00A718ED" w:rsidP="00A718ED">
      <w:pPr>
        <w:rPr>
          <w:i/>
          <w:sz w:val="12"/>
          <w:szCs w:val="22"/>
          <w:u w:val="single"/>
        </w:rPr>
      </w:pPr>
      <w:bookmarkStart w:id="0" w:name="_GoBack"/>
      <w:bookmarkEnd w:id="0"/>
    </w:p>
    <w:sectPr w:rsidR="00A718ED" w:rsidRPr="001B6EAC" w:rsidSect="00C5073C">
      <w:pgSz w:w="11907" w:h="16840" w:code="9"/>
      <w:pgMar w:top="1134" w:right="1134" w:bottom="1134" w:left="1701"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20" w:rsidRDefault="00CB5B20" w:rsidP="00A718ED">
      <w:r>
        <w:separator/>
      </w:r>
    </w:p>
  </w:endnote>
  <w:endnote w:type="continuationSeparator" w:id="0">
    <w:p w:rsidR="00CB5B20" w:rsidRDefault="00CB5B20" w:rsidP="00A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20" w:rsidRDefault="00CB5B20" w:rsidP="00A718ED">
      <w:r>
        <w:separator/>
      </w:r>
    </w:p>
  </w:footnote>
  <w:footnote w:type="continuationSeparator" w:id="0">
    <w:p w:rsidR="00CB5B20" w:rsidRDefault="00CB5B20" w:rsidP="00A718ED">
      <w:r>
        <w:continuationSeparator/>
      </w:r>
    </w:p>
  </w:footnote>
  <w:footnote w:id="1">
    <w:p w:rsidR="00A718ED" w:rsidRDefault="00A718ED" w:rsidP="00A718ED">
      <w:pPr>
        <w:pStyle w:val="FootnoteText"/>
        <w:spacing w:before="120"/>
        <w:rPr>
          <w:rFonts w:ascii="Arial" w:hAnsi="Arial" w:cs="Arial"/>
          <w:i/>
          <w:sz w:val="16"/>
          <w:szCs w:val="16"/>
          <w:lang w:val="en-US"/>
        </w:rPr>
      </w:pPr>
      <w:r>
        <w:rPr>
          <w:rFonts w:ascii="Arial" w:hAnsi="Arial" w:cs="Arial"/>
          <w:sz w:val="16"/>
          <w:szCs w:val="16"/>
          <w:vertAlign w:val="superscript"/>
          <w:lang w:val="en-US"/>
        </w:rPr>
        <w:t>(</w:t>
      </w:r>
      <w:r>
        <w:rPr>
          <w:rStyle w:val="FootnoteReference"/>
          <w:rFonts w:ascii="Arial" w:hAnsi="Arial" w:cs="Arial"/>
          <w:sz w:val="16"/>
          <w:szCs w:val="16"/>
        </w:rPr>
        <w:footnoteRef/>
      </w:r>
      <w:r>
        <w:rPr>
          <w:rFonts w:ascii="Arial" w:hAnsi="Arial" w:cs="Arial"/>
          <w:sz w:val="16"/>
          <w:szCs w:val="16"/>
          <w:vertAlign w:val="superscript"/>
          <w:lang w:val="en-US"/>
        </w:rPr>
        <w:t>)</w:t>
      </w:r>
      <w:r>
        <w:rPr>
          <w:rFonts w:ascii="Arial" w:hAnsi="Arial" w:cs="Arial"/>
          <w:sz w:val="16"/>
          <w:szCs w:val="16"/>
          <w:lang w:val="en-US"/>
        </w:rPr>
        <w:t xml:space="preserve">: </w:t>
      </w:r>
      <w:r>
        <w:rPr>
          <w:rFonts w:ascii="Arial" w:hAnsi="Arial" w:cs="Arial"/>
          <w:i/>
          <w:sz w:val="16"/>
          <w:szCs w:val="16"/>
          <w:lang w:val="en-US"/>
        </w:rPr>
        <w:t>Ghi rõ theo đăng ký kinh doanh hoặc quyết định thành lập.</w:t>
      </w:r>
    </w:p>
  </w:footnote>
  <w:footnote w:id="2">
    <w:p w:rsidR="00A718ED" w:rsidRDefault="00A718ED" w:rsidP="00A718ED">
      <w:pPr>
        <w:pStyle w:val="FootnoteText"/>
        <w:spacing w:before="120"/>
        <w:rPr>
          <w:rFonts w:ascii="Arial" w:hAnsi="Arial" w:cs="Arial"/>
          <w:sz w:val="16"/>
          <w:szCs w:val="16"/>
          <w:lang w:val="en-US"/>
        </w:rPr>
      </w:pPr>
      <w:r>
        <w:rPr>
          <w:rFonts w:ascii="Arial" w:hAnsi="Arial" w:cs="Arial"/>
          <w:sz w:val="16"/>
          <w:szCs w:val="16"/>
          <w:vertAlign w:val="superscript"/>
          <w:lang w:val="en-US"/>
        </w:rPr>
        <w:t>(</w:t>
      </w:r>
      <w:r>
        <w:rPr>
          <w:rStyle w:val="FootnoteReference"/>
          <w:rFonts w:ascii="Arial" w:hAnsi="Arial" w:cs="Arial"/>
          <w:sz w:val="16"/>
          <w:szCs w:val="16"/>
        </w:rPr>
        <w:footnoteRef/>
      </w:r>
      <w:r>
        <w:rPr>
          <w:rFonts w:ascii="Arial" w:hAnsi="Arial" w:cs="Arial"/>
          <w:sz w:val="16"/>
          <w:szCs w:val="16"/>
          <w:vertAlign w:val="superscript"/>
          <w:lang w:val="en-US"/>
        </w:rPr>
        <w:t>)</w:t>
      </w:r>
      <w:r>
        <w:rPr>
          <w:rFonts w:ascii="Arial" w:hAnsi="Arial" w:cs="Arial"/>
          <w:i/>
          <w:sz w:val="16"/>
          <w:szCs w:val="16"/>
          <w:lang w:val="en-US"/>
        </w:rPr>
        <w:t>: Ghi rõ</w:t>
      </w:r>
      <w:r>
        <w:rPr>
          <w:rFonts w:ascii="Arial" w:hAnsi="Arial" w:cs="Arial"/>
          <w:i/>
          <w:sz w:val="16"/>
          <w:szCs w:val="16"/>
        </w:rPr>
        <w:t xml:space="preserve"> </w:t>
      </w:r>
      <w:r>
        <w:rPr>
          <w:rFonts w:ascii="Arial" w:hAnsi="Arial" w:cs="Arial"/>
          <w:i/>
          <w:sz w:val="16"/>
          <w:szCs w:val="16"/>
          <w:lang w:val="en-US"/>
        </w:rPr>
        <w:t>sản xuất hoặc nhập khẩu.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ED"/>
    <w:rsid w:val="00A718ED"/>
    <w:rsid w:val="00C5073C"/>
    <w:rsid w:val="00CB5B20"/>
    <w:rsid w:val="00FB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locked/>
    <w:rsid w:val="00A718ED"/>
    <w:rPr>
      <w:rFonts w:ascii="Courier New" w:hAnsi="Courier New" w:cs="Courier New"/>
      <w:color w:val="000000"/>
      <w:lang w:val="vi-VN" w:eastAsia="vi-VN"/>
    </w:rPr>
  </w:style>
  <w:style w:type="paragraph" w:styleId="FootnoteText">
    <w:name w:val="footnote text"/>
    <w:basedOn w:val="Normal"/>
    <w:link w:val="FootnoteTextChar"/>
    <w:rsid w:val="00A718ED"/>
    <w:pPr>
      <w:widowControl w:val="0"/>
    </w:pPr>
    <w:rPr>
      <w:rFonts w:ascii="Courier New" w:eastAsiaTheme="minorHAnsi" w:hAnsi="Courier New" w:cs="Courier New"/>
      <w:color w:val="000000"/>
      <w:sz w:val="22"/>
      <w:szCs w:val="22"/>
      <w:lang w:val="vi-VN" w:eastAsia="vi-VN"/>
    </w:rPr>
  </w:style>
  <w:style w:type="character" w:customStyle="1" w:styleId="FootnoteTextChar1">
    <w:name w:val="Footnote Text Char1"/>
    <w:basedOn w:val="DefaultParagraphFont"/>
    <w:uiPriority w:val="99"/>
    <w:semiHidden/>
    <w:rsid w:val="00A718ED"/>
    <w:rPr>
      <w:rFonts w:ascii="Times New Roman" w:eastAsia="Times New Roman" w:hAnsi="Times New Roman" w:cs="Times New Roman"/>
      <w:sz w:val="20"/>
      <w:szCs w:val="20"/>
    </w:rPr>
  </w:style>
  <w:style w:type="character" w:styleId="FootnoteReference">
    <w:name w:val="footnote reference"/>
    <w:rsid w:val="00A718ED"/>
    <w:rPr>
      <w:sz w:val="22"/>
      <w:szCs w:val="22"/>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locked/>
    <w:rsid w:val="00A718ED"/>
    <w:rPr>
      <w:rFonts w:ascii="Courier New" w:hAnsi="Courier New" w:cs="Courier New"/>
      <w:color w:val="000000"/>
      <w:lang w:val="vi-VN" w:eastAsia="vi-VN"/>
    </w:rPr>
  </w:style>
  <w:style w:type="paragraph" w:styleId="FootnoteText">
    <w:name w:val="footnote text"/>
    <w:basedOn w:val="Normal"/>
    <w:link w:val="FootnoteTextChar"/>
    <w:rsid w:val="00A718ED"/>
    <w:pPr>
      <w:widowControl w:val="0"/>
    </w:pPr>
    <w:rPr>
      <w:rFonts w:ascii="Courier New" w:eastAsiaTheme="minorHAnsi" w:hAnsi="Courier New" w:cs="Courier New"/>
      <w:color w:val="000000"/>
      <w:sz w:val="22"/>
      <w:szCs w:val="22"/>
      <w:lang w:val="vi-VN" w:eastAsia="vi-VN"/>
    </w:rPr>
  </w:style>
  <w:style w:type="character" w:customStyle="1" w:styleId="FootnoteTextChar1">
    <w:name w:val="Footnote Text Char1"/>
    <w:basedOn w:val="DefaultParagraphFont"/>
    <w:uiPriority w:val="99"/>
    <w:semiHidden/>
    <w:rsid w:val="00A718ED"/>
    <w:rPr>
      <w:rFonts w:ascii="Times New Roman" w:eastAsia="Times New Roman" w:hAnsi="Times New Roman" w:cs="Times New Roman"/>
      <w:sz w:val="20"/>
      <w:szCs w:val="20"/>
    </w:rPr>
  </w:style>
  <w:style w:type="character" w:styleId="FootnoteReference">
    <w:name w:val="footnote reference"/>
    <w:rsid w:val="00A718ED"/>
    <w:rPr>
      <w:sz w:val="22"/>
      <w:szCs w:val="22"/>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2016-01-04T04:44:00Z</dcterms:created>
  <dcterms:modified xsi:type="dcterms:W3CDTF">2016-01-04T04:44:00Z</dcterms:modified>
</cp:coreProperties>
</file>