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22A" w:rsidRPr="004375F2" w:rsidRDefault="0013222A" w:rsidP="0013222A">
      <w:pPr>
        <w:rPr>
          <w:b/>
          <w:sz w:val="12"/>
        </w:rPr>
      </w:pPr>
    </w:p>
    <w:p w:rsidR="0013222A" w:rsidRPr="00F53AEA" w:rsidRDefault="0013222A" w:rsidP="0013222A">
      <w:pPr>
        <w:jc w:val="right"/>
        <w:rPr>
          <w:b/>
          <w:sz w:val="26"/>
          <w:lang w:val="hr-HR"/>
        </w:rPr>
      </w:pPr>
      <w:r w:rsidRPr="00F53AEA">
        <w:rPr>
          <w:b/>
          <w:sz w:val="26"/>
        </w:rPr>
        <w:t>Mẫu</w:t>
      </w:r>
      <w:r w:rsidRPr="00F53AEA">
        <w:rPr>
          <w:b/>
          <w:sz w:val="26"/>
          <w:lang w:val="hr-HR"/>
        </w:rPr>
        <w:t xml:space="preserve"> </w:t>
      </w:r>
      <w:r w:rsidRPr="00F53AEA">
        <w:rPr>
          <w:b/>
          <w:sz w:val="26"/>
        </w:rPr>
        <w:t>số</w:t>
      </w:r>
      <w:r w:rsidRPr="00F53AEA">
        <w:rPr>
          <w:b/>
          <w:sz w:val="26"/>
          <w:lang w:val="hr-HR"/>
        </w:rPr>
        <w:t xml:space="preserve"> 03.</w:t>
      </w:r>
      <w:r w:rsidRPr="00F53AEA">
        <w:rPr>
          <w:b/>
          <w:sz w:val="26"/>
        </w:rPr>
        <w:t>TC</w:t>
      </w:r>
    </w:p>
    <w:p w:rsidR="0013222A" w:rsidRPr="00F53AEA" w:rsidRDefault="0013222A" w:rsidP="0013222A">
      <w:pPr>
        <w:jc w:val="center"/>
        <w:rPr>
          <w:lang w:val="hr-HR"/>
        </w:rPr>
      </w:pPr>
      <w:r w:rsidRPr="00F53AEA">
        <w:rPr>
          <w:b/>
        </w:rPr>
        <w:t>CỘNG</w:t>
      </w:r>
      <w:r w:rsidRPr="00F53AEA">
        <w:rPr>
          <w:b/>
          <w:lang w:val="hr-HR"/>
        </w:rPr>
        <w:t xml:space="preserve"> </w:t>
      </w:r>
      <w:r w:rsidRPr="00F53AEA">
        <w:rPr>
          <w:b/>
        </w:rPr>
        <w:t>H</w:t>
      </w:r>
      <w:r w:rsidRPr="00F53AEA">
        <w:rPr>
          <w:b/>
          <w:lang w:val="hr-HR"/>
        </w:rPr>
        <w:t>Ò</w:t>
      </w:r>
      <w:r w:rsidRPr="00F53AEA">
        <w:rPr>
          <w:b/>
        </w:rPr>
        <w:t>A</w:t>
      </w:r>
      <w:r w:rsidRPr="00F53AEA">
        <w:rPr>
          <w:b/>
          <w:lang w:val="hr-HR"/>
        </w:rPr>
        <w:t xml:space="preserve"> </w:t>
      </w:r>
      <w:r w:rsidRPr="00F53AEA">
        <w:rPr>
          <w:b/>
        </w:rPr>
        <w:t>X</w:t>
      </w:r>
      <w:r w:rsidRPr="00F53AEA">
        <w:rPr>
          <w:b/>
          <w:lang w:val="hr-HR"/>
        </w:rPr>
        <w:t xml:space="preserve">Ã </w:t>
      </w:r>
      <w:r w:rsidRPr="00F53AEA">
        <w:rPr>
          <w:b/>
        </w:rPr>
        <w:t>HỘI</w:t>
      </w:r>
      <w:r w:rsidRPr="00F53AEA">
        <w:rPr>
          <w:b/>
          <w:lang w:val="hr-HR"/>
        </w:rPr>
        <w:t xml:space="preserve"> </w:t>
      </w:r>
      <w:r w:rsidRPr="00F53AEA">
        <w:rPr>
          <w:b/>
        </w:rPr>
        <w:t>CHỦ</w:t>
      </w:r>
      <w:r w:rsidRPr="00F53AEA">
        <w:rPr>
          <w:b/>
          <w:lang w:val="hr-HR"/>
        </w:rPr>
        <w:t xml:space="preserve"> </w:t>
      </w:r>
      <w:r w:rsidRPr="00F53AEA">
        <w:rPr>
          <w:b/>
        </w:rPr>
        <w:t>NGH</w:t>
      </w:r>
      <w:r w:rsidRPr="00F53AEA">
        <w:rPr>
          <w:b/>
          <w:lang w:val="hr-HR"/>
        </w:rPr>
        <w:t>Ĩ</w:t>
      </w:r>
      <w:r w:rsidRPr="00F53AEA">
        <w:rPr>
          <w:b/>
        </w:rPr>
        <w:t>A</w:t>
      </w:r>
      <w:r w:rsidRPr="00F53AEA">
        <w:rPr>
          <w:b/>
          <w:lang w:val="hr-HR"/>
        </w:rPr>
        <w:t xml:space="preserve"> </w:t>
      </w:r>
      <w:r w:rsidRPr="00F53AEA">
        <w:rPr>
          <w:b/>
        </w:rPr>
        <w:t>VIỆT</w:t>
      </w:r>
      <w:r w:rsidRPr="00F53AEA">
        <w:rPr>
          <w:b/>
          <w:lang w:val="hr-HR"/>
        </w:rPr>
        <w:t xml:space="preserve"> </w:t>
      </w:r>
      <w:r w:rsidRPr="00F53AEA">
        <w:rPr>
          <w:b/>
        </w:rPr>
        <w:t>NAM</w:t>
      </w:r>
      <w:r w:rsidRPr="00F53AEA">
        <w:rPr>
          <w:b/>
          <w:lang w:val="hr-HR"/>
        </w:rPr>
        <w:br/>
        <w:t>Đ</w:t>
      </w:r>
      <w:r w:rsidRPr="00F53AEA">
        <w:rPr>
          <w:b/>
        </w:rPr>
        <w:t>ộc</w:t>
      </w:r>
      <w:r w:rsidRPr="00F53AEA">
        <w:rPr>
          <w:b/>
          <w:lang w:val="hr-HR"/>
        </w:rPr>
        <w:t xml:space="preserve"> </w:t>
      </w:r>
      <w:r w:rsidRPr="00F53AEA">
        <w:rPr>
          <w:b/>
        </w:rPr>
        <w:t>lập</w:t>
      </w:r>
      <w:r w:rsidRPr="00F53AEA">
        <w:rPr>
          <w:b/>
          <w:lang w:val="hr-HR"/>
        </w:rPr>
        <w:t xml:space="preserve"> - </w:t>
      </w:r>
      <w:r w:rsidRPr="00F53AEA">
        <w:rPr>
          <w:b/>
        </w:rPr>
        <w:t>Tự</w:t>
      </w:r>
      <w:r w:rsidRPr="00F53AEA">
        <w:rPr>
          <w:b/>
          <w:lang w:val="hr-HR"/>
        </w:rPr>
        <w:t xml:space="preserve"> </w:t>
      </w:r>
      <w:r w:rsidRPr="00F53AEA">
        <w:rPr>
          <w:b/>
        </w:rPr>
        <w:t>do</w:t>
      </w:r>
      <w:r w:rsidRPr="00F53AEA">
        <w:rPr>
          <w:b/>
          <w:lang w:val="hr-HR"/>
        </w:rPr>
        <w:t xml:space="preserve"> - </w:t>
      </w:r>
      <w:r w:rsidRPr="00F53AEA">
        <w:rPr>
          <w:b/>
        </w:rPr>
        <w:t>Hạnh</w:t>
      </w:r>
      <w:r w:rsidRPr="00F53AEA">
        <w:rPr>
          <w:b/>
          <w:lang w:val="hr-HR"/>
        </w:rPr>
        <w:t xml:space="preserve"> </w:t>
      </w:r>
      <w:r w:rsidRPr="00F53AEA">
        <w:rPr>
          <w:b/>
        </w:rPr>
        <w:t>ph</w:t>
      </w:r>
      <w:r w:rsidRPr="00F53AEA">
        <w:rPr>
          <w:b/>
          <w:lang w:val="hr-HR"/>
        </w:rPr>
        <w:t>ú</w:t>
      </w:r>
      <w:r w:rsidRPr="00F53AEA">
        <w:rPr>
          <w:b/>
        </w:rPr>
        <w:t>c</w:t>
      </w:r>
      <w:r w:rsidRPr="00F53AEA">
        <w:rPr>
          <w:b/>
          <w:lang w:val="hr-HR"/>
        </w:rPr>
        <w:t xml:space="preserve"> </w:t>
      </w:r>
      <w:r w:rsidRPr="00F53AEA">
        <w:rPr>
          <w:b/>
          <w:lang w:val="hr-HR"/>
        </w:rPr>
        <w:br/>
        <w:t>---------------</w:t>
      </w:r>
    </w:p>
    <w:p w:rsidR="0013222A" w:rsidRPr="00F53AEA" w:rsidRDefault="0013222A" w:rsidP="0013222A">
      <w:pPr>
        <w:ind w:left="2880" w:firstLine="720"/>
        <w:jc w:val="center"/>
        <w:rPr>
          <w:i/>
          <w:lang w:val="hr-HR"/>
        </w:rPr>
      </w:pPr>
      <w:r w:rsidRPr="00F53AEA">
        <w:rPr>
          <w:i/>
          <w:lang w:val="hr-HR"/>
        </w:rPr>
        <w:t xml:space="preserve">……………, </w:t>
      </w:r>
      <w:r w:rsidRPr="00F53AEA">
        <w:rPr>
          <w:i/>
        </w:rPr>
        <w:t>ng</w:t>
      </w:r>
      <w:r w:rsidRPr="00F53AEA">
        <w:rPr>
          <w:i/>
          <w:lang w:val="hr-HR"/>
        </w:rPr>
        <w:t>à</w:t>
      </w:r>
      <w:r w:rsidRPr="00F53AEA">
        <w:rPr>
          <w:i/>
        </w:rPr>
        <w:t>y</w:t>
      </w:r>
      <w:r w:rsidRPr="00F53AEA">
        <w:rPr>
          <w:i/>
          <w:lang w:val="hr-HR"/>
        </w:rPr>
        <w:t>……..</w:t>
      </w:r>
      <w:r w:rsidRPr="00F53AEA">
        <w:rPr>
          <w:i/>
        </w:rPr>
        <w:t>th</w:t>
      </w:r>
      <w:r w:rsidRPr="00F53AEA">
        <w:rPr>
          <w:i/>
          <w:lang w:val="hr-HR"/>
        </w:rPr>
        <w:t>á</w:t>
      </w:r>
      <w:r w:rsidRPr="00F53AEA">
        <w:rPr>
          <w:i/>
        </w:rPr>
        <w:t>ng</w:t>
      </w:r>
      <w:r w:rsidRPr="00F53AEA">
        <w:rPr>
          <w:i/>
          <w:lang w:val="hr-HR"/>
        </w:rPr>
        <w:t>……</w:t>
      </w:r>
      <w:r w:rsidRPr="00F53AEA">
        <w:rPr>
          <w:i/>
        </w:rPr>
        <w:t>n</w:t>
      </w:r>
      <w:r w:rsidRPr="00F53AEA">
        <w:rPr>
          <w:i/>
          <w:lang w:val="hr-HR"/>
        </w:rPr>
        <w:t>ă</w:t>
      </w:r>
      <w:r w:rsidRPr="00F53AEA">
        <w:rPr>
          <w:i/>
        </w:rPr>
        <w:t>m</w:t>
      </w:r>
      <w:r w:rsidRPr="00F53AEA">
        <w:rPr>
          <w:i/>
          <w:lang w:val="hr-HR"/>
        </w:rPr>
        <w:t>………</w:t>
      </w:r>
    </w:p>
    <w:p w:rsidR="0013222A" w:rsidRPr="00F53AEA" w:rsidRDefault="0013222A" w:rsidP="0013222A">
      <w:pPr>
        <w:ind w:left="2880" w:firstLine="720"/>
        <w:jc w:val="center"/>
        <w:rPr>
          <w:i/>
          <w:lang w:val="hr-HR"/>
        </w:rPr>
      </w:pPr>
    </w:p>
    <w:p w:rsidR="0013222A" w:rsidRPr="00F53AEA" w:rsidRDefault="0013222A" w:rsidP="0013222A">
      <w:pPr>
        <w:jc w:val="center"/>
        <w:rPr>
          <w:b/>
          <w:lang w:val="hr-HR"/>
        </w:rPr>
      </w:pPr>
      <w:r w:rsidRPr="00F53AEA">
        <w:rPr>
          <w:b/>
          <w:lang w:val="hr-HR"/>
        </w:rPr>
        <w:t>ĐƠ</w:t>
      </w:r>
      <w:r w:rsidRPr="00F53AEA">
        <w:rPr>
          <w:b/>
        </w:rPr>
        <w:t>N</w:t>
      </w:r>
      <w:r w:rsidRPr="00F53AEA">
        <w:rPr>
          <w:b/>
          <w:lang w:val="hr-HR"/>
        </w:rPr>
        <w:t xml:space="preserve"> Đ</w:t>
      </w:r>
      <w:r w:rsidRPr="00F53AEA">
        <w:rPr>
          <w:b/>
        </w:rPr>
        <w:t>Ề</w:t>
      </w:r>
      <w:r w:rsidRPr="00F53AEA">
        <w:rPr>
          <w:b/>
          <w:lang w:val="hr-HR"/>
        </w:rPr>
        <w:t xml:space="preserve"> </w:t>
      </w:r>
      <w:r w:rsidRPr="00F53AEA">
        <w:rPr>
          <w:b/>
        </w:rPr>
        <w:t>NGHỊ</w:t>
      </w:r>
      <w:r w:rsidRPr="00F53AEA">
        <w:rPr>
          <w:b/>
          <w:lang w:val="hr-HR"/>
        </w:rPr>
        <w:br/>
      </w:r>
      <w:r w:rsidRPr="00F53AEA">
        <w:rPr>
          <w:b/>
        </w:rPr>
        <w:t>CẤP</w:t>
      </w:r>
      <w:r w:rsidRPr="00F53AEA">
        <w:rPr>
          <w:b/>
          <w:lang w:val="hr-HR"/>
        </w:rPr>
        <w:t xml:space="preserve"> </w:t>
      </w:r>
      <w:r w:rsidRPr="00F53AEA">
        <w:rPr>
          <w:b/>
        </w:rPr>
        <w:t>LẠI</w:t>
      </w:r>
      <w:r w:rsidRPr="00F53AEA">
        <w:rPr>
          <w:b/>
          <w:lang w:val="hr-HR"/>
        </w:rPr>
        <w:t xml:space="preserve"> </w:t>
      </w:r>
      <w:r w:rsidRPr="00F53AEA">
        <w:rPr>
          <w:b/>
        </w:rPr>
        <w:t>GIẤY</w:t>
      </w:r>
      <w:r w:rsidRPr="00F53AEA">
        <w:rPr>
          <w:b/>
          <w:lang w:val="hr-HR"/>
        </w:rPr>
        <w:t xml:space="preserve"> </w:t>
      </w:r>
      <w:r w:rsidRPr="00F53AEA">
        <w:rPr>
          <w:b/>
        </w:rPr>
        <w:t>CHỨNG</w:t>
      </w:r>
      <w:r w:rsidRPr="00F53AEA">
        <w:rPr>
          <w:b/>
          <w:lang w:val="hr-HR"/>
        </w:rPr>
        <w:t xml:space="preserve"> </w:t>
      </w:r>
      <w:r w:rsidRPr="00F53AEA">
        <w:rPr>
          <w:b/>
        </w:rPr>
        <w:t>NHẬN</w:t>
      </w:r>
      <w:r w:rsidRPr="00F53AEA">
        <w:rPr>
          <w:b/>
          <w:lang w:val="hr-HR"/>
        </w:rPr>
        <w:t xml:space="preserve"> </w:t>
      </w:r>
      <w:r w:rsidRPr="00F53AEA">
        <w:rPr>
          <w:b/>
        </w:rPr>
        <w:t>C</w:t>
      </w:r>
      <w:r w:rsidRPr="00F53AEA">
        <w:rPr>
          <w:b/>
          <w:lang w:val="hr-HR"/>
        </w:rPr>
        <w:t xml:space="preserve">Ơ </w:t>
      </w:r>
      <w:r w:rsidRPr="00F53AEA">
        <w:rPr>
          <w:b/>
        </w:rPr>
        <w:t>SỞ</w:t>
      </w:r>
      <w:r w:rsidRPr="00F53AEA">
        <w:rPr>
          <w:b/>
          <w:lang w:val="hr-HR"/>
        </w:rPr>
        <w:t xml:space="preserve"> Đ</w:t>
      </w:r>
      <w:r w:rsidRPr="00F53AEA">
        <w:rPr>
          <w:b/>
        </w:rPr>
        <w:t>Ủ</w:t>
      </w:r>
      <w:r w:rsidRPr="00F53AEA">
        <w:rPr>
          <w:b/>
          <w:lang w:val="hr-HR"/>
        </w:rPr>
        <w:t xml:space="preserve"> Đ</w:t>
      </w:r>
      <w:r w:rsidRPr="00F53AEA">
        <w:rPr>
          <w:b/>
        </w:rPr>
        <w:t>IỀU</w:t>
      </w:r>
      <w:r w:rsidRPr="00F53AEA">
        <w:rPr>
          <w:b/>
          <w:lang w:val="hr-HR"/>
        </w:rPr>
        <w:t xml:space="preserve"> </w:t>
      </w:r>
      <w:r w:rsidRPr="00F53AEA">
        <w:rPr>
          <w:b/>
        </w:rPr>
        <w:t>KIỆN</w:t>
      </w:r>
      <w:r w:rsidRPr="00F53AEA">
        <w:rPr>
          <w:b/>
          <w:lang w:val="hr-HR"/>
        </w:rPr>
        <w:t xml:space="preserve"> </w:t>
      </w:r>
    </w:p>
    <w:p w:rsidR="0013222A" w:rsidRPr="00F53AEA" w:rsidRDefault="0013222A" w:rsidP="0013222A">
      <w:pPr>
        <w:jc w:val="center"/>
        <w:rPr>
          <w:b/>
          <w:lang w:val="hr-HR"/>
        </w:rPr>
      </w:pPr>
      <w:r w:rsidRPr="00F53AEA">
        <w:rPr>
          <w:b/>
          <w:lang w:val="hr-HR"/>
        </w:rPr>
        <w:t>ĐÓ</w:t>
      </w:r>
      <w:r w:rsidRPr="00F53AEA">
        <w:rPr>
          <w:b/>
        </w:rPr>
        <w:t>NG</w:t>
      </w:r>
      <w:r w:rsidRPr="00F53AEA">
        <w:rPr>
          <w:b/>
          <w:lang w:val="hr-HR"/>
        </w:rPr>
        <w:t xml:space="preserve"> </w:t>
      </w:r>
      <w:r w:rsidRPr="00F53AEA">
        <w:rPr>
          <w:b/>
        </w:rPr>
        <w:t>MỚI</w:t>
      </w:r>
      <w:r w:rsidRPr="00F53AEA">
        <w:rPr>
          <w:b/>
          <w:lang w:val="hr-HR"/>
        </w:rPr>
        <w:t xml:space="preserve">, </w:t>
      </w:r>
      <w:r w:rsidRPr="00F53AEA">
        <w:rPr>
          <w:b/>
        </w:rPr>
        <w:t>CẢI</w:t>
      </w:r>
      <w:r w:rsidRPr="00F53AEA">
        <w:rPr>
          <w:b/>
          <w:lang w:val="hr-HR"/>
        </w:rPr>
        <w:t xml:space="preserve"> </w:t>
      </w:r>
      <w:r w:rsidRPr="00F53AEA">
        <w:rPr>
          <w:b/>
        </w:rPr>
        <w:t>HO</w:t>
      </w:r>
      <w:r w:rsidRPr="00F53AEA">
        <w:rPr>
          <w:b/>
          <w:lang w:val="hr-HR"/>
        </w:rPr>
        <w:t>Á</w:t>
      </w:r>
      <w:r w:rsidRPr="00F53AEA">
        <w:rPr>
          <w:b/>
        </w:rPr>
        <w:t>N</w:t>
      </w:r>
      <w:r w:rsidRPr="00F53AEA">
        <w:rPr>
          <w:b/>
          <w:lang w:val="hr-HR"/>
        </w:rPr>
        <w:t xml:space="preserve"> </w:t>
      </w:r>
      <w:r w:rsidRPr="00F53AEA">
        <w:rPr>
          <w:b/>
        </w:rPr>
        <w:t>T</w:t>
      </w:r>
      <w:r w:rsidRPr="00F53AEA">
        <w:rPr>
          <w:b/>
          <w:lang w:val="hr-HR"/>
        </w:rPr>
        <w:t>À</w:t>
      </w:r>
      <w:r w:rsidRPr="00F53AEA">
        <w:rPr>
          <w:b/>
        </w:rPr>
        <w:t>U</w:t>
      </w:r>
      <w:r w:rsidRPr="00F53AEA">
        <w:rPr>
          <w:b/>
          <w:lang w:val="hr-HR"/>
        </w:rPr>
        <w:t xml:space="preserve"> </w:t>
      </w:r>
      <w:r w:rsidRPr="00F53AEA">
        <w:rPr>
          <w:b/>
        </w:rPr>
        <w:t>C</w:t>
      </w:r>
      <w:r w:rsidRPr="00F53AEA">
        <w:rPr>
          <w:b/>
          <w:lang w:val="hr-HR"/>
        </w:rPr>
        <w:t>Á</w:t>
      </w:r>
    </w:p>
    <w:p w:rsidR="0013222A" w:rsidRDefault="0013222A" w:rsidP="0013222A">
      <w:pPr>
        <w:jc w:val="center"/>
        <w:rPr>
          <w:lang w:val="hr-HR"/>
        </w:rPr>
      </w:pPr>
    </w:p>
    <w:p w:rsidR="004375F2" w:rsidRPr="00F53AEA" w:rsidRDefault="004375F2" w:rsidP="0013222A">
      <w:pPr>
        <w:jc w:val="center"/>
        <w:rPr>
          <w:lang w:val="hr-HR"/>
        </w:rPr>
      </w:pPr>
    </w:p>
    <w:p w:rsidR="0013222A" w:rsidRPr="00F53AEA" w:rsidRDefault="0013222A" w:rsidP="0013222A">
      <w:pPr>
        <w:jc w:val="center"/>
        <w:rPr>
          <w:lang w:val="hr-HR"/>
        </w:rPr>
      </w:pPr>
      <w:r w:rsidRPr="00F53AEA">
        <w:t>K</w:t>
      </w:r>
      <w:r w:rsidRPr="00F53AEA">
        <w:rPr>
          <w:lang w:val="hr-HR"/>
        </w:rPr>
        <w:t>í</w:t>
      </w:r>
      <w:r w:rsidRPr="00F53AEA">
        <w:t>nh</w:t>
      </w:r>
      <w:r w:rsidRPr="00F53AEA">
        <w:rPr>
          <w:lang w:val="hr-HR"/>
        </w:rPr>
        <w:t xml:space="preserve"> </w:t>
      </w:r>
      <w:r w:rsidRPr="00F53AEA">
        <w:t>gửi</w:t>
      </w:r>
      <w:r w:rsidRPr="00F53AEA">
        <w:rPr>
          <w:lang w:val="hr-HR"/>
        </w:rPr>
        <w:t>:…………………….............................…….</w:t>
      </w:r>
    </w:p>
    <w:p w:rsidR="0013222A" w:rsidRPr="00F53AEA" w:rsidRDefault="0013222A" w:rsidP="0013222A">
      <w:pPr>
        <w:jc w:val="center"/>
        <w:rPr>
          <w:lang w:val="hr-HR"/>
        </w:rPr>
      </w:pPr>
    </w:p>
    <w:p w:rsidR="0013222A" w:rsidRPr="00F53AEA" w:rsidRDefault="0013222A" w:rsidP="0013222A">
      <w:pPr>
        <w:spacing w:before="120" w:line="288" w:lineRule="auto"/>
        <w:rPr>
          <w:lang w:val="hr-HR"/>
        </w:rPr>
      </w:pPr>
      <w:r w:rsidRPr="00F53AEA">
        <w:t>Họ</w:t>
      </w:r>
      <w:r w:rsidRPr="00F53AEA">
        <w:rPr>
          <w:lang w:val="hr-HR"/>
        </w:rPr>
        <w:t xml:space="preserve"> </w:t>
      </w:r>
      <w:r w:rsidRPr="00F53AEA">
        <w:t>t</w:t>
      </w:r>
      <w:r w:rsidRPr="00F53AEA">
        <w:rPr>
          <w:lang w:val="hr-HR"/>
        </w:rPr>
        <w:t>ê</w:t>
      </w:r>
      <w:r w:rsidRPr="00F53AEA">
        <w:t>n</w:t>
      </w:r>
      <w:r w:rsidRPr="00F53AEA">
        <w:rPr>
          <w:lang w:val="hr-HR"/>
        </w:rPr>
        <w:t>: ..............................................................................................................</w:t>
      </w:r>
    </w:p>
    <w:p w:rsidR="0013222A" w:rsidRPr="00F53AEA" w:rsidRDefault="0013222A" w:rsidP="0013222A">
      <w:pPr>
        <w:spacing w:before="120" w:line="288" w:lineRule="auto"/>
        <w:rPr>
          <w:lang w:val="hr-HR"/>
        </w:rPr>
      </w:pPr>
      <w:r w:rsidRPr="00F53AEA">
        <w:t>Th</w:t>
      </w:r>
      <w:r w:rsidRPr="00F53AEA">
        <w:rPr>
          <w:lang w:val="hr-HR"/>
        </w:rPr>
        <w:t>ư</w:t>
      </w:r>
      <w:r w:rsidRPr="00F53AEA">
        <w:t>ờng</w:t>
      </w:r>
      <w:r w:rsidRPr="00F53AEA">
        <w:rPr>
          <w:lang w:val="hr-HR"/>
        </w:rPr>
        <w:t xml:space="preserve"> </w:t>
      </w:r>
      <w:r w:rsidRPr="00F53AEA">
        <w:t>tr</w:t>
      </w:r>
      <w:r w:rsidRPr="00F53AEA">
        <w:rPr>
          <w:lang w:val="hr-HR"/>
        </w:rPr>
        <w:t xml:space="preserve">ú </w:t>
      </w:r>
      <w:r w:rsidRPr="00F53AEA">
        <w:t>tại</w:t>
      </w:r>
      <w:r w:rsidRPr="00F53AEA">
        <w:rPr>
          <w:lang w:val="hr-HR"/>
        </w:rPr>
        <w:t>: ..................................................................................................</w:t>
      </w:r>
      <w:r w:rsidRPr="00F53AEA">
        <w:rPr>
          <w:lang w:val="hr-HR"/>
        </w:rPr>
        <w:tab/>
      </w:r>
    </w:p>
    <w:p w:rsidR="0013222A" w:rsidRPr="00F53AEA" w:rsidRDefault="0013222A" w:rsidP="0013222A">
      <w:pPr>
        <w:tabs>
          <w:tab w:val="right" w:leader="dot" w:pos="7920"/>
        </w:tabs>
        <w:spacing w:before="120" w:line="288" w:lineRule="auto"/>
        <w:rPr>
          <w:lang w:val="hr-HR"/>
        </w:rPr>
      </w:pPr>
      <w:r w:rsidRPr="00F53AEA">
        <w:t>Số</w:t>
      </w:r>
      <w:r w:rsidRPr="00F53AEA">
        <w:rPr>
          <w:lang w:val="hr-HR"/>
        </w:rPr>
        <w:t xml:space="preserve"> </w:t>
      </w:r>
      <w:r w:rsidRPr="00F53AEA">
        <w:t>CMND</w:t>
      </w:r>
      <w:r w:rsidRPr="00F53AEA">
        <w:rPr>
          <w:lang w:val="hr-HR"/>
        </w:rPr>
        <w:t>/</w:t>
      </w:r>
      <w:r w:rsidRPr="00F53AEA">
        <w:t>thẻ</w:t>
      </w:r>
      <w:r w:rsidRPr="00F53AEA">
        <w:rPr>
          <w:lang w:val="hr-HR"/>
        </w:rPr>
        <w:t xml:space="preserve"> </w:t>
      </w:r>
      <w:r w:rsidRPr="00F53AEA">
        <w:t>c</w:t>
      </w:r>
      <w:r w:rsidRPr="00F53AEA">
        <w:rPr>
          <w:lang w:val="hr-HR"/>
        </w:rPr>
        <w:t>ă</w:t>
      </w:r>
      <w:r w:rsidRPr="00F53AEA">
        <w:t>n</w:t>
      </w:r>
      <w:r w:rsidRPr="00F53AEA">
        <w:rPr>
          <w:lang w:val="hr-HR"/>
        </w:rPr>
        <w:t xml:space="preserve"> </w:t>
      </w:r>
      <w:r w:rsidRPr="00F53AEA">
        <w:t>c</w:t>
      </w:r>
      <w:r w:rsidRPr="00F53AEA">
        <w:rPr>
          <w:lang w:val="hr-HR"/>
        </w:rPr>
        <w:t>ư</w:t>
      </w:r>
      <w:r w:rsidRPr="00F53AEA">
        <w:t>ớc</w:t>
      </w:r>
      <w:r w:rsidRPr="00F53AEA">
        <w:rPr>
          <w:lang w:val="hr-HR"/>
        </w:rPr>
        <w:t xml:space="preserve"> </w:t>
      </w:r>
      <w:r w:rsidRPr="00F53AEA">
        <w:t>c</w:t>
      </w:r>
      <w:r w:rsidRPr="00F53AEA">
        <w:rPr>
          <w:lang w:val="hr-HR"/>
        </w:rPr>
        <w:t>ô</w:t>
      </w:r>
      <w:r w:rsidRPr="00F53AEA">
        <w:t>ng</w:t>
      </w:r>
      <w:r w:rsidRPr="00F53AEA">
        <w:rPr>
          <w:lang w:val="hr-HR"/>
        </w:rPr>
        <w:t xml:space="preserve"> </w:t>
      </w:r>
      <w:r w:rsidRPr="00F53AEA">
        <w:t>d</w:t>
      </w:r>
      <w:r w:rsidRPr="00F53AEA">
        <w:rPr>
          <w:lang w:val="hr-HR"/>
        </w:rPr>
        <w:t>â</w:t>
      </w:r>
      <w:r w:rsidRPr="00F53AEA">
        <w:t>n</w:t>
      </w:r>
      <w:r w:rsidRPr="00F53AEA">
        <w:rPr>
          <w:lang w:val="hr-HR"/>
        </w:rPr>
        <w:t>: .....................................................................</w:t>
      </w:r>
    </w:p>
    <w:p w:rsidR="0013222A" w:rsidRPr="00F53AEA" w:rsidRDefault="0013222A" w:rsidP="0013222A">
      <w:pPr>
        <w:tabs>
          <w:tab w:val="right" w:leader="dot" w:pos="7920"/>
        </w:tabs>
        <w:spacing w:before="120" w:line="288" w:lineRule="auto"/>
        <w:jc w:val="both"/>
        <w:rPr>
          <w:lang w:val="hr-HR"/>
        </w:rPr>
      </w:pPr>
      <w:r w:rsidRPr="00F53AEA">
        <w:t>Giấy</w:t>
      </w:r>
      <w:r w:rsidRPr="00F53AEA">
        <w:rPr>
          <w:lang w:val="hr-HR"/>
        </w:rPr>
        <w:t xml:space="preserve"> </w:t>
      </w:r>
      <w:r w:rsidRPr="00F53AEA">
        <w:t>chứng</w:t>
      </w:r>
      <w:r w:rsidRPr="00F53AEA">
        <w:rPr>
          <w:lang w:val="hr-HR"/>
        </w:rPr>
        <w:t xml:space="preserve"> </w:t>
      </w:r>
      <w:r w:rsidRPr="00F53AEA">
        <w:t>nhận</w:t>
      </w:r>
      <w:r w:rsidRPr="00F53AEA">
        <w:rPr>
          <w:lang w:val="hr-HR"/>
        </w:rPr>
        <w:t xml:space="preserve"> </w:t>
      </w:r>
      <w:r w:rsidRPr="00F53AEA">
        <w:t>c</w:t>
      </w:r>
      <w:r w:rsidRPr="00F53AEA">
        <w:rPr>
          <w:lang w:val="hr-HR"/>
        </w:rPr>
        <w:t xml:space="preserve">ơ </w:t>
      </w:r>
      <w:r w:rsidRPr="00F53AEA">
        <w:t>sở</w:t>
      </w:r>
      <w:r w:rsidRPr="00F53AEA">
        <w:rPr>
          <w:lang w:val="hr-HR"/>
        </w:rPr>
        <w:t xml:space="preserve"> đ</w:t>
      </w:r>
      <w:r w:rsidRPr="00F53AEA">
        <w:t>ủ</w:t>
      </w:r>
      <w:r w:rsidRPr="00F53AEA">
        <w:rPr>
          <w:lang w:val="hr-HR"/>
        </w:rPr>
        <w:t xml:space="preserve"> đ</w:t>
      </w:r>
      <w:r w:rsidRPr="00F53AEA">
        <w:t>iều</w:t>
      </w:r>
      <w:r w:rsidRPr="00F53AEA">
        <w:rPr>
          <w:lang w:val="hr-HR"/>
        </w:rPr>
        <w:t xml:space="preserve"> </w:t>
      </w:r>
      <w:r w:rsidRPr="00F53AEA">
        <w:t>kiện</w:t>
      </w:r>
      <w:r w:rsidRPr="00F53AEA">
        <w:rPr>
          <w:lang w:val="hr-HR"/>
        </w:rPr>
        <w:t xml:space="preserve"> đó</w:t>
      </w:r>
      <w:r w:rsidRPr="00F53AEA">
        <w:t>ng</w:t>
      </w:r>
      <w:r w:rsidRPr="00F53AEA">
        <w:rPr>
          <w:lang w:val="hr-HR"/>
        </w:rPr>
        <w:t xml:space="preserve"> </w:t>
      </w:r>
      <w:r w:rsidRPr="00F53AEA">
        <w:t>mới</w:t>
      </w:r>
      <w:r w:rsidRPr="00F53AEA">
        <w:rPr>
          <w:lang w:val="hr-HR"/>
        </w:rPr>
        <w:t xml:space="preserve">, </w:t>
      </w:r>
      <w:r w:rsidRPr="00F53AEA">
        <w:t>cải</w:t>
      </w:r>
      <w:r w:rsidRPr="00F53AEA">
        <w:rPr>
          <w:lang w:val="hr-HR"/>
        </w:rPr>
        <w:t xml:space="preserve"> </w:t>
      </w:r>
      <w:r w:rsidRPr="00F53AEA">
        <w:t>ho</w:t>
      </w:r>
      <w:r w:rsidRPr="00F53AEA">
        <w:rPr>
          <w:lang w:val="hr-HR"/>
        </w:rPr>
        <w:t>á</w:t>
      </w:r>
      <w:r w:rsidRPr="00F53AEA">
        <w:t>n</w:t>
      </w:r>
      <w:r w:rsidRPr="00F53AEA">
        <w:rPr>
          <w:lang w:val="hr-HR"/>
        </w:rPr>
        <w:t xml:space="preserve"> đã đư</w:t>
      </w:r>
      <w:r w:rsidRPr="00F53AEA">
        <w:t>ợc</w:t>
      </w:r>
      <w:r w:rsidRPr="00F53AEA">
        <w:rPr>
          <w:lang w:val="hr-HR"/>
        </w:rPr>
        <w:t xml:space="preserve"> </w:t>
      </w:r>
      <w:r w:rsidRPr="00F53AEA">
        <w:t>cấp</w:t>
      </w:r>
      <w:r w:rsidRPr="00F53AEA">
        <w:rPr>
          <w:lang w:val="hr-HR"/>
        </w:rPr>
        <w:t xml:space="preserve"> </w:t>
      </w:r>
      <w:r w:rsidRPr="00F53AEA">
        <w:t>mang</w:t>
      </w:r>
      <w:r w:rsidRPr="00F53AEA">
        <w:rPr>
          <w:lang w:val="hr-HR"/>
        </w:rPr>
        <w:t xml:space="preserve"> </w:t>
      </w:r>
      <w:r w:rsidRPr="00F53AEA">
        <w:t>số</w:t>
      </w:r>
      <w:r w:rsidRPr="00F53AEA">
        <w:rPr>
          <w:lang w:val="hr-HR"/>
        </w:rPr>
        <w:t>:……………….. đư</w:t>
      </w:r>
      <w:r w:rsidRPr="00F53AEA">
        <w:t>ợc</w:t>
      </w:r>
      <w:r w:rsidRPr="00F53AEA">
        <w:rPr>
          <w:lang w:val="hr-HR"/>
        </w:rPr>
        <w:t xml:space="preserve"> </w:t>
      </w:r>
      <w:r w:rsidRPr="00F53AEA">
        <w:t>cấp</w:t>
      </w:r>
      <w:r w:rsidRPr="00F53AEA">
        <w:rPr>
          <w:lang w:val="hr-HR"/>
        </w:rPr>
        <w:t xml:space="preserve"> </w:t>
      </w:r>
      <w:r w:rsidRPr="00F53AEA">
        <w:t>ng</w:t>
      </w:r>
      <w:r w:rsidRPr="00F53AEA">
        <w:rPr>
          <w:lang w:val="hr-HR"/>
        </w:rPr>
        <w:t>à</w:t>
      </w:r>
      <w:r w:rsidRPr="00F53AEA">
        <w:t>y</w:t>
      </w:r>
      <w:r w:rsidRPr="00F53AEA">
        <w:rPr>
          <w:lang w:val="hr-HR"/>
        </w:rPr>
        <w:t xml:space="preserve"> ……….. </w:t>
      </w:r>
      <w:r w:rsidRPr="00F53AEA">
        <w:t>th</w:t>
      </w:r>
      <w:r w:rsidRPr="00F53AEA">
        <w:rPr>
          <w:lang w:val="hr-HR"/>
        </w:rPr>
        <w:t>á</w:t>
      </w:r>
      <w:r w:rsidRPr="00F53AEA">
        <w:t>ng</w:t>
      </w:r>
      <w:r w:rsidRPr="00F53AEA">
        <w:rPr>
          <w:lang w:val="hr-HR"/>
        </w:rPr>
        <w:t xml:space="preserve"> …………. </w:t>
      </w:r>
      <w:r w:rsidRPr="00F53AEA">
        <w:t>n</w:t>
      </w:r>
      <w:r w:rsidRPr="00F53AEA">
        <w:rPr>
          <w:lang w:val="hr-HR"/>
        </w:rPr>
        <w:t>ă</w:t>
      </w:r>
      <w:r w:rsidRPr="00F53AEA">
        <w:t>m</w:t>
      </w:r>
      <w:r w:rsidRPr="00F53AEA">
        <w:rPr>
          <w:lang w:val="hr-HR"/>
        </w:rPr>
        <w:t>……………..;</w:t>
      </w:r>
    </w:p>
    <w:p w:rsidR="0013222A" w:rsidRPr="00F53AEA" w:rsidRDefault="0013222A" w:rsidP="0013222A">
      <w:pPr>
        <w:tabs>
          <w:tab w:val="right" w:leader="dot" w:pos="7920"/>
        </w:tabs>
        <w:spacing w:before="120" w:line="288" w:lineRule="auto"/>
        <w:rPr>
          <w:lang w:val="hr-HR"/>
        </w:rPr>
      </w:pPr>
      <w:r w:rsidRPr="00F53AEA">
        <w:t>Giấy</w:t>
      </w:r>
      <w:r w:rsidRPr="00F53AEA">
        <w:rPr>
          <w:lang w:val="hr-HR"/>
        </w:rPr>
        <w:t xml:space="preserve"> </w:t>
      </w:r>
      <w:r w:rsidRPr="00F53AEA">
        <w:t>chứng</w:t>
      </w:r>
      <w:r w:rsidRPr="00F53AEA">
        <w:rPr>
          <w:lang w:val="hr-HR"/>
        </w:rPr>
        <w:t xml:space="preserve"> </w:t>
      </w:r>
      <w:r w:rsidRPr="00F53AEA">
        <w:t>nhận</w:t>
      </w:r>
      <w:r w:rsidRPr="00F53AEA">
        <w:rPr>
          <w:lang w:val="hr-HR"/>
        </w:rPr>
        <w:t xml:space="preserve"> </w:t>
      </w:r>
      <w:r w:rsidRPr="00F53AEA">
        <w:t>n</w:t>
      </w:r>
      <w:r w:rsidRPr="00F53AEA">
        <w:rPr>
          <w:lang w:val="hr-HR"/>
        </w:rPr>
        <w:t>ê</w:t>
      </w:r>
      <w:r w:rsidRPr="00F53AEA">
        <w:t>u</w:t>
      </w:r>
      <w:r w:rsidRPr="00F53AEA">
        <w:rPr>
          <w:lang w:val="hr-HR"/>
        </w:rPr>
        <w:t xml:space="preserve"> </w:t>
      </w:r>
      <w:r w:rsidRPr="00F53AEA">
        <w:t>tr</w:t>
      </w:r>
      <w:r w:rsidRPr="00F53AEA">
        <w:rPr>
          <w:lang w:val="hr-HR"/>
        </w:rPr>
        <w:t>ê</w:t>
      </w:r>
      <w:r w:rsidRPr="00F53AEA">
        <w:t>n</w:t>
      </w:r>
      <w:r w:rsidRPr="00F53AEA">
        <w:rPr>
          <w:lang w:val="hr-HR"/>
        </w:rPr>
        <w:t xml:space="preserve"> đã </w:t>
      </w:r>
      <w:r w:rsidRPr="00F53AEA">
        <w:t>bị</w:t>
      </w:r>
      <w:r w:rsidRPr="00F53AEA">
        <w:rPr>
          <w:lang w:val="hr-HR"/>
        </w:rPr>
        <w:t xml:space="preserve"> (</w:t>
      </w:r>
      <w:r w:rsidRPr="00F53AEA">
        <w:t>n</w:t>
      </w:r>
      <w:r w:rsidRPr="00F53AEA">
        <w:rPr>
          <w:lang w:val="hr-HR"/>
        </w:rPr>
        <w:t>ê</w:t>
      </w:r>
      <w:r w:rsidRPr="00F53AEA">
        <w:t>u</w:t>
      </w:r>
      <w:r w:rsidRPr="00F53AEA">
        <w:rPr>
          <w:lang w:val="hr-HR"/>
        </w:rPr>
        <w:t xml:space="preserve"> </w:t>
      </w:r>
      <w:r w:rsidRPr="00F53AEA">
        <w:t>r</w:t>
      </w:r>
      <w:r w:rsidRPr="00F53AEA">
        <w:rPr>
          <w:lang w:val="hr-HR"/>
        </w:rPr>
        <w:t xml:space="preserve">õ </w:t>
      </w:r>
      <w:r w:rsidRPr="00F53AEA">
        <w:t>l</w:t>
      </w:r>
      <w:r w:rsidRPr="00F53AEA">
        <w:rPr>
          <w:lang w:val="hr-HR"/>
        </w:rPr>
        <w:t xml:space="preserve">ý </w:t>
      </w:r>
      <w:r w:rsidRPr="00F53AEA">
        <w:t>do</w:t>
      </w:r>
      <w:r w:rsidRPr="00F53AEA">
        <w:rPr>
          <w:lang w:val="hr-HR"/>
        </w:rPr>
        <w:t xml:space="preserve"> đ</w:t>
      </w:r>
      <w:r w:rsidRPr="00F53AEA">
        <w:t>ề</w:t>
      </w:r>
      <w:r w:rsidRPr="00F53AEA">
        <w:rPr>
          <w:lang w:val="hr-HR"/>
        </w:rPr>
        <w:t xml:space="preserve"> </w:t>
      </w:r>
      <w:r w:rsidRPr="00F53AEA">
        <w:t>nghị</w:t>
      </w:r>
      <w:r w:rsidRPr="00F53AEA">
        <w:rPr>
          <w:lang w:val="hr-HR"/>
        </w:rPr>
        <w:t xml:space="preserve"> </w:t>
      </w:r>
      <w:r w:rsidRPr="00F53AEA">
        <w:t>cấp</w:t>
      </w:r>
      <w:r w:rsidRPr="00F53AEA">
        <w:rPr>
          <w:lang w:val="hr-HR"/>
        </w:rPr>
        <w:t xml:space="preserve"> </w:t>
      </w:r>
      <w:r w:rsidRPr="00F53AEA">
        <w:t>lại</w:t>
      </w:r>
      <w:r w:rsidRPr="00F53AEA">
        <w:rPr>
          <w:lang w:val="hr-HR"/>
        </w:rPr>
        <w:t>).</w:t>
      </w:r>
    </w:p>
    <w:p w:rsidR="0013222A" w:rsidRPr="00F53AEA" w:rsidRDefault="0013222A" w:rsidP="0013222A">
      <w:pPr>
        <w:tabs>
          <w:tab w:val="right" w:leader="dot" w:pos="7920"/>
        </w:tabs>
        <w:spacing w:before="120" w:line="288" w:lineRule="auto"/>
        <w:rPr>
          <w:lang w:val="hr-HR"/>
        </w:rPr>
      </w:pPr>
      <w:r w:rsidRPr="00F53AEA">
        <w:rPr>
          <w:lang w:val="hr-HR"/>
        </w:rPr>
        <w:tab/>
        <w:t>.............................................................................................................................</w:t>
      </w:r>
    </w:p>
    <w:p w:rsidR="0013222A" w:rsidRPr="00F53AEA" w:rsidRDefault="0013222A" w:rsidP="0013222A">
      <w:pPr>
        <w:tabs>
          <w:tab w:val="right" w:leader="dot" w:pos="7920"/>
        </w:tabs>
        <w:spacing w:before="120" w:line="288" w:lineRule="auto"/>
        <w:rPr>
          <w:lang w:val="hr-HR"/>
        </w:rPr>
      </w:pPr>
      <w:r w:rsidRPr="00F53AEA">
        <w:rPr>
          <w:lang w:val="hr-HR"/>
        </w:rPr>
        <w:tab/>
        <w:t>.............................................................................................................................</w:t>
      </w:r>
    </w:p>
    <w:p w:rsidR="0013222A" w:rsidRPr="00F53AEA" w:rsidRDefault="0013222A" w:rsidP="0013222A">
      <w:pPr>
        <w:spacing w:before="120" w:line="288" w:lineRule="auto"/>
        <w:jc w:val="both"/>
        <w:rPr>
          <w:lang w:val="hr-HR"/>
        </w:rPr>
      </w:pPr>
      <w:r w:rsidRPr="00F53AEA">
        <w:rPr>
          <w:lang w:val="hr-HR"/>
        </w:rPr>
        <w:t>Đ</w:t>
      </w:r>
      <w:r w:rsidRPr="00F53AEA">
        <w:t>ề</w:t>
      </w:r>
      <w:r w:rsidRPr="00F53AEA">
        <w:rPr>
          <w:lang w:val="hr-HR"/>
        </w:rPr>
        <w:t xml:space="preserve"> </w:t>
      </w:r>
      <w:r w:rsidRPr="00F53AEA">
        <w:t>nghị</w:t>
      </w:r>
      <w:r w:rsidRPr="00F53AEA">
        <w:rPr>
          <w:lang w:val="hr-HR"/>
        </w:rPr>
        <w:t xml:space="preserve"> </w:t>
      </w:r>
      <w:r w:rsidRPr="00F53AEA">
        <w:t>c</w:t>
      </w:r>
      <w:r w:rsidRPr="00F53AEA">
        <w:rPr>
          <w:lang w:val="hr-HR"/>
        </w:rPr>
        <w:t xml:space="preserve">ơ </w:t>
      </w:r>
      <w:r w:rsidRPr="00F53AEA">
        <w:t>quan</w:t>
      </w:r>
      <w:r w:rsidRPr="00F53AEA">
        <w:rPr>
          <w:lang w:val="hr-HR"/>
        </w:rPr>
        <w:t xml:space="preserve"> </w:t>
      </w:r>
      <w:r w:rsidRPr="00F53AEA">
        <w:t>thẩm</w:t>
      </w:r>
      <w:r w:rsidRPr="00F53AEA">
        <w:rPr>
          <w:lang w:val="hr-HR"/>
        </w:rPr>
        <w:t xml:space="preserve"> </w:t>
      </w:r>
      <w:r w:rsidRPr="00F53AEA">
        <w:t>quyền</w:t>
      </w:r>
      <w:r w:rsidRPr="00F53AEA">
        <w:rPr>
          <w:lang w:val="hr-HR"/>
        </w:rPr>
        <w:t xml:space="preserve"> </w:t>
      </w:r>
      <w:r w:rsidRPr="00F53AEA">
        <w:t>cấp</w:t>
      </w:r>
      <w:r w:rsidRPr="00F53AEA">
        <w:rPr>
          <w:lang w:val="hr-HR"/>
        </w:rPr>
        <w:t xml:space="preserve"> </w:t>
      </w:r>
      <w:r w:rsidRPr="00F53AEA">
        <w:t>lại</w:t>
      </w:r>
      <w:r w:rsidRPr="00F53AEA">
        <w:rPr>
          <w:lang w:val="hr-HR"/>
        </w:rPr>
        <w:t xml:space="preserve"> </w:t>
      </w:r>
      <w:r w:rsidRPr="00F53AEA">
        <w:t>Giấy</w:t>
      </w:r>
      <w:r w:rsidRPr="00F53AEA">
        <w:rPr>
          <w:lang w:val="hr-HR"/>
        </w:rPr>
        <w:t xml:space="preserve"> </w:t>
      </w:r>
      <w:r w:rsidRPr="00F53AEA">
        <w:t>chứng</w:t>
      </w:r>
      <w:r w:rsidRPr="00F53AEA">
        <w:rPr>
          <w:lang w:val="hr-HR"/>
        </w:rPr>
        <w:t xml:space="preserve"> </w:t>
      </w:r>
      <w:r w:rsidRPr="00F53AEA">
        <w:t>nhận</w:t>
      </w:r>
      <w:r w:rsidRPr="00F53AEA">
        <w:rPr>
          <w:lang w:val="hr-HR"/>
        </w:rPr>
        <w:t xml:space="preserve"> </w:t>
      </w:r>
      <w:r w:rsidRPr="00F53AEA">
        <w:t>c</w:t>
      </w:r>
      <w:r w:rsidRPr="00F53AEA">
        <w:rPr>
          <w:lang w:val="hr-HR"/>
        </w:rPr>
        <w:t xml:space="preserve">ơ </w:t>
      </w:r>
      <w:r w:rsidRPr="00F53AEA">
        <w:t>sở</w:t>
      </w:r>
      <w:r w:rsidRPr="00F53AEA">
        <w:rPr>
          <w:lang w:val="hr-HR"/>
        </w:rPr>
        <w:t xml:space="preserve"> đ</w:t>
      </w:r>
      <w:r w:rsidRPr="00F53AEA">
        <w:t>ủ</w:t>
      </w:r>
      <w:r w:rsidRPr="00F53AEA">
        <w:rPr>
          <w:lang w:val="hr-HR"/>
        </w:rPr>
        <w:t xml:space="preserve"> đ</w:t>
      </w:r>
      <w:r w:rsidRPr="00F53AEA">
        <w:t>iều</w:t>
      </w:r>
      <w:r w:rsidRPr="00F53AEA">
        <w:rPr>
          <w:lang w:val="hr-HR"/>
        </w:rPr>
        <w:t xml:space="preserve"> </w:t>
      </w:r>
      <w:r w:rsidRPr="00F53AEA">
        <w:t>kiện</w:t>
      </w:r>
      <w:r w:rsidRPr="00F53AEA">
        <w:rPr>
          <w:lang w:val="hr-HR"/>
        </w:rPr>
        <w:t xml:space="preserve"> đó</w:t>
      </w:r>
      <w:r w:rsidRPr="00F53AEA">
        <w:t>ng</w:t>
      </w:r>
      <w:r w:rsidRPr="00F53AEA">
        <w:rPr>
          <w:lang w:val="hr-HR"/>
        </w:rPr>
        <w:t xml:space="preserve"> </w:t>
      </w:r>
      <w:r w:rsidRPr="00F53AEA">
        <w:t>mới</w:t>
      </w:r>
      <w:r w:rsidRPr="00F53AEA">
        <w:rPr>
          <w:lang w:val="hr-HR"/>
        </w:rPr>
        <w:t xml:space="preserve">, </w:t>
      </w:r>
      <w:r w:rsidRPr="00F53AEA">
        <w:t>cải</w:t>
      </w:r>
      <w:r w:rsidRPr="00F53AEA">
        <w:rPr>
          <w:lang w:val="hr-HR"/>
        </w:rPr>
        <w:t xml:space="preserve"> </w:t>
      </w:r>
      <w:r w:rsidRPr="00F53AEA">
        <w:t>ho</w:t>
      </w:r>
      <w:r w:rsidRPr="00F53AEA">
        <w:rPr>
          <w:lang w:val="hr-HR"/>
        </w:rPr>
        <w:t>á</w:t>
      </w:r>
      <w:r w:rsidRPr="00F53AEA">
        <w:t>n</w:t>
      </w:r>
      <w:r w:rsidRPr="00F53AEA">
        <w:rPr>
          <w:lang w:val="hr-HR"/>
        </w:rPr>
        <w:t>.</w:t>
      </w:r>
    </w:p>
    <w:p w:rsidR="0013222A" w:rsidRDefault="0013222A" w:rsidP="0013222A">
      <w:pPr>
        <w:spacing w:before="120" w:line="288" w:lineRule="auto"/>
        <w:jc w:val="both"/>
        <w:rPr>
          <w:lang w:val="hr-HR"/>
        </w:rPr>
      </w:pPr>
      <w:r w:rsidRPr="00F53AEA">
        <w:t>Ch</w:t>
      </w:r>
      <w:r w:rsidRPr="00F53AEA">
        <w:rPr>
          <w:lang w:val="hr-HR"/>
        </w:rPr>
        <w:t>ú</w:t>
      </w:r>
      <w:r w:rsidRPr="00F53AEA">
        <w:t>ng</w:t>
      </w:r>
      <w:r w:rsidRPr="00F53AEA">
        <w:rPr>
          <w:lang w:val="hr-HR"/>
        </w:rPr>
        <w:t xml:space="preserve"> </w:t>
      </w:r>
      <w:r w:rsidRPr="00F53AEA">
        <w:t>t</w:t>
      </w:r>
      <w:r w:rsidRPr="00F53AEA">
        <w:rPr>
          <w:lang w:val="hr-HR"/>
        </w:rPr>
        <w:t>ô</w:t>
      </w:r>
      <w:r w:rsidRPr="00F53AEA">
        <w:t>i</w:t>
      </w:r>
      <w:r w:rsidRPr="00F53AEA">
        <w:rPr>
          <w:lang w:val="hr-HR"/>
        </w:rPr>
        <w:t xml:space="preserve"> </w:t>
      </w:r>
      <w:r w:rsidRPr="00F53AEA">
        <w:t>xin</w:t>
      </w:r>
      <w:r w:rsidRPr="00F53AEA">
        <w:rPr>
          <w:lang w:val="hr-HR"/>
        </w:rPr>
        <w:t xml:space="preserve"> </w:t>
      </w:r>
      <w:r w:rsidRPr="00F53AEA">
        <w:t>cam</w:t>
      </w:r>
      <w:r w:rsidRPr="00F53AEA">
        <w:rPr>
          <w:lang w:val="hr-HR"/>
        </w:rPr>
        <w:t xml:space="preserve"> đ</w:t>
      </w:r>
      <w:r w:rsidRPr="00F53AEA">
        <w:t>oan</w:t>
      </w:r>
      <w:r w:rsidRPr="00F53AEA">
        <w:rPr>
          <w:lang w:val="hr-HR"/>
        </w:rPr>
        <w:t xml:space="preserve"> </w:t>
      </w:r>
      <w:r w:rsidRPr="00F53AEA">
        <w:t>thực</w:t>
      </w:r>
      <w:r w:rsidRPr="00F53AEA">
        <w:rPr>
          <w:lang w:val="hr-HR"/>
        </w:rPr>
        <w:t xml:space="preserve"> </w:t>
      </w:r>
      <w:r w:rsidRPr="00F53AEA">
        <w:t>hiện</w:t>
      </w:r>
      <w:r w:rsidRPr="00F53AEA">
        <w:rPr>
          <w:lang w:val="hr-HR"/>
        </w:rPr>
        <w:t xml:space="preserve"> đú</w:t>
      </w:r>
      <w:r w:rsidRPr="00F53AEA">
        <w:t>ng</w:t>
      </w:r>
      <w:r w:rsidRPr="00F53AEA">
        <w:rPr>
          <w:lang w:val="hr-HR"/>
        </w:rPr>
        <w:t xml:space="preserve"> </w:t>
      </w:r>
      <w:r w:rsidRPr="00F53AEA">
        <w:t>c</w:t>
      </w:r>
      <w:r w:rsidRPr="00F53AEA">
        <w:rPr>
          <w:lang w:val="hr-HR"/>
        </w:rPr>
        <w:t>á</w:t>
      </w:r>
      <w:r w:rsidRPr="00F53AEA">
        <w:t>c</w:t>
      </w:r>
      <w:r w:rsidRPr="00F53AEA">
        <w:rPr>
          <w:lang w:val="hr-HR"/>
        </w:rPr>
        <w:t xml:space="preserve"> </w:t>
      </w:r>
      <w:r w:rsidRPr="00F53AEA">
        <w:t>nội</w:t>
      </w:r>
      <w:r w:rsidRPr="00F53AEA">
        <w:rPr>
          <w:lang w:val="hr-HR"/>
        </w:rPr>
        <w:t xml:space="preserve"> </w:t>
      </w:r>
      <w:r w:rsidRPr="00F53AEA">
        <w:t>dung</w:t>
      </w:r>
      <w:r w:rsidRPr="00F53AEA">
        <w:rPr>
          <w:lang w:val="hr-HR"/>
        </w:rPr>
        <w:t xml:space="preserve"> đư</w:t>
      </w:r>
      <w:r w:rsidRPr="00F53AEA">
        <w:t>ợc</w:t>
      </w:r>
      <w:r w:rsidRPr="00F53AEA">
        <w:rPr>
          <w:lang w:val="hr-HR"/>
        </w:rPr>
        <w:t xml:space="preserve"> </w:t>
      </w:r>
      <w:r w:rsidRPr="00F53AEA">
        <w:t>ghi</w:t>
      </w:r>
      <w:r w:rsidRPr="00F53AEA">
        <w:rPr>
          <w:lang w:val="hr-HR"/>
        </w:rPr>
        <w:t xml:space="preserve"> </w:t>
      </w:r>
      <w:r w:rsidRPr="00F53AEA">
        <w:t>trong</w:t>
      </w:r>
      <w:r w:rsidRPr="00F53AEA">
        <w:rPr>
          <w:lang w:val="hr-HR"/>
        </w:rPr>
        <w:t xml:space="preserve"> </w:t>
      </w:r>
      <w:r w:rsidRPr="00F53AEA">
        <w:t>giấy</w:t>
      </w:r>
      <w:r w:rsidRPr="00F53AEA">
        <w:rPr>
          <w:lang w:val="hr-HR"/>
        </w:rPr>
        <w:t xml:space="preserve"> </w:t>
      </w:r>
      <w:r w:rsidRPr="00F53AEA">
        <w:t>chứng</w:t>
      </w:r>
      <w:r w:rsidRPr="00F53AEA">
        <w:rPr>
          <w:lang w:val="hr-HR"/>
        </w:rPr>
        <w:t xml:space="preserve"> </w:t>
      </w:r>
      <w:r w:rsidRPr="00F53AEA">
        <w:t>nhận</w:t>
      </w:r>
      <w:r w:rsidRPr="00F53AEA">
        <w:rPr>
          <w:lang w:val="hr-HR"/>
        </w:rPr>
        <w:t xml:space="preserve"> đư</w:t>
      </w:r>
      <w:r w:rsidRPr="00F53AEA">
        <w:t>ợc</w:t>
      </w:r>
      <w:r w:rsidRPr="00F53AEA">
        <w:rPr>
          <w:lang w:val="hr-HR"/>
        </w:rPr>
        <w:t xml:space="preserve"> </w:t>
      </w:r>
      <w:r w:rsidRPr="00F53AEA">
        <w:t>cấp</w:t>
      </w:r>
      <w:r w:rsidRPr="00F53AEA">
        <w:rPr>
          <w:lang w:val="hr-HR"/>
        </w:rPr>
        <w:t xml:space="preserve"> </w:t>
      </w:r>
      <w:r w:rsidRPr="00F53AEA">
        <w:t>lại</w:t>
      </w:r>
      <w:r w:rsidRPr="00F53AEA">
        <w:rPr>
          <w:lang w:val="hr-HR"/>
        </w:rPr>
        <w:t xml:space="preserve"> </w:t>
      </w:r>
      <w:r w:rsidRPr="00F53AEA">
        <w:t>v</w:t>
      </w:r>
      <w:r w:rsidRPr="00F53AEA">
        <w:rPr>
          <w:lang w:val="hr-HR"/>
        </w:rPr>
        <w:t xml:space="preserve">à </w:t>
      </w:r>
      <w:r w:rsidRPr="00F53AEA">
        <w:t>c</w:t>
      </w:r>
      <w:r w:rsidRPr="00F53AEA">
        <w:rPr>
          <w:lang w:val="hr-HR"/>
        </w:rPr>
        <w:t>á</w:t>
      </w:r>
      <w:r w:rsidRPr="00F53AEA">
        <w:t>c</w:t>
      </w:r>
      <w:r w:rsidRPr="00F53AEA">
        <w:rPr>
          <w:lang w:val="hr-HR"/>
        </w:rPr>
        <w:t xml:space="preserve"> </w:t>
      </w:r>
      <w:r w:rsidRPr="00F53AEA">
        <w:t>quy</w:t>
      </w:r>
      <w:r w:rsidRPr="00F53AEA">
        <w:rPr>
          <w:lang w:val="hr-HR"/>
        </w:rPr>
        <w:t xml:space="preserve"> đ</w:t>
      </w:r>
      <w:r w:rsidRPr="00F53AEA">
        <w:t>ịnh</w:t>
      </w:r>
      <w:r w:rsidRPr="00F53AEA">
        <w:rPr>
          <w:lang w:val="hr-HR"/>
        </w:rPr>
        <w:t xml:space="preserve"> </w:t>
      </w:r>
      <w:r w:rsidRPr="00F53AEA">
        <w:t>về</w:t>
      </w:r>
      <w:r w:rsidRPr="00F53AEA">
        <w:rPr>
          <w:lang w:val="hr-HR"/>
        </w:rPr>
        <w:t xml:space="preserve"> đó</w:t>
      </w:r>
      <w:r w:rsidRPr="00F53AEA">
        <w:t>ng</w:t>
      </w:r>
      <w:r w:rsidRPr="00F53AEA">
        <w:rPr>
          <w:lang w:val="hr-HR"/>
        </w:rPr>
        <w:t xml:space="preserve"> </w:t>
      </w:r>
      <w:r w:rsidRPr="00F53AEA">
        <w:t>mới</w:t>
      </w:r>
      <w:r w:rsidRPr="00F53AEA">
        <w:rPr>
          <w:lang w:val="hr-HR"/>
        </w:rPr>
        <w:t xml:space="preserve">, </w:t>
      </w:r>
      <w:r w:rsidRPr="00F53AEA">
        <w:t>cải</w:t>
      </w:r>
      <w:r w:rsidRPr="00F53AEA">
        <w:rPr>
          <w:lang w:val="hr-HR"/>
        </w:rPr>
        <w:t xml:space="preserve"> </w:t>
      </w:r>
      <w:r w:rsidRPr="00F53AEA">
        <w:t>ho</w:t>
      </w:r>
      <w:r w:rsidRPr="00F53AEA">
        <w:rPr>
          <w:lang w:val="hr-HR"/>
        </w:rPr>
        <w:t>á</w:t>
      </w:r>
      <w:r w:rsidRPr="00F53AEA">
        <w:t>n</w:t>
      </w:r>
      <w:r w:rsidRPr="00F53AEA">
        <w:rPr>
          <w:lang w:val="hr-HR"/>
        </w:rPr>
        <w:t xml:space="preserve"> </w:t>
      </w:r>
      <w:r w:rsidRPr="00F53AEA">
        <w:t>t</w:t>
      </w:r>
      <w:r w:rsidRPr="00F53AEA">
        <w:rPr>
          <w:lang w:val="hr-HR"/>
        </w:rPr>
        <w:t>à</w:t>
      </w:r>
      <w:r w:rsidRPr="00F53AEA">
        <w:t>u</w:t>
      </w:r>
      <w:r w:rsidRPr="00F53AEA">
        <w:rPr>
          <w:lang w:val="hr-HR"/>
        </w:rPr>
        <w:t xml:space="preserve"> </w:t>
      </w:r>
      <w:r w:rsidRPr="00F53AEA">
        <w:t>c</w:t>
      </w:r>
      <w:r w:rsidRPr="00F53AEA">
        <w:rPr>
          <w:lang w:val="hr-HR"/>
        </w:rPr>
        <w:t xml:space="preserve">á </w:t>
      </w:r>
      <w:r w:rsidRPr="00F53AEA">
        <w:t>nhằm</w:t>
      </w:r>
      <w:r w:rsidRPr="00F53AEA">
        <w:rPr>
          <w:lang w:val="hr-HR"/>
        </w:rPr>
        <w:t xml:space="preserve"> đ</w:t>
      </w:r>
      <w:r w:rsidRPr="00F53AEA">
        <w:t>ảm</w:t>
      </w:r>
      <w:r w:rsidRPr="00F53AEA">
        <w:rPr>
          <w:lang w:val="hr-HR"/>
        </w:rPr>
        <w:t xml:space="preserve"> </w:t>
      </w:r>
      <w:r w:rsidRPr="00F53AEA">
        <w:t>bảo</w:t>
      </w:r>
      <w:r w:rsidRPr="00F53AEA">
        <w:rPr>
          <w:lang w:val="hr-HR"/>
        </w:rPr>
        <w:t xml:space="preserve"> </w:t>
      </w:r>
      <w:r w:rsidRPr="00F53AEA">
        <w:t>c</w:t>
      </w:r>
      <w:r w:rsidRPr="00F53AEA">
        <w:rPr>
          <w:lang w:val="hr-HR"/>
        </w:rPr>
        <w:t>á</w:t>
      </w:r>
      <w:r w:rsidRPr="00F53AEA">
        <w:t>c</w:t>
      </w:r>
      <w:r w:rsidRPr="00F53AEA">
        <w:rPr>
          <w:lang w:val="hr-HR"/>
        </w:rPr>
        <w:t xml:space="preserve"> </w:t>
      </w:r>
      <w:r w:rsidRPr="00F53AEA">
        <w:t>y</w:t>
      </w:r>
      <w:r w:rsidRPr="00F53AEA">
        <w:rPr>
          <w:lang w:val="hr-HR"/>
        </w:rPr>
        <w:t>ê</w:t>
      </w:r>
      <w:r w:rsidRPr="00F53AEA">
        <w:t>u</w:t>
      </w:r>
      <w:r w:rsidRPr="00F53AEA">
        <w:rPr>
          <w:lang w:val="hr-HR"/>
        </w:rPr>
        <w:t xml:space="preserve"> </w:t>
      </w:r>
      <w:r w:rsidRPr="00F53AEA">
        <w:t>cầu</w:t>
      </w:r>
      <w:r w:rsidRPr="00F53AEA">
        <w:rPr>
          <w:lang w:val="hr-HR"/>
        </w:rPr>
        <w:t xml:space="preserve"> </w:t>
      </w:r>
      <w:r w:rsidRPr="00F53AEA">
        <w:t>về</w:t>
      </w:r>
      <w:r w:rsidRPr="00F53AEA">
        <w:rPr>
          <w:lang w:val="hr-HR"/>
        </w:rPr>
        <w:t xml:space="preserve"> </w:t>
      </w:r>
      <w:r w:rsidRPr="00F53AEA">
        <w:t>chất</w:t>
      </w:r>
      <w:r w:rsidRPr="00F53AEA">
        <w:rPr>
          <w:lang w:val="hr-HR"/>
        </w:rPr>
        <w:t xml:space="preserve"> </w:t>
      </w:r>
      <w:r w:rsidRPr="00F53AEA">
        <w:t>l</w:t>
      </w:r>
      <w:r w:rsidRPr="00F53AEA">
        <w:rPr>
          <w:lang w:val="hr-HR"/>
        </w:rPr>
        <w:t>ư</w:t>
      </w:r>
      <w:r w:rsidRPr="00F53AEA">
        <w:t>ợng</w:t>
      </w:r>
      <w:r w:rsidRPr="00F53AEA">
        <w:rPr>
          <w:lang w:val="hr-HR"/>
        </w:rPr>
        <w:t xml:space="preserve">, </w:t>
      </w:r>
      <w:r w:rsidRPr="00F53AEA">
        <w:t>an</w:t>
      </w:r>
      <w:r w:rsidRPr="00F53AEA">
        <w:rPr>
          <w:lang w:val="hr-HR"/>
        </w:rPr>
        <w:t xml:space="preserve"> </w:t>
      </w:r>
      <w:r w:rsidRPr="00F53AEA">
        <w:t>to</w:t>
      </w:r>
      <w:r w:rsidRPr="00F53AEA">
        <w:rPr>
          <w:lang w:val="hr-HR"/>
        </w:rPr>
        <w:t>à</w:t>
      </w:r>
      <w:r w:rsidRPr="00F53AEA">
        <w:t>n</w:t>
      </w:r>
      <w:r w:rsidRPr="00F53AEA">
        <w:rPr>
          <w:lang w:val="hr-HR"/>
        </w:rPr>
        <w:t xml:space="preserve"> </w:t>
      </w:r>
      <w:r w:rsidRPr="00F53AEA">
        <w:t>kỹ</w:t>
      </w:r>
      <w:r w:rsidRPr="00F53AEA">
        <w:rPr>
          <w:lang w:val="hr-HR"/>
        </w:rPr>
        <w:t xml:space="preserve"> </w:t>
      </w:r>
      <w:r w:rsidRPr="00F53AEA">
        <w:t>thuật</w:t>
      </w:r>
      <w:r w:rsidRPr="00F53AEA">
        <w:rPr>
          <w:lang w:val="hr-HR"/>
        </w:rPr>
        <w:t xml:space="preserve"> </w:t>
      </w:r>
      <w:r w:rsidRPr="00F53AEA">
        <w:t>t</w:t>
      </w:r>
      <w:r w:rsidRPr="00F53AEA">
        <w:rPr>
          <w:lang w:val="hr-HR"/>
        </w:rPr>
        <w:t>à</w:t>
      </w:r>
      <w:r w:rsidRPr="00F53AEA">
        <w:t>u</w:t>
      </w:r>
      <w:r w:rsidRPr="00F53AEA">
        <w:rPr>
          <w:lang w:val="hr-HR"/>
        </w:rPr>
        <w:t xml:space="preserve"> </w:t>
      </w:r>
      <w:r w:rsidRPr="00F53AEA">
        <w:t>c</w:t>
      </w:r>
      <w:r w:rsidRPr="00F53AEA">
        <w:rPr>
          <w:lang w:val="hr-HR"/>
        </w:rPr>
        <w:t xml:space="preserve">á </w:t>
      </w:r>
      <w:r w:rsidRPr="00F53AEA">
        <w:t>v</w:t>
      </w:r>
      <w:r w:rsidRPr="00F53AEA">
        <w:rPr>
          <w:lang w:val="hr-HR"/>
        </w:rPr>
        <w:t xml:space="preserve">à </w:t>
      </w:r>
      <w:r w:rsidRPr="00F53AEA">
        <w:t>vệ</w:t>
      </w:r>
      <w:r w:rsidRPr="00F53AEA">
        <w:rPr>
          <w:lang w:val="hr-HR"/>
        </w:rPr>
        <w:t xml:space="preserve"> </w:t>
      </w:r>
      <w:r w:rsidRPr="00F53AEA">
        <w:t>sinh</w:t>
      </w:r>
      <w:r w:rsidRPr="00F53AEA">
        <w:rPr>
          <w:lang w:val="hr-HR"/>
        </w:rPr>
        <w:t xml:space="preserve"> </w:t>
      </w:r>
      <w:r w:rsidRPr="00F53AEA">
        <w:t>m</w:t>
      </w:r>
      <w:r w:rsidRPr="00F53AEA">
        <w:rPr>
          <w:lang w:val="hr-HR"/>
        </w:rPr>
        <w:t>ô</w:t>
      </w:r>
      <w:r w:rsidRPr="00F53AEA">
        <w:t>i</w:t>
      </w:r>
      <w:r w:rsidRPr="00F53AEA">
        <w:rPr>
          <w:lang w:val="hr-HR"/>
        </w:rPr>
        <w:t xml:space="preserve"> </w:t>
      </w:r>
      <w:r w:rsidRPr="00F53AEA">
        <w:t>tr</w:t>
      </w:r>
      <w:r w:rsidRPr="00F53AEA">
        <w:rPr>
          <w:lang w:val="hr-HR"/>
        </w:rPr>
        <w:t>ư</w:t>
      </w:r>
      <w:r w:rsidRPr="00F53AEA">
        <w:t>ờng</w:t>
      </w:r>
      <w:r w:rsidRPr="00F53AEA">
        <w:rPr>
          <w:lang w:val="hr-HR"/>
        </w:rPr>
        <w:t xml:space="preserve"> </w:t>
      </w:r>
      <w:r w:rsidRPr="00F53AEA">
        <w:t>theo</w:t>
      </w:r>
      <w:r w:rsidRPr="00F53AEA">
        <w:rPr>
          <w:lang w:val="hr-HR"/>
        </w:rPr>
        <w:t xml:space="preserve"> </w:t>
      </w:r>
      <w:r w:rsidRPr="00F53AEA">
        <w:t>c</w:t>
      </w:r>
      <w:r w:rsidRPr="00F53AEA">
        <w:rPr>
          <w:lang w:val="hr-HR"/>
        </w:rPr>
        <w:t>á</w:t>
      </w:r>
      <w:r w:rsidRPr="00F53AEA">
        <w:t>c</w:t>
      </w:r>
      <w:r w:rsidRPr="00F53AEA">
        <w:rPr>
          <w:lang w:val="hr-HR"/>
        </w:rPr>
        <w:t xml:space="preserve"> </w:t>
      </w:r>
      <w:r w:rsidRPr="00F53AEA">
        <w:t>ti</w:t>
      </w:r>
      <w:r w:rsidRPr="00F53AEA">
        <w:rPr>
          <w:lang w:val="hr-HR"/>
        </w:rPr>
        <w:t>ê</w:t>
      </w:r>
      <w:r w:rsidRPr="00F53AEA">
        <w:t>u</w:t>
      </w:r>
      <w:r w:rsidRPr="00F53AEA">
        <w:rPr>
          <w:lang w:val="hr-HR"/>
        </w:rPr>
        <w:t xml:space="preserve"> </w:t>
      </w:r>
      <w:r w:rsidRPr="00F53AEA">
        <w:t>chuẩn</w:t>
      </w:r>
      <w:r w:rsidRPr="00F53AEA">
        <w:rPr>
          <w:lang w:val="hr-HR"/>
        </w:rPr>
        <w:t xml:space="preserve">, </w:t>
      </w:r>
      <w:r w:rsidRPr="00F53AEA">
        <w:t>quy</w:t>
      </w:r>
      <w:r w:rsidRPr="00F53AEA">
        <w:rPr>
          <w:lang w:val="hr-HR"/>
        </w:rPr>
        <w:t xml:space="preserve"> </w:t>
      </w:r>
      <w:r w:rsidRPr="00F53AEA">
        <w:t>chuẩn</w:t>
      </w:r>
      <w:r w:rsidRPr="00F53AEA">
        <w:rPr>
          <w:lang w:val="hr-HR"/>
        </w:rPr>
        <w:t xml:space="preserve"> </w:t>
      </w:r>
      <w:r w:rsidRPr="00F53AEA">
        <w:t>hiện</w:t>
      </w:r>
      <w:r w:rsidRPr="00F53AEA">
        <w:rPr>
          <w:lang w:val="hr-HR"/>
        </w:rPr>
        <w:t xml:space="preserve"> </w:t>
      </w:r>
      <w:r w:rsidRPr="00F53AEA">
        <w:t>h</w:t>
      </w:r>
      <w:r w:rsidRPr="00F53AEA">
        <w:rPr>
          <w:lang w:val="hr-HR"/>
        </w:rPr>
        <w:t>à</w:t>
      </w:r>
      <w:r w:rsidRPr="00F53AEA">
        <w:t>nh</w:t>
      </w:r>
      <w:r w:rsidRPr="00F53AEA">
        <w:rPr>
          <w:lang w:val="hr-HR"/>
        </w:rPr>
        <w:t>./.</w:t>
      </w:r>
    </w:p>
    <w:p w:rsidR="004375F2" w:rsidRPr="00F53AEA" w:rsidRDefault="004375F2" w:rsidP="0013222A">
      <w:pPr>
        <w:spacing w:before="120" w:line="288" w:lineRule="auto"/>
        <w:jc w:val="both"/>
        <w:rPr>
          <w:lang w:val="hr-HR"/>
        </w:rPr>
      </w:pPr>
    </w:p>
    <w:tbl>
      <w:tblPr>
        <w:tblW w:w="5000" w:type="pct"/>
        <w:tblCellMar>
          <w:left w:w="0" w:type="dxa"/>
          <w:right w:w="0" w:type="dxa"/>
        </w:tblCellMar>
        <w:tblLook w:val="01E0"/>
      </w:tblPr>
      <w:tblGrid>
        <w:gridCol w:w="4393"/>
        <w:gridCol w:w="4394"/>
      </w:tblGrid>
      <w:tr w:rsidR="0013222A" w:rsidRPr="00F53AEA" w:rsidTr="0013222A">
        <w:tc>
          <w:tcPr>
            <w:tcW w:w="2500" w:type="pct"/>
          </w:tcPr>
          <w:p w:rsidR="0013222A" w:rsidRPr="00F53AEA" w:rsidRDefault="0013222A" w:rsidP="0013222A">
            <w:pPr>
              <w:widowControl w:val="0"/>
              <w:shd w:val="clear" w:color="auto" w:fill="FFFFFF"/>
              <w:rPr>
                <w:i/>
                <w:iCs/>
                <w:spacing w:val="-10"/>
                <w:lang w:val="hr-HR"/>
              </w:rPr>
            </w:pPr>
          </w:p>
        </w:tc>
        <w:tc>
          <w:tcPr>
            <w:tcW w:w="2500" w:type="pct"/>
          </w:tcPr>
          <w:p w:rsidR="0013222A" w:rsidRPr="00F53AEA" w:rsidRDefault="0013222A" w:rsidP="0013222A">
            <w:pPr>
              <w:widowControl w:val="0"/>
              <w:shd w:val="clear" w:color="auto" w:fill="FFFFFF"/>
              <w:jc w:val="center"/>
              <w:rPr>
                <w:i/>
                <w:iCs/>
                <w:spacing w:val="-10"/>
                <w:lang w:val="hr-HR"/>
              </w:rPr>
            </w:pPr>
            <w:r w:rsidRPr="00F53AEA">
              <w:rPr>
                <w:b/>
                <w:iCs/>
                <w:spacing w:val="-10"/>
              </w:rPr>
              <w:t>NG</w:t>
            </w:r>
            <w:r w:rsidRPr="00F53AEA">
              <w:rPr>
                <w:b/>
                <w:iCs/>
                <w:spacing w:val="-10"/>
                <w:lang w:val="hr-HR"/>
              </w:rPr>
              <w:t>Ư</w:t>
            </w:r>
            <w:r w:rsidRPr="00F53AEA">
              <w:rPr>
                <w:b/>
                <w:iCs/>
                <w:spacing w:val="-10"/>
              </w:rPr>
              <w:t>ỜI</w:t>
            </w:r>
            <w:r w:rsidRPr="00F53AEA">
              <w:rPr>
                <w:b/>
                <w:iCs/>
                <w:spacing w:val="-10"/>
                <w:lang w:val="hr-HR"/>
              </w:rPr>
              <w:t xml:space="preserve"> Đ</w:t>
            </w:r>
            <w:r w:rsidRPr="00F53AEA">
              <w:rPr>
                <w:b/>
                <w:iCs/>
                <w:spacing w:val="-10"/>
              </w:rPr>
              <w:t>Ề</w:t>
            </w:r>
            <w:r w:rsidRPr="00F53AEA">
              <w:rPr>
                <w:b/>
                <w:iCs/>
                <w:spacing w:val="-10"/>
                <w:lang w:val="hr-HR"/>
              </w:rPr>
              <w:t xml:space="preserve"> </w:t>
            </w:r>
            <w:r w:rsidRPr="00F53AEA">
              <w:rPr>
                <w:b/>
                <w:iCs/>
                <w:spacing w:val="-10"/>
              </w:rPr>
              <w:t>NGHỊ</w:t>
            </w:r>
            <w:r w:rsidRPr="00F53AEA">
              <w:rPr>
                <w:i/>
                <w:iCs/>
                <w:spacing w:val="-10"/>
                <w:lang w:val="hr-HR"/>
              </w:rPr>
              <w:br/>
              <w:t>(</w:t>
            </w:r>
            <w:r w:rsidRPr="00F53AEA">
              <w:rPr>
                <w:i/>
                <w:iCs/>
                <w:spacing w:val="-10"/>
              </w:rPr>
              <w:t>K</w:t>
            </w:r>
            <w:r w:rsidRPr="00F53AEA">
              <w:rPr>
                <w:i/>
                <w:iCs/>
                <w:spacing w:val="-10"/>
                <w:lang w:val="hr-HR"/>
              </w:rPr>
              <w:t xml:space="preserve">ý </w:t>
            </w:r>
            <w:r w:rsidRPr="00F53AEA">
              <w:rPr>
                <w:i/>
                <w:iCs/>
                <w:spacing w:val="-10"/>
              </w:rPr>
              <w:t>t</w:t>
            </w:r>
            <w:r w:rsidRPr="00F53AEA">
              <w:rPr>
                <w:i/>
                <w:iCs/>
                <w:spacing w:val="-10"/>
                <w:lang w:val="hr-HR"/>
              </w:rPr>
              <w:t>ê</w:t>
            </w:r>
            <w:r w:rsidRPr="00F53AEA">
              <w:rPr>
                <w:i/>
                <w:iCs/>
                <w:spacing w:val="-10"/>
              </w:rPr>
              <w:t>n</w:t>
            </w:r>
            <w:r w:rsidRPr="00F53AEA">
              <w:rPr>
                <w:i/>
                <w:iCs/>
                <w:spacing w:val="-10"/>
                <w:lang w:val="hr-HR"/>
              </w:rPr>
              <w:t>, đó</w:t>
            </w:r>
            <w:r w:rsidRPr="00F53AEA">
              <w:rPr>
                <w:i/>
                <w:iCs/>
                <w:spacing w:val="-10"/>
              </w:rPr>
              <w:t>ng</w:t>
            </w:r>
            <w:r w:rsidRPr="00F53AEA">
              <w:rPr>
                <w:i/>
                <w:iCs/>
                <w:spacing w:val="-10"/>
                <w:lang w:val="hr-HR"/>
              </w:rPr>
              <w:t xml:space="preserve"> </w:t>
            </w:r>
            <w:r w:rsidRPr="00F53AEA">
              <w:rPr>
                <w:i/>
                <w:iCs/>
                <w:spacing w:val="-10"/>
              </w:rPr>
              <w:t>dấu</w:t>
            </w:r>
            <w:r w:rsidRPr="00F53AEA">
              <w:rPr>
                <w:i/>
                <w:iCs/>
                <w:spacing w:val="-10"/>
                <w:lang w:val="hr-HR"/>
              </w:rPr>
              <w:t>)</w:t>
            </w:r>
          </w:p>
        </w:tc>
      </w:tr>
    </w:tbl>
    <w:p w:rsidR="0013222A" w:rsidRPr="00F53AEA" w:rsidRDefault="0013222A" w:rsidP="00EF2921">
      <w:pPr>
        <w:rPr>
          <w:b/>
        </w:rPr>
      </w:pPr>
    </w:p>
    <w:p w:rsidR="00231960" w:rsidRPr="00F53AEA" w:rsidRDefault="00231960" w:rsidP="0013222A">
      <w:pPr>
        <w:ind w:firstLine="709"/>
        <w:rPr>
          <w:b/>
        </w:rPr>
      </w:pPr>
    </w:p>
    <w:p w:rsidR="00231960" w:rsidRPr="00F53AEA" w:rsidRDefault="00231960" w:rsidP="0013222A">
      <w:pPr>
        <w:ind w:firstLine="709"/>
        <w:rPr>
          <w:b/>
        </w:rPr>
      </w:pPr>
    </w:p>
    <w:p w:rsidR="00231960" w:rsidRPr="00F53AEA" w:rsidRDefault="00231960" w:rsidP="0013222A">
      <w:pPr>
        <w:ind w:firstLine="709"/>
        <w:rPr>
          <w:b/>
        </w:rPr>
      </w:pPr>
    </w:p>
    <w:p w:rsidR="00231960" w:rsidRPr="00F53AEA" w:rsidRDefault="00231960" w:rsidP="0013222A">
      <w:pPr>
        <w:ind w:firstLine="709"/>
        <w:rPr>
          <w:b/>
        </w:rPr>
      </w:pPr>
    </w:p>
    <w:p w:rsidR="00231960" w:rsidRPr="00F53AEA" w:rsidRDefault="00231960" w:rsidP="0013222A">
      <w:pPr>
        <w:ind w:firstLine="709"/>
        <w:rPr>
          <w:b/>
        </w:rPr>
      </w:pPr>
    </w:p>
    <w:p w:rsidR="00231960" w:rsidRPr="00F53AEA" w:rsidRDefault="00231960" w:rsidP="0013222A">
      <w:pPr>
        <w:ind w:firstLine="709"/>
        <w:rPr>
          <w:b/>
        </w:rPr>
      </w:pPr>
    </w:p>
    <w:p w:rsidR="00231960" w:rsidRPr="00F53AEA" w:rsidRDefault="00231960" w:rsidP="0013222A">
      <w:pPr>
        <w:ind w:firstLine="709"/>
        <w:rPr>
          <w:b/>
        </w:rPr>
      </w:pPr>
    </w:p>
    <w:p w:rsidR="00231960" w:rsidRPr="00F53AEA" w:rsidRDefault="00231960" w:rsidP="0013222A">
      <w:pPr>
        <w:ind w:firstLine="709"/>
        <w:rPr>
          <w:b/>
        </w:rPr>
      </w:pPr>
    </w:p>
    <w:p w:rsidR="0078041A" w:rsidRDefault="0078041A" w:rsidP="00E34176">
      <w:pPr>
        <w:widowControl w:val="0"/>
        <w:spacing w:before="80"/>
        <w:ind w:firstLine="567"/>
        <w:rPr>
          <w:b/>
        </w:rPr>
      </w:pPr>
      <w:r w:rsidRPr="00F53AEA">
        <w:rPr>
          <w:b/>
        </w:rPr>
        <w:t xml:space="preserve">II. Danh mục thủ tục hành chính được thay thế </w:t>
      </w:r>
    </w:p>
    <w:p w:rsidR="0078041A" w:rsidRPr="00E34176" w:rsidRDefault="00E34176" w:rsidP="00E34176">
      <w:pPr>
        <w:widowControl w:val="0"/>
        <w:spacing w:before="80"/>
        <w:ind w:firstLine="567"/>
        <w:jc w:val="both"/>
        <w:rPr>
          <w:b/>
          <w:spacing w:val="-4"/>
        </w:rPr>
      </w:pPr>
      <w:r>
        <w:rPr>
          <w:b/>
          <w:spacing w:val="-4"/>
        </w:rPr>
        <w:t xml:space="preserve">1. </w:t>
      </w:r>
      <w:r w:rsidR="0078041A" w:rsidRPr="00E34176">
        <w:rPr>
          <w:b/>
          <w:spacing w:val="-4"/>
        </w:rPr>
        <w:t>Cấp, cấp lại Giấy phép khai thác thủy sản</w:t>
      </w:r>
    </w:p>
    <w:p w:rsidR="0078041A" w:rsidRPr="00F53AEA" w:rsidRDefault="0078041A" w:rsidP="00E34176">
      <w:pPr>
        <w:widowControl w:val="0"/>
        <w:spacing w:before="80"/>
        <w:ind w:firstLine="567"/>
        <w:jc w:val="both"/>
        <w:rPr>
          <w:b/>
        </w:rPr>
      </w:pPr>
      <w:r w:rsidRPr="00F53AEA">
        <w:rPr>
          <w:b/>
        </w:rPr>
        <w:t xml:space="preserve">Trình tự thực hiện: </w:t>
      </w:r>
    </w:p>
    <w:p w:rsidR="0078041A" w:rsidRPr="00F53AEA" w:rsidRDefault="0078041A" w:rsidP="00E34176">
      <w:pPr>
        <w:widowControl w:val="0"/>
        <w:spacing w:before="80"/>
        <w:ind w:firstLine="567"/>
        <w:jc w:val="both"/>
      </w:pPr>
      <w:r w:rsidRPr="00F53AEA">
        <w:t>- Bước 1: Tổ chức, cá nhân chuẩn bị hồ sơ theo hướng dẫn và nộp hồ sơ tại bộ phận Tiếp nhận và trả  kết quả của Trung tâm Phục vụ hành chính công tỉnh</w:t>
      </w:r>
      <w:r w:rsidR="005C73FF">
        <w:t>.</w:t>
      </w:r>
    </w:p>
    <w:p w:rsidR="0078041A" w:rsidRPr="00F53AEA" w:rsidRDefault="0078041A" w:rsidP="00E34176">
      <w:pPr>
        <w:widowControl w:val="0"/>
        <w:spacing w:before="80"/>
        <w:ind w:firstLine="567"/>
        <w:jc w:val="both"/>
        <w:rPr>
          <w:spacing w:val="-6"/>
        </w:rPr>
      </w:pPr>
      <w:r w:rsidRPr="00F53AEA">
        <w:t>- Bước 2: Trung tâm Phục vụ hành chính công tỉnh tiếp nhận hồ sơ, kiểm tra tính hợp lệ, đầy đủ của các giấy tờ có trong hồ sơ; yêu cầu bổ sung, hoàn thiện nếu hồ sơ chưa đầy đủ, chưa hợp lệ</w:t>
      </w:r>
      <w:r w:rsidRPr="00F53AEA">
        <w:rPr>
          <w:spacing w:val="-6"/>
        </w:rPr>
        <w:t xml:space="preserve">. Trung tâm Phục vụ hành chính công tỉnh chuyển hồ sơ cho </w:t>
      </w:r>
      <w:r w:rsidRPr="00F53AEA">
        <w:t>Chi cục Thủy sản giải quyết.</w:t>
      </w:r>
    </w:p>
    <w:p w:rsidR="0078041A" w:rsidRPr="00F53AEA" w:rsidRDefault="0078041A" w:rsidP="00E34176">
      <w:pPr>
        <w:widowControl w:val="0"/>
        <w:spacing w:before="80"/>
        <w:ind w:firstLine="567"/>
        <w:jc w:val="both"/>
        <w:rPr>
          <w:spacing w:val="-4"/>
        </w:rPr>
      </w:pPr>
      <w:r w:rsidRPr="00F53AEA">
        <w:t xml:space="preserve">- Bước 3: </w:t>
      </w:r>
      <w:r w:rsidRPr="00F53AEA">
        <w:rPr>
          <w:spacing w:val="-4"/>
        </w:rPr>
        <w:t xml:space="preserve">Trong thời gian 06 ngày làm việc (đối với cấp mới), 03 ngày làm việc (đối với cấp lại) kể từ khi nhận được hồ sơ đầy đủ và hợp lệ, Chi cục Thủy sản tiến hành thẩm định hồ sơ và cấp, cấp lại giấy phép khai thác thủy sản theo Mẫu số 04.KT Phụ lục IV ban hành </w:t>
      </w:r>
      <w:r w:rsidRPr="00F53AEA">
        <w:rPr>
          <w:shd w:val="clear" w:color="auto" w:fill="FFFFFF"/>
        </w:rPr>
        <w:t>kèm theo Nghị định số 26/2019/NĐ-CP</w:t>
      </w:r>
      <w:r w:rsidRPr="00F53AEA">
        <w:rPr>
          <w:spacing w:val="-4"/>
        </w:rPr>
        <w:t>.</w:t>
      </w:r>
    </w:p>
    <w:p w:rsidR="0078041A" w:rsidRPr="00F53AEA" w:rsidRDefault="0078041A" w:rsidP="00E34176">
      <w:pPr>
        <w:widowControl w:val="0"/>
        <w:spacing w:before="80"/>
        <w:ind w:firstLine="567"/>
        <w:jc w:val="both"/>
      </w:pPr>
      <w:r w:rsidRPr="00F53AEA">
        <w:t>- Bước 4: Trung tâm Phục vụ hành chính công tỉnh Thừa Thiên Huế trả kết quả cho tổ chức, cá nhân.</w:t>
      </w:r>
    </w:p>
    <w:p w:rsidR="0078041A" w:rsidRPr="00F53AEA" w:rsidRDefault="0078041A" w:rsidP="00E34176">
      <w:pPr>
        <w:widowControl w:val="0"/>
        <w:spacing w:before="80"/>
        <w:ind w:firstLine="567"/>
        <w:jc w:val="both"/>
        <w:rPr>
          <w:spacing w:val="2"/>
        </w:rPr>
      </w:pPr>
      <w:r w:rsidRPr="00F53AEA">
        <w:rPr>
          <w:b/>
        </w:rPr>
        <w:t xml:space="preserve">Địa chỉ tiếp nhận và trả kết quả: </w:t>
      </w:r>
      <w:r w:rsidRPr="00F53AEA">
        <w:rPr>
          <w:spacing w:val="2"/>
        </w:rPr>
        <w:t>Trung tâm Phục vụ hành chính công tỉnh, 01 đường Lê Lai, thành phố Huế</w:t>
      </w:r>
    </w:p>
    <w:p w:rsidR="0078041A" w:rsidRPr="00F53AEA" w:rsidRDefault="0078041A" w:rsidP="00E34176">
      <w:pPr>
        <w:widowControl w:val="0"/>
        <w:spacing w:before="80"/>
        <w:ind w:firstLine="567"/>
        <w:jc w:val="both"/>
        <w:rPr>
          <w:spacing w:val="2"/>
        </w:rPr>
      </w:pPr>
      <w:r w:rsidRPr="00F53AEA">
        <w:rPr>
          <w:b/>
          <w:spacing w:val="2"/>
        </w:rPr>
        <w:t xml:space="preserve">Thời gian tiếp nhận và trả kết quả: </w:t>
      </w:r>
      <w:r w:rsidRPr="00F53AEA">
        <w:rPr>
          <w:spacing w:val="2"/>
        </w:rPr>
        <w:t>Buổi sáng từ 8h00 đến 11h00, buổi chiều từ 13h30 đến 16h30 các ngày từ thứ Hai đến thứ Sáu và sáng thứ Bảy hàng tuần.</w:t>
      </w:r>
    </w:p>
    <w:p w:rsidR="0078041A" w:rsidRPr="00F53AEA" w:rsidRDefault="0078041A" w:rsidP="00E34176">
      <w:pPr>
        <w:widowControl w:val="0"/>
        <w:spacing w:before="80"/>
        <w:ind w:firstLine="567"/>
        <w:jc w:val="both"/>
        <w:rPr>
          <w:lang w:val="hr-HR"/>
        </w:rPr>
      </w:pPr>
      <w:r w:rsidRPr="00F53AEA">
        <w:rPr>
          <w:b/>
        </w:rPr>
        <w:t xml:space="preserve">Cách thức thực hiện: </w:t>
      </w:r>
      <w:r w:rsidRPr="00F53AEA">
        <w:t xml:space="preserve">Hồ sơ nộp trực tiếp hoặc gửi theo đường bưu chính hoặc </w:t>
      </w:r>
      <w:r w:rsidRPr="00F53AEA">
        <w:rPr>
          <w:bCs/>
          <w:lang w:val="es-ES"/>
        </w:rPr>
        <w:t xml:space="preserve">trực tuyến trên </w:t>
      </w:r>
      <w:r w:rsidR="005C73FF" w:rsidRPr="00F53AEA">
        <w:rPr>
          <w:bCs/>
          <w:lang w:val="es-ES"/>
        </w:rPr>
        <w:t xml:space="preserve">Cổng </w:t>
      </w:r>
      <w:r w:rsidRPr="00F53AEA">
        <w:rPr>
          <w:bCs/>
          <w:lang w:val="es-ES"/>
        </w:rPr>
        <w:t>dịch vụ công</w:t>
      </w:r>
      <w:r w:rsidRPr="00F53AEA">
        <w:rPr>
          <w:lang w:val="hr-HR"/>
        </w:rPr>
        <w:t>.</w:t>
      </w:r>
    </w:p>
    <w:p w:rsidR="0078041A" w:rsidRPr="00F53AEA" w:rsidRDefault="0078041A" w:rsidP="00E34176">
      <w:pPr>
        <w:widowControl w:val="0"/>
        <w:spacing w:before="80"/>
        <w:ind w:firstLine="567"/>
        <w:rPr>
          <w:spacing w:val="-4"/>
        </w:rPr>
      </w:pPr>
      <w:r w:rsidRPr="00F53AEA">
        <w:rPr>
          <w:b/>
          <w:spacing w:val="-4"/>
        </w:rPr>
        <w:t>Thành phần, số lượng hồ sơ</w:t>
      </w:r>
      <w:r w:rsidRPr="00F53AEA">
        <w:rPr>
          <w:spacing w:val="-4"/>
        </w:rPr>
        <w:t>: Tổ chức, cá nhân nộp 01 bộ hồ sơ, bao gồm:</w:t>
      </w:r>
    </w:p>
    <w:p w:rsidR="0078041A" w:rsidRPr="00F53AEA" w:rsidRDefault="0078041A" w:rsidP="00E34176">
      <w:pPr>
        <w:widowControl w:val="0"/>
        <w:spacing w:before="80"/>
        <w:ind w:firstLine="567"/>
        <w:rPr>
          <w:b/>
          <w:i/>
          <w:spacing w:val="-4"/>
        </w:rPr>
      </w:pPr>
      <w:r w:rsidRPr="00F53AEA">
        <w:rPr>
          <w:b/>
          <w:i/>
          <w:spacing w:val="-4"/>
        </w:rPr>
        <w:t>1. Đối với hồ sơ đề nghị cấp giấy phép khai thác:</w:t>
      </w:r>
    </w:p>
    <w:p w:rsidR="0078041A" w:rsidRPr="00F53AEA" w:rsidRDefault="0078041A" w:rsidP="00E34176">
      <w:pPr>
        <w:widowControl w:val="0"/>
        <w:spacing w:before="80"/>
        <w:ind w:firstLine="567"/>
        <w:jc w:val="both"/>
        <w:rPr>
          <w:spacing w:val="2"/>
        </w:rPr>
      </w:pPr>
      <w:r w:rsidRPr="00F53AEA">
        <w:rPr>
          <w:spacing w:val="2"/>
        </w:rPr>
        <w:t>- Đơn xin cấp giấy phép khai thác thủy sản (bản chính) theo Mẫu 02.KT Phụ lục IV ban hành kèm theo Nghị định số 26/2019/NĐ-CP ngày 08/3/2019 của Chính phủ Quy định chi tiết một số điều và biện pháp thi hành Luật Thủy sản;</w:t>
      </w:r>
    </w:p>
    <w:p w:rsidR="0078041A" w:rsidRPr="00F53AEA" w:rsidRDefault="0078041A" w:rsidP="00E34176">
      <w:pPr>
        <w:widowControl w:val="0"/>
        <w:spacing w:before="80"/>
        <w:ind w:firstLine="567"/>
        <w:jc w:val="both"/>
        <w:rPr>
          <w:spacing w:val="2"/>
        </w:rPr>
      </w:pPr>
      <w:r w:rsidRPr="00F53AEA">
        <w:rPr>
          <w:spacing w:val="2"/>
        </w:rPr>
        <w:t>- Bản chụp giấy chứng nhận đăng ký tàu cá và giấy chứng nhận an toàn kỹ thuật tàu cá đối với loại tàu cá theo quy định phải đăng kiểm;</w:t>
      </w:r>
    </w:p>
    <w:p w:rsidR="0078041A" w:rsidRPr="00F53AEA" w:rsidRDefault="0078041A" w:rsidP="00E34176">
      <w:pPr>
        <w:widowControl w:val="0"/>
        <w:spacing w:before="80"/>
        <w:ind w:firstLine="567"/>
        <w:jc w:val="both"/>
        <w:rPr>
          <w:spacing w:val="2"/>
        </w:rPr>
      </w:pPr>
      <w:r w:rsidRPr="00F53AEA">
        <w:rPr>
          <w:spacing w:val="2"/>
        </w:rPr>
        <w:t>- Bản chụp văn bằng hoặc chứng chỉ thuyền trưởng, máy trưởng tàu cá đối với các loại tàu cá theo quy định phải có văn bằng hoặc chứng chỉ thuyền trưởng, máy trưởng tàu cá.</w:t>
      </w:r>
    </w:p>
    <w:p w:rsidR="0078041A" w:rsidRPr="00F53AEA" w:rsidRDefault="0078041A" w:rsidP="00E34176">
      <w:pPr>
        <w:widowControl w:val="0"/>
        <w:spacing w:before="80"/>
        <w:ind w:firstLine="567"/>
        <w:jc w:val="both"/>
        <w:rPr>
          <w:b/>
          <w:i/>
        </w:rPr>
      </w:pPr>
      <w:r w:rsidRPr="00F53AEA">
        <w:rPr>
          <w:b/>
          <w:i/>
        </w:rPr>
        <w:t>2. Đối với hồ sơ đề nghị cấp lại giấy phép khai thác thủy sản:</w:t>
      </w:r>
    </w:p>
    <w:p w:rsidR="0078041A" w:rsidRPr="00F53AEA" w:rsidRDefault="0078041A" w:rsidP="00E34176">
      <w:pPr>
        <w:widowControl w:val="0"/>
        <w:spacing w:before="80"/>
        <w:ind w:firstLine="567"/>
        <w:jc w:val="both"/>
      </w:pPr>
      <w:r w:rsidRPr="00F53AEA">
        <w:t xml:space="preserve">- Đơn xin cấp lại giấy phép khai thác thủy sản theo Mẫu 03.KT Phụ lục IV ban hành kèm theo </w:t>
      </w:r>
      <w:r w:rsidRPr="00F53AEA">
        <w:rPr>
          <w:spacing w:val="-2"/>
        </w:rPr>
        <w:t xml:space="preserve">Nghị định số 26/2019/NĐ-CP ngày 08/3/2019 của </w:t>
      </w:r>
      <w:r w:rsidRPr="00F53AEA">
        <w:rPr>
          <w:spacing w:val="-2"/>
        </w:rPr>
        <w:lastRenderedPageBreak/>
        <w:t>Chính phủ Quy định chi tiết một số điều và biện pháp thi hành Luật Thủy sản;</w:t>
      </w:r>
    </w:p>
    <w:p w:rsidR="0078041A" w:rsidRPr="00F53AEA" w:rsidRDefault="0078041A" w:rsidP="00E34176">
      <w:pPr>
        <w:widowControl w:val="0"/>
        <w:spacing w:before="80"/>
        <w:ind w:firstLine="567"/>
        <w:jc w:val="both"/>
      </w:pPr>
      <w:r w:rsidRPr="00F53AEA">
        <w:t>- Bản chính giấy phép khai thác thủy sản đã được cấp, trong trường hợp thay đổi thông tin trong giấy phép.</w:t>
      </w:r>
    </w:p>
    <w:p w:rsidR="0078041A" w:rsidRPr="00F53AEA" w:rsidRDefault="0078041A" w:rsidP="00E34176">
      <w:pPr>
        <w:widowControl w:val="0"/>
        <w:spacing w:before="80"/>
        <w:ind w:firstLine="567"/>
        <w:jc w:val="both"/>
      </w:pPr>
      <w:r w:rsidRPr="00F53AEA">
        <w:rPr>
          <w:b/>
        </w:rPr>
        <w:t>Số lượng hồ sơ:</w:t>
      </w:r>
      <w:r w:rsidRPr="00F53AEA">
        <w:t xml:space="preserve"> 01 (bộ).</w:t>
      </w:r>
    </w:p>
    <w:p w:rsidR="006229D1" w:rsidRPr="00F53AEA" w:rsidRDefault="0078041A" w:rsidP="00E34176">
      <w:pPr>
        <w:widowControl w:val="0"/>
        <w:spacing w:before="80"/>
        <w:ind w:firstLine="567"/>
        <w:jc w:val="both"/>
      </w:pPr>
      <w:r w:rsidRPr="00F53AEA">
        <w:rPr>
          <w:b/>
        </w:rPr>
        <w:t>Thời hạn giải quyết:</w:t>
      </w:r>
      <w:r w:rsidRPr="00F53AEA">
        <w:t xml:space="preserve"> </w:t>
      </w:r>
    </w:p>
    <w:p w:rsidR="006229D1" w:rsidRPr="00F53AEA" w:rsidRDefault="005C73FF" w:rsidP="00E34176">
      <w:pPr>
        <w:widowControl w:val="0"/>
        <w:spacing w:before="80"/>
        <w:ind w:firstLine="567"/>
        <w:jc w:val="both"/>
        <w:rPr>
          <w:spacing w:val="2"/>
        </w:rPr>
      </w:pPr>
      <w:r>
        <w:rPr>
          <w:spacing w:val="2"/>
        </w:rPr>
        <w:t>-</w:t>
      </w:r>
      <w:r w:rsidR="00231960" w:rsidRPr="00F53AEA">
        <w:rPr>
          <w:spacing w:val="2"/>
        </w:rPr>
        <w:t xml:space="preserve"> Cấp mới: 06 ngày làm việc</w:t>
      </w:r>
      <w:r w:rsidR="006229D1" w:rsidRPr="00F53AEA">
        <w:rPr>
          <w:spacing w:val="2"/>
        </w:rPr>
        <w:t>.</w:t>
      </w:r>
      <w:r w:rsidR="0078041A" w:rsidRPr="00F53AEA">
        <w:rPr>
          <w:spacing w:val="2"/>
        </w:rPr>
        <w:t xml:space="preserve"> </w:t>
      </w:r>
    </w:p>
    <w:p w:rsidR="0078041A" w:rsidRPr="00F53AEA" w:rsidRDefault="006229D1" w:rsidP="00E34176">
      <w:pPr>
        <w:widowControl w:val="0"/>
        <w:spacing w:before="80"/>
        <w:ind w:firstLine="567"/>
        <w:jc w:val="both"/>
        <w:rPr>
          <w:spacing w:val="2"/>
        </w:rPr>
      </w:pPr>
      <w:r w:rsidRPr="00F53AEA">
        <w:rPr>
          <w:spacing w:val="2"/>
        </w:rPr>
        <w:t xml:space="preserve">- </w:t>
      </w:r>
      <w:r w:rsidR="00231960" w:rsidRPr="00F53AEA">
        <w:rPr>
          <w:spacing w:val="2"/>
        </w:rPr>
        <w:t>Cấp lại: 03 ngày làm việc</w:t>
      </w:r>
      <w:r w:rsidR="0078041A" w:rsidRPr="00F53AEA">
        <w:rPr>
          <w:spacing w:val="2"/>
        </w:rPr>
        <w:t>.</w:t>
      </w:r>
    </w:p>
    <w:p w:rsidR="0078041A" w:rsidRPr="00F53AEA" w:rsidRDefault="0078041A" w:rsidP="00E34176">
      <w:pPr>
        <w:widowControl w:val="0"/>
        <w:spacing w:before="80"/>
        <w:ind w:firstLine="567"/>
        <w:jc w:val="both"/>
      </w:pPr>
      <w:r w:rsidRPr="00F53AEA">
        <w:rPr>
          <w:b/>
        </w:rPr>
        <w:t>Cơ quan thực hiện thủ tục hành chính:</w:t>
      </w:r>
    </w:p>
    <w:p w:rsidR="005C73FF" w:rsidRPr="009E137E" w:rsidRDefault="005C73FF" w:rsidP="005C73FF">
      <w:pPr>
        <w:widowControl w:val="0"/>
        <w:spacing w:before="80"/>
        <w:ind w:firstLine="567"/>
        <w:jc w:val="both"/>
        <w:rPr>
          <w:color w:val="7030A0"/>
        </w:rPr>
      </w:pPr>
      <w:r w:rsidRPr="009E137E">
        <w:rPr>
          <w:color w:val="7030A0"/>
        </w:rPr>
        <w:t>- Cơ quan trực tiếp thực hiện: Chi cục Thủy sản</w:t>
      </w:r>
    </w:p>
    <w:p w:rsidR="0078041A" w:rsidRPr="00F53AEA" w:rsidRDefault="0078041A" w:rsidP="00E34176">
      <w:pPr>
        <w:widowControl w:val="0"/>
        <w:spacing w:before="80"/>
        <w:ind w:firstLine="567"/>
        <w:jc w:val="both"/>
      </w:pPr>
      <w:r w:rsidRPr="00F53AEA">
        <w:t>- Cơ quan có thẩm quyền quyết định: Chi cục Thủy sản</w:t>
      </w:r>
    </w:p>
    <w:p w:rsidR="0078041A" w:rsidRPr="00F53AEA" w:rsidRDefault="0078041A" w:rsidP="00E34176">
      <w:pPr>
        <w:widowControl w:val="0"/>
        <w:tabs>
          <w:tab w:val="left" w:pos="720"/>
        </w:tabs>
        <w:spacing w:before="80"/>
        <w:ind w:firstLine="567"/>
        <w:jc w:val="both"/>
        <w:rPr>
          <w:rFonts w:eastAsia="Batang"/>
          <w:lang w:eastAsia="ko-KR"/>
        </w:rPr>
      </w:pPr>
      <w:r w:rsidRPr="00F53AEA">
        <w:rPr>
          <w:b/>
        </w:rPr>
        <w:t>Đối tượng thực hiện thủ tục hành chính:</w:t>
      </w:r>
      <w:r w:rsidRPr="00F53AEA">
        <w:t xml:space="preserve"> Tổ chức, cá nhân </w:t>
      </w:r>
    </w:p>
    <w:p w:rsidR="0078041A" w:rsidRPr="00F53AEA" w:rsidRDefault="0078041A" w:rsidP="00E34176">
      <w:pPr>
        <w:widowControl w:val="0"/>
        <w:spacing w:before="80"/>
        <w:ind w:firstLine="567"/>
        <w:jc w:val="both"/>
      </w:pPr>
      <w:r w:rsidRPr="00F53AEA">
        <w:rPr>
          <w:b/>
        </w:rPr>
        <w:t>Phí, lệ phí:</w:t>
      </w:r>
      <w:r w:rsidRPr="00F53AEA">
        <w:t xml:space="preserve"> </w:t>
      </w:r>
    </w:p>
    <w:p w:rsidR="0078041A" w:rsidRPr="00F53AEA" w:rsidRDefault="0078041A" w:rsidP="00E34176">
      <w:pPr>
        <w:widowControl w:val="0"/>
        <w:spacing w:before="80"/>
        <w:ind w:firstLine="567"/>
        <w:jc w:val="both"/>
      </w:pPr>
      <w:r w:rsidRPr="00F53AEA">
        <w:t>- Cấp giấy phép khai thác thủy sản</w:t>
      </w:r>
      <w:r w:rsidR="006229D1" w:rsidRPr="00F53AEA">
        <w:t>:</w:t>
      </w:r>
      <w:r w:rsidRPr="00F53AEA">
        <w:t xml:space="preserve"> 40.000 đồng/lần</w:t>
      </w:r>
    </w:p>
    <w:p w:rsidR="0078041A" w:rsidRPr="00F53AEA" w:rsidRDefault="0078041A" w:rsidP="00E34176">
      <w:pPr>
        <w:widowControl w:val="0"/>
        <w:spacing w:before="80"/>
        <w:ind w:firstLine="567"/>
        <w:jc w:val="both"/>
      </w:pPr>
      <w:r w:rsidRPr="00F53AEA">
        <w:t>- Cấp lại giấy phép khai thác thủy sản</w:t>
      </w:r>
      <w:r w:rsidR="006229D1" w:rsidRPr="00F53AEA">
        <w:t>:</w:t>
      </w:r>
      <w:r w:rsidRPr="00F53AEA">
        <w:t xml:space="preserve"> 20.000 đồng/lần</w:t>
      </w:r>
    </w:p>
    <w:p w:rsidR="0078041A" w:rsidRPr="00F53AEA" w:rsidRDefault="0078041A" w:rsidP="00E34176">
      <w:pPr>
        <w:widowControl w:val="0"/>
        <w:spacing w:before="80"/>
        <w:ind w:firstLine="567"/>
        <w:jc w:val="both"/>
        <w:rPr>
          <w:spacing w:val="-4"/>
        </w:rPr>
      </w:pPr>
      <w:r w:rsidRPr="00F53AEA">
        <w:rPr>
          <w:b/>
          <w:spacing w:val="-4"/>
        </w:rPr>
        <w:t xml:space="preserve">Kết quả thực hiện thủ tục hành chính: </w:t>
      </w:r>
      <w:r w:rsidRPr="00F53AEA">
        <w:t>Giấy phép khai thác thủy sản</w:t>
      </w:r>
      <w:r w:rsidRPr="00F53AEA">
        <w:rPr>
          <w:spacing w:val="-4"/>
        </w:rPr>
        <w:t xml:space="preserve"> theo Mẫu số 04.KT Phụ lục IV ban hành </w:t>
      </w:r>
      <w:r w:rsidRPr="00F53AEA">
        <w:rPr>
          <w:shd w:val="clear" w:color="auto" w:fill="FFFFFF"/>
        </w:rPr>
        <w:t xml:space="preserve">kèm theo Nghị định số 26/2019/NĐ-CP </w:t>
      </w:r>
      <w:r w:rsidRPr="00F53AEA">
        <w:rPr>
          <w:spacing w:val="-2"/>
        </w:rPr>
        <w:t>ngày 08/3/2019 của Chính phủ Quy định chi tiết một số điều và biện pháp thi hành Luật Thủy sản</w:t>
      </w:r>
      <w:r w:rsidRPr="00F53AEA">
        <w:rPr>
          <w:spacing w:val="-4"/>
        </w:rPr>
        <w:t>.</w:t>
      </w:r>
    </w:p>
    <w:p w:rsidR="0078041A" w:rsidRPr="00F53AEA" w:rsidRDefault="0078041A" w:rsidP="00E34176">
      <w:pPr>
        <w:widowControl w:val="0"/>
        <w:spacing w:before="80"/>
        <w:ind w:firstLine="567"/>
        <w:jc w:val="both"/>
        <w:rPr>
          <w:b/>
          <w:spacing w:val="2"/>
        </w:rPr>
      </w:pPr>
      <w:r w:rsidRPr="00F53AEA">
        <w:rPr>
          <w:b/>
          <w:spacing w:val="2"/>
        </w:rPr>
        <w:t>Tên mẫu đơn, mẫu t</w:t>
      </w:r>
      <w:r w:rsidRPr="00F53AEA">
        <w:rPr>
          <w:b/>
          <w:spacing w:val="2"/>
          <w:lang w:val="vi-VN"/>
        </w:rPr>
        <w:t>ờ</w:t>
      </w:r>
      <w:r w:rsidRPr="00F53AEA">
        <w:rPr>
          <w:b/>
          <w:spacing w:val="2"/>
        </w:rPr>
        <w:t xml:space="preserve"> khai:</w:t>
      </w:r>
    </w:p>
    <w:p w:rsidR="0078041A" w:rsidRPr="00F53AEA" w:rsidRDefault="0078041A" w:rsidP="00E34176">
      <w:pPr>
        <w:pStyle w:val="Header"/>
        <w:widowControl w:val="0"/>
        <w:tabs>
          <w:tab w:val="left" w:pos="720"/>
        </w:tabs>
        <w:spacing w:before="80"/>
        <w:ind w:firstLine="567"/>
        <w:jc w:val="both"/>
        <w:rPr>
          <w:b/>
          <w:sz w:val="28"/>
          <w:szCs w:val="28"/>
        </w:rPr>
      </w:pPr>
      <w:r w:rsidRPr="00F53AEA">
        <w:rPr>
          <w:sz w:val="28"/>
          <w:szCs w:val="28"/>
        </w:rPr>
        <w:t xml:space="preserve">- Đơn xin cấp giấy phép khai thác thủy sản Mẫu 02.KT Phụ lục IV ban hành kèm theo </w:t>
      </w:r>
      <w:r w:rsidRPr="00F53AEA">
        <w:rPr>
          <w:spacing w:val="-2"/>
          <w:sz w:val="28"/>
          <w:szCs w:val="28"/>
        </w:rPr>
        <w:t>Nghị định số 26/2019/NĐ-CP ngày 08/3/2019 của Chính phủ Quy định chi tiết một số điều và biện pháp thi hành Luật Thủy sản.</w:t>
      </w:r>
      <w:r w:rsidRPr="00F53AEA">
        <w:rPr>
          <w:b/>
          <w:sz w:val="28"/>
          <w:szCs w:val="28"/>
        </w:rPr>
        <w:t xml:space="preserve"> </w:t>
      </w:r>
    </w:p>
    <w:p w:rsidR="0078041A" w:rsidRPr="00F53AEA" w:rsidRDefault="0078041A" w:rsidP="00E34176">
      <w:pPr>
        <w:pStyle w:val="Header"/>
        <w:widowControl w:val="0"/>
        <w:tabs>
          <w:tab w:val="left" w:pos="720"/>
        </w:tabs>
        <w:spacing w:before="80"/>
        <w:ind w:firstLine="567"/>
        <w:jc w:val="both"/>
        <w:rPr>
          <w:sz w:val="28"/>
          <w:szCs w:val="28"/>
        </w:rPr>
      </w:pPr>
      <w:r w:rsidRPr="00F53AEA">
        <w:rPr>
          <w:sz w:val="28"/>
          <w:szCs w:val="28"/>
        </w:rPr>
        <w:t xml:space="preserve">- Đơn xin cấp lại giấy phép khai thác thủy sản theo Mẫu 03.KT Phụ lục IV ban hành kèm theo </w:t>
      </w:r>
      <w:r w:rsidRPr="00F53AEA">
        <w:rPr>
          <w:spacing w:val="-2"/>
          <w:sz w:val="28"/>
          <w:szCs w:val="28"/>
        </w:rPr>
        <w:t>Nghị định số 26/2019/NĐ-CP ngày 08/3/2019 của Chính phủ Quy định chi tiết một số điều và biện pháp thi hành Luật Thủy sản.</w:t>
      </w:r>
    </w:p>
    <w:p w:rsidR="0078041A" w:rsidRPr="00F53AEA" w:rsidRDefault="0078041A" w:rsidP="00E34176">
      <w:pPr>
        <w:pStyle w:val="Header"/>
        <w:widowControl w:val="0"/>
        <w:tabs>
          <w:tab w:val="left" w:pos="720"/>
        </w:tabs>
        <w:spacing w:before="80"/>
        <w:ind w:firstLine="567"/>
        <w:jc w:val="both"/>
        <w:rPr>
          <w:sz w:val="28"/>
          <w:szCs w:val="28"/>
        </w:rPr>
      </w:pPr>
      <w:r w:rsidRPr="00F53AEA">
        <w:rPr>
          <w:b/>
          <w:sz w:val="28"/>
          <w:szCs w:val="28"/>
        </w:rPr>
        <w:t>Điều kiện thực hiện thủ tục hành chính:</w:t>
      </w:r>
      <w:r w:rsidRPr="00F53AEA">
        <w:rPr>
          <w:sz w:val="28"/>
          <w:szCs w:val="28"/>
        </w:rPr>
        <w:t xml:space="preserve"> Không</w:t>
      </w:r>
    </w:p>
    <w:p w:rsidR="0078041A" w:rsidRPr="00F53AEA" w:rsidRDefault="0078041A" w:rsidP="00E34176">
      <w:pPr>
        <w:widowControl w:val="0"/>
        <w:spacing w:before="80"/>
        <w:ind w:firstLine="567"/>
        <w:rPr>
          <w:b/>
        </w:rPr>
      </w:pPr>
      <w:r w:rsidRPr="00F53AEA">
        <w:rPr>
          <w:b/>
        </w:rPr>
        <w:t>Căn cứ pháp lý của thủ tục hành chính:</w:t>
      </w:r>
    </w:p>
    <w:p w:rsidR="0078041A" w:rsidRPr="00F53AEA" w:rsidRDefault="0078041A" w:rsidP="00E34176">
      <w:pPr>
        <w:widowControl w:val="0"/>
        <w:spacing w:before="80"/>
        <w:ind w:firstLine="567"/>
        <w:jc w:val="both"/>
        <w:rPr>
          <w:spacing w:val="2"/>
        </w:rPr>
      </w:pPr>
      <w:r w:rsidRPr="00F53AEA">
        <w:rPr>
          <w:spacing w:val="2"/>
        </w:rPr>
        <w:t>- Luật Thủy sản năm 2017;</w:t>
      </w:r>
    </w:p>
    <w:p w:rsidR="0078041A" w:rsidRPr="00F53AEA" w:rsidRDefault="0078041A" w:rsidP="00E34176">
      <w:pPr>
        <w:widowControl w:val="0"/>
        <w:spacing w:before="80"/>
        <w:ind w:firstLine="567"/>
        <w:jc w:val="both"/>
        <w:rPr>
          <w:spacing w:val="-2"/>
        </w:rPr>
      </w:pPr>
      <w:r w:rsidRPr="00F53AEA">
        <w:rPr>
          <w:spacing w:val="-2"/>
        </w:rPr>
        <w:t>- Nghị định số 26/2019/NĐ-CP ngày 08/3/2019 của Chính phủ Quy định chi tiết một số điều và biện pháp thi hành Luật Thủy sản;</w:t>
      </w:r>
    </w:p>
    <w:p w:rsidR="0078041A" w:rsidRPr="00F53AEA" w:rsidRDefault="0078041A" w:rsidP="00E34176">
      <w:pPr>
        <w:widowControl w:val="0"/>
        <w:tabs>
          <w:tab w:val="right" w:pos="9185"/>
        </w:tabs>
        <w:spacing w:before="80"/>
        <w:ind w:firstLine="567"/>
        <w:jc w:val="both"/>
        <w:rPr>
          <w:spacing w:val="2"/>
        </w:rPr>
      </w:pPr>
      <w:r w:rsidRPr="00F53AEA">
        <w:rPr>
          <w:spacing w:val="2"/>
        </w:rPr>
        <w:t>- Thông tư số 118/2018/TT-BTC ngày 28/11/2018 của Bộ Tài chính quy định mức thu, chế độ thu, nộp, quản lý và sử dụng phí thẩm định xác nhận nguồn gốc nguyên liệu thủy sản; lệ phí cấp giấy phép khai thác, hoạt động thủy sản.</w:t>
      </w:r>
    </w:p>
    <w:p w:rsidR="0078041A" w:rsidRPr="00F53AEA" w:rsidRDefault="0078041A" w:rsidP="0078041A">
      <w:pPr>
        <w:spacing w:before="120"/>
      </w:pPr>
    </w:p>
    <w:p w:rsidR="0078041A" w:rsidRPr="00F53AEA" w:rsidRDefault="0078041A" w:rsidP="0078041A">
      <w:pPr>
        <w:spacing w:before="120"/>
        <w:jc w:val="center"/>
      </w:pPr>
    </w:p>
    <w:p w:rsidR="0078041A" w:rsidRPr="00F53AEA" w:rsidRDefault="0078041A" w:rsidP="0078041A">
      <w:pPr>
        <w:spacing w:before="120"/>
        <w:jc w:val="center"/>
      </w:pPr>
    </w:p>
    <w:p w:rsidR="0078041A" w:rsidRPr="00F53AEA" w:rsidRDefault="0078041A" w:rsidP="0078041A">
      <w:pPr>
        <w:spacing w:before="120"/>
        <w:jc w:val="center"/>
      </w:pPr>
    </w:p>
    <w:p w:rsidR="00512C74" w:rsidRPr="00F53AEA" w:rsidRDefault="00512C74" w:rsidP="0078041A">
      <w:pPr>
        <w:spacing w:before="120"/>
        <w:jc w:val="center"/>
      </w:pPr>
    </w:p>
    <w:p w:rsidR="006229D1" w:rsidRPr="00F53AEA" w:rsidRDefault="006229D1" w:rsidP="0078041A">
      <w:pPr>
        <w:spacing w:before="120"/>
        <w:jc w:val="center"/>
      </w:pPr>
    </w:p>
    <w:p w:rsidR="0078041A" w:rsidRPr="00F53AEA" w:rsidRDefault="0078041A" w:rsidP="0078041A">
      <w:pPr>
        <w:jc w:val="right"/>
        <w:rPr>
          <w:b/>
          <w:bCs/>
          <w:sz w:val="26"/>
        </w:rPr>
      </w:pPr>
      <w:r w:rsidRPr="00F53AEA">
        <w:rPr>
          <w:b/>
          <w:bCs/>
          <w:sz w:val="26"/>
        </w:rPr>
        <w:t>Mẫu số 02.KT</w:t>
      </w:r>
    </w:p>
    <w:p w:rsidR="0078041A" w:rsidRPr="00F53AEA" w:rsidRDefault="0078041A" w:rsidP="0078041A">
      <w:pPr>
        <w:jc w:val="center"/>
      </w:pPr>
      <w:r w:rsidRPr="00F53AEA">
        <w:rPr>
          <w:b/>
          <w:bCs/>
        </w:rPr>
        <w:t>CỘNG HOÀ XÃ HỘI CHỦ NGHĨA VIỆT NAM</w:t>
      </w:r>
    </w:p>
    <w:p w:rsidR="0078041A" w:rsidRPr="00F53AEA" w:rsidRDefault="0078041A" w:rsidP="0078041A">
      <w:pPr>
        <w:jc w:val="center"/>
        <w:rPr>
          <w:i/>
          <w:iCs/>
        </w:rPr>
      </w:pPr>
      <w:r w:rsidRPr="00F53AEA">
        <w:rPr>
          <w:b/>
          <w:bCs/>
        </w:rPr>
        <w:t>Độc lập  -  Tự do  -  Hạnh phúc</w:t>
      </w:r>
    </w:p>
    <w:p w:rsidR="0078041A" w:rsidRPr="00F53AEA" w:rsidRDefault="00BE184C" w:rsidP="0078041A">
      <w:pPr>
        <w:jc w:val="center"/>
        <w:rPr>
          <w:i/>
          <w:iCs/>
        </w:rPr>
      </w:pPr>
      <w:r>
        <w:rPr>
          <w:i/>
          <w:iCs/>
          <w:noProof/>
        </w:rPr>
        <w:pict>
          <v:shapetype id="_x0000_t32" coordsize="21600,21600" o:spt="32" o:oned="t" path="m,l21600,21600e" filled="f">
            <v:path arrowok="t" fillok="f" o:connecttype="none"/>
            <o:lock v:ext="edit" shapetype="t"/>
          </v:shapetype>
          <v:shape id="_x0000_s1029" type="#_x0000_t32" style="position:absolute;left:0;text-align:left;margin-left:135.95pt;margin-top:1.5pt;width:180.3pt;height:0;z-index:251663360" o:connectortype="straight"/>
        </w:pict>
      </w:r>
    </w:p>
    <w:p w:rsidR="0078041A" w:rsidRPr="00F53AEA" w:rsidRDefault="0078041A" w:rsidP="0078041A">
      <w:pPr>
        <w:jc w:val="center"/>
        <w:rPr>
          <w:i/>
          <w:iCs/>
        </w:rPr>
      </w:pPr>
      <w:r w:rsidRPr="00F53AEA">
        <w:rPr>
          <w:i/>
          <w:iCs/>
        </w:rPr>
        <w:t xml:space="preserve">                                                        ............,  ngày ........tháng.........năm .......</w:t>
      </w:r>
    </w:p>
    <w:p w:rsidR="006229D1" w:rsidRPr="00F53AEA" w:rsidRDefault="006229D1" w:rsidP="0078041A">
      <w:pPr>
        <w:jc w:val="center"/>
      </w:pPr>
    </w:p>
    <w:p w:rsidR="0078041A" w:rsidRPr="00F53AEA" w:rsidRDefault="00BE184C" w:rsidP="0078041A">
      <w:pPr>
        <w:jc w:val="center"/>
      </w:pPr>
      <w:r>
        <w:rPr>
          <w:noProof/>
        </w:rPr>
        <w:pict>
          <v:shape id="_x0000_s1026" type="#_x0000_t32" style="position:absolute;left:0;text-align:left;margin-left:161.95pt;margin-top:18.1pt;width:148.5pt;height:0;z-index:251660288" o:connectortype="straight"/>
        </w:pict>
      </w:r>
      <w:r w:rsidR="0078041A" w:rsidRPr="00F53AEA">
        <w:rPr>
          <w:b/>
          <w:bCs/>
        </w:rPr>
        <w:t>ĐƠN ĐỀ NGHỊ CẤP GIẤY PHÉP KHAI THÁC THUỶ SẢN</w:t>
      </w:r>
    </w:p>
    <w:p w:rsidR="0078041A" w:rsidRPr="00F53AEA" w:rsidRDefault="0078041A" w:rsidP="0078041A">
      <w:pPr>
        <w:ind w:right="-568"/>
        <w:jc w:val="center"/>
      </w:pPr>
    </w:p>
    <w:p w:rsidR="0078041A" w:rsidRPr="00F53AEA" w:rsidRDefault="0078041A" w:rsidP="0078041A">
      <w:pPr>
        <w:spacing w:before="120" w:after="120"/>
        <w:jc w:val="both"/>
      </w:pPr>
      <w:r w:rsidRPr="00F53AEA">
        <w:rPr>
          <w:bCs/>
        </w:rPr>
        <w:t>        </w:t>
      </w:r>
      <w:r w:rsidR="006229D1" w:rsidRPr="00F53AEA">
        <w:rPr>
          <w:bCs/>
        </w:rPr>
        <w:tab/>
      </w:r>
      <w:r w:rsidRPr="00F53AEA">
        <w:rPr>
          <w:bCs/>
        </w:rPr>
        <w:t xml:space="preserve">  </w:t>
      </w:r>
      <w:r w:rsidRPr="00F53AEA">
        <w:rPr>
          <w:bCs/>
        </w:rPr>
        <w:tab/>
      </w:r>
      <w:r w:rsidRPr="00F53AEA">
        <w:rPr>
          <w:bCs/>
          <w:iCs/>
        </w:rPr>
        <w:t>Kính gửi</w:t>
      </w:r>
      <w:r w:rsidR="006229D1" w:rsidRPr="00F53AEA">
        <w:rPr>
          <w:bCs/>
        </w:rPr>
        <w:t xml:space="preserve">: </w:t>
      </w:r>
      <w:r w:rsidR="00F53AEA">
        <w:rPr>
          <w:bCs/>
        </w:rPr>
        <w:t>……………………………………………….</w:t>
      </w:r>
    </w:p>
    <w:p w:rsidR="0078041A" w:rsidRPr="00F53AEA" w:rsidRDefault="0078041A" w:rsidP="0078041A">
      <w:pPr>
        <w:spacing w:before="120" w:after="120"/>
        <w:jc w:val="both"/>
      </w:pPr>
      <w:r w:rsidRPr="00F53AEA">
        <w:t> </w:t>
      </w:r>
    </w:p>
    <w:p w:rsidR="0078041A" w:rsidRPr="00F53AEA" w:rsidRDefault="0078041A" w:rsidP="00F53AEA">
      <w:pPr>
        <w:spacing w:before="120" w:after="120" w:line="360" w:lineRule="auto"/>
        <w:ind w:firstLine="720"/>
        <w:jc w:val="both"/>
      </w:pPr>
      <w:r w:rsidRPr="00F53AEA">
        <w:t>Họ, tên chủ tàu ..............................................Điện tho</w:t>
      </w:r>
      <w:r w:rsidR="006229D1" w:rsidRPr="00F53AEA">
        <w:t>ại: ........................</w:t>
      </w:r>
    </w:p>
    <w:p w:rsidR="0078041A" w:rsidRPr="00F53AEA" w:rsidRDefault="0078041A" w:rsidP="00F53AEA">
      <w:pPr>
        <w:spacing w:before="120" w:after="120" w:line="360" w:lineRule="auto"/>
        <w:ind w:firstLine="720"/>
        <w:jc w:val="both"/>
      </w:pPr>
      <w:r w:rsidRPr="00F53AEA">
        <w:t>Số chứng minh nhân dân/ Thẻ căn cước công dân/Mã số định danh cá nhân:................................................................................................................</w:t>
      </w:r>
    </w:p>
    <w:p w:rsidR="0078041A" w:rsidRPr="00F53AEA" w:rsidRDefault="0078041A" w:rsidP="00F53AEA">
      <w:pPr>
        <w:spacing w:before="120" w:after="120" w:line="360" w:lineRule="auto"/>
        <w:ind w:firstLine="720"/>
        <w:jc w:val="both"/>
      </w:pPr>
      <w:r w:rsidRPr="00F53AEA">
        <w:t>Nơi thường trú: ...........................................................</w:t>
      </w:r>
      <w:r w:rsidR="006229D1" w:rsidRPr="00F53AEA">
        <w:t>..............................</w:t>
      </w:r>
    </w:p>
    <w:p w:rsidR="0078041A" w:rsidRPr="00F53AEA" w:rsidRDefault="0078041A" w:rsidP="00F53AEA">
      <w:pPr>
        <w:spacing w:before="120" w:after="120" w:line="360" w:lineRule="auto"/>
        <w:ind w:firstLine="720"/>
        <w:jc w:val="both"/>
      </w:pPr>
      <w:r w:rsidRPr="00F53AEA">
        <w:t xml:space="preserve">Đề nghị Cơ quan quản lý nhà nước về thuỷ sản cấp Giấy phép khai thác thuỷ sản với nội dung như sau:  </w:t>
      </w:r>
    </w:p>
    <w:p w:rsidR="0078041A" w:rsidRPr="00F53AEA" w:rsidRDefault="0078041A" w:rsidP="00F53AEA">
      <w:pPr>
        <w:spacing w:before="120" w:after="120" w:line="360" w:lineRule="auto"/>
        <w:ind w:firstLine="720"/>
        <w:jc w:val="both"/>
      </w:pPr>
      <w:r w:rsidRPr="00F53AEA">
        <w:t>Tên tàu: ..............</w:t>
      </w:r>
      <w:r w:rsidR="006229D1" w:rsidRPr="00F53AEA">
        <w:t>...........................</w:t>
      </w:r>
      <w:r w:rsidRPr="00F53AEA">
        <w:t>.....; Loại tàu......................................</w:t>
      </w:r>
    </w:p>
    <w:p w:rsidR="0078041A" w:rsidRPr="00F53AEA" w:rsidRDefault="0078041A" w:rsidP="00F53AEA">
      <w:pPr>
        <w:spacing w:before="120" w:after="120" w:line="360" w:lineRule="auto"/>
        <w:ind w:firstLine="720"/>
        <w:jc w:val="both"/>
      </w:pPr>
      <w:r w:rsidRPr="00F53AEA">
        <w:t>Số đăng ký tàu: .......................................................</w:t>
      </w:r>
      <w:r w:rsidR="006229D1" w:rsidRPr="00F53AEA">
        <w:t>..............................</w:t>
      </w:r>
      <w:r w:rsidRPr="00F53AEA">
        <w:t>....</w:t>
      </w:r>
    </w:p>
    <w:p w:rsidR="0078041A" w:rsidRPr="00F53AEA" w:rsidRDefault="0078041A" w:rsidP="00F53AEA">
      <w:pPr>
        <w:spacing w:before="120" w:after="120" w:line="360" w:lineRule="auto"/>
        <w:ind w:firstLine="720"/>
        <w:jc w:val="both"/>
      </w:pPr>
      <w:r w:rsidRPr="00F53AEA">
        <w:t>Ngư trường hoạt động..........................................</w:t>
      </w:r>
      <w:r w:rsidR="006229D1" w:rsidRPr="00F53AEA">
        <w:t>...............................</w:t>
      </w:r>
      <w:r w:rsidRPr="00F53AEA">
        <w:t>......</w:t>
      </w:r>
    </w:p>
    <w:p w:rsidR="0078041A" w:rsidRPr="00F53AEA" w:rsidRDefault="0078041A" w:rsidP="00F53AEA">
      <w:pPr>
        <w:spacing w:before="120" w:after="120" w:line="360" w:lineRule="auto"/>
        <w:ind w:firstLine="720"/>
        <w:jc w:val="both"/>
      </w:pPr>
      <w:r w:rsidRPr="00F53AEA">
        <w:t>Cảng cá đăng ký cập tàu: ........................................................................</w:t>
      </w:r>
    </w:p>
    <w:p w:rsidR="0078041A" w:rsidRPr="00F53AEA" w:rsidRDefault="0078041A" w:rsidP="00F53AEA">
      <w:pPr>
        <w:spacing w:before="120" w:after="120" w:line="360" w:lineRule="auto"/>
        <w:ind w:firstLine="720"/>
        <w:jc w:val="both"/>
      </w:pPr>
      <w:r w:rsidRPr="00F53AEA">
        <w:t>Nghề khai thác ch</w:t>
      </w:r>
      <w:r w:rsidR="006229D1" w:rsidRPr="00F53AEA">
        <w:t>ính:</w:t>
      </w:r>
      <w:r w:rsidRPr="00F53AEA">
        <w:t>............................Nghề phụ: ......</w:t>
      </w:r>
      <w:r w:rsidR="006229D1" w:rsidRPr="00F53AEA">
        <w:t>............................</w:t>
      </w:r>
    </w:p>
    <w:p w:rsidR="0078041A" w:rsidRPr="00F53AEA" w:rsidRDefault="0078041A" w:rsidP="00F53AEA">
      <w:pPr>
        <w:spacing w:before="120" w:after="120" w:line="360" w:lineRule="auto"/>
        <w:ind w:firstLine="720"/>
        <w:jc w:val="both"/>
      </w:pPr>
      <w:r w:rsidRPr="00F53AEA">
        <w:t>Tôi/ chúng tôi xin cam đoan sử dụng tàu để đánh bắt nguồn lợi thuỷ sản đúng nội dung đã đăng ký và chấp hành đúng các quy định của pháp luật.</w:t>
      </w:r>
    </w:p>
    <w:p w:rsidR="0078041A" w:rsidRPr="00F53AEA" w:rsidRDefault="0078041A" w:rsidP="0078041A">
      <w:pPr>
        <w:jc w:val="both"/>
        <w:rPr>
          <w:sz w:val="10"/>
        </w:rPr>
      </w:pPr>
    </w:p>
    <w:p w:rsidR="0078041A" w:rsidRPr="00F53AEA" w:rsidRDefault="0078041A" w:rsidP="0078041A">
      <w:pPr>
        <w:jc w:val="center"/>
        <w:rPr>
          <w:b/>
          <w:bCs/>
        </w:rPr>
      </w:pPr>
      <w:r w:rsidRPr="00F53AEA">
        <w:rPr>
          <w:b/>
          <w:bCs/>
        </w:rPr>
        <w:t>                                                             NGƯỜI ĐỀ NGHỊ</w:t>
      </w:r>
    </w:p>
    <w:p w:rsidR="0078041A" w:rsidRPr="00F53AEA" w:rsidRDefault="0078041A" w:rsidP="0078041A">
      <w:pPr>
        <w:jc w:val="center"/>
        <w:rPr>
          <w:i/>
        </w:rPr>
      </w:pPr>
      <w:r w:rsidRPr="00F53AEA">
        <w:rPr>
          <w:bCs/>
          <w:i/>
        </w:rPr>
        <w:t xml:space="preserve">                                                              (ký, ghi rõ họ tên, đóng dấu (nếu có)</w:t>
      </w:r>
      <w:r w:rsidR="006229D1" w:rsidRPr="00F53AEA">
        <w:rPr>
          <w:bCs/>
          <w:i/>
        </w:rPr>
        <w:t>)</w:t>
      </w:r>
    </w:p>
    <w:p w:rsidR="0078041A" w:rsidRPr="00F53AEA" w:rsidRDefault="0078041A" w:rsidP="0078041A">
      <w:pPr>
        <w:jc w:val="center"/>
        <w:rPr>
          <w:b/>
        </w:rPr>
      </w:pPr>
    </w:p>
    <w:p w:rsidR="0078041A" w:rsidRPr="00F53AEA" w:rsidRDefault="0078041A" w:rsidP="0078041A">
      <w:pPr>
        <w:jc w:val="center"/>
        <w:rPr>
          <w:b/>
        </w:rPr>
      </w:pPr>
    </w:p>
    <w:p w:rsidR="0078041A" w:rsidRPr="00F53AEA" w:rsidRDefault="0078041A" w:rsidP="0078041A">
      <w:pPr>
        <w:jc w:val="center"/>
        <w:rPr>
          <w:b/>
        </w:rPr>
      </w:pPr>
    </w:p>
    <w:p w:rsidR="0078041A" w:rsidRPr="00F53AEA" w:rsidRDefault="0078041A" w:rsidP="0078041A">
      <w:pPr>
        <w:jc w:val="center"/>
        <w:rPr>
          <w:b/>
        </w:rPr>
      </w:pPr>
    </w:p>
    <w:p w:rsidR="006229D1" w:rsidRPr="00F53AEA" w:rsidRDefault="006229D1" w:rsidP="0078041A">
      <w:pPr>
        <w:jc w:val="center"/>
        <w:rPr>
          <w:b/>
        </w:rPr>
      </w:pPr>
    </w:p>
    <w:p w:rsidR="006229D1" w:rsidRPr="00F53AEA" w:rsidRDefault="006229D1" w:rsidP="0078041A">
      <w:pPr>
        <w:jc w:val="center"/>
        <w:rPr>
          <w:b/>
        </w:rPr>
      </w:pPr>
    </w:p>
    <w:p w:rsidR="0078041A" w:rsidRPr="00F53AEA" w:rsidRDefault="0078041A" w:rsidP="00F53AEA">
      <w:pPr>
        <w:rPr>
          <w:b/>
        </w:rPr>
      </w:pPr>
    </w:p>
    <w:p w:rsidR="0078041A" w:rsidRPr="00F53AEA" w:rsidRDefault="0078041A" w:rsidP="0078041A">
      <w:pPr>
        <w:pStyle w:val="normal-p"/>
        <w:keepNext/>
        <w:spacing w:before="60" w:after="40"/>
        <w:jc w:val="right"/>
        <w:rPr>
          <w:b/>
          <w:bCs/>
          <w:sz w:val="26"/>
          <w:szCs w:val="28"/>
        </w:rPr>
      </w:pPr>
      <w:r w:rsidRPr="00F53AEA">
        <w:rPr>
          <w:rFonts w:eastAsia="Calibri"/>
          <w:b/>
          <w:sz w:val="26"/>
          <w:szCs w:val="28"/>
        </w:rPr>
        <w:t>Mẫu số 03.KT</w:t>
      </w:r>
    </w:p>
    <w:p w:rsidR="0078041A" w:rsidRPr="00F53AEA" w:rsidRDefault="0078041A" w:rsidP="0078041A">
      <w:pPr>
        <w:pStyle w:val="normal-p"/>
        <w:keepNext/>
        <w:spacing w:before="60" w:after="40"/>
        <w:jc w:val="center"/>
        <w:rPr>
          <w:sz w:val="28"/>
          <w:szCs w:val="28"/>
        </w:rPr>
      </w:pPr>
      <w:r w:rsidRPr="00F53AEA">
        <w:rPr>
          <w:b/>
          <w:bCs/>
          <w:sz w:val="28"/>
          <w:szCs w:val="28"/>
        </w:rPr>
        <w:t>CỘNG HÒA XÃ HỘI CHỦ NGHĨA VIỆT NAM</w:t>
      </w:r>
    </w:p>
    <w:p w:rsidR="0078041A" w:rsidRPr="00F53AEA" w:rsidRDefault="00BE184C" w:rsidP="0078041A">
      <w:pPr>
        <w:jc w:val="center"/>
        <w:rPr>
          <w:b/>
          <w:bCs/>
        </w:rPr>
      </w:pPr>
      <w:r>
        <w:rPr>
          <w:b/>
          <w:bCs/>
          <w:noProof/>
        </w:rPr>
        <w:pict>
          <v:shape id="_x0000_s1028" type="#_x0000_t32" style="position:absolute;left:0;text-align:left;margin-left:142.85pt;margin-top:17.15pt;width:165.1pt;height:0;z-index:251662336" o:connectortype="straight"/>
        </w:pict>
      </w:r>
      <w:r w:rsidR="0078041A" w:rsidRPr="00F53AEA">
        <w:rPr>
          <w:b/>
          <w:bCs/>
        </w:rPr>
        <w:t>Độc lập - Tự do - Hạnh phúc</w:t>
      </w:r>
    </w:p>
    <w:p w:rsidR="006229D1" w:rsidRPr="00F53AEA" w:rsidRDefault="006229D1" w:rsidP="0078041A">
      <w:pPr>
        <w:jc w:val="center"/>
        <w:rPr>
          <w:b/>
          <w:bCs/>
        </w:rPr>
      </w:pPr>
    </w:p>
    <w:p w:rsidR="0078041A" w:rsidRPr="00F53AEA" w:rsidRDefault="0078041A" w:rsidP="006229D1">
      <w:pPr>
        <w:ind w:left="2880" w:firstLine="720"/>
        <w:jc w:val="center"/>
      </w:pPr>
      <w:r w:rsidRPr="00F53AEA">
        <w:t xml:space="preserve">............,  </w:t>
      </w:r>
      <w:r w:rsidRPr="00F53AEA">
        <w:rPr>
          <w:i/>
          <w:iCs/>
        </w:rPr>
        <w:t>ngày........tháng.........năm</w:t>
      </w:r>
      <w:r w:rsidRPr="00F53AEA">
        <w:t>…......</w:t>
      </w:r>
    </w:p>
    <w:p w:rsidR="006229D1" w:rsidRPr="00F53AEA" w:rsidRDefault="006229D1" w:rsidP="006229D1">
      <w:pPr>
        <w:ind w:left="2880" w:firstLine="720"/>
        <w:jc w:val="center"/>
      </w:pPr>
    </w:p>
    <w:p w:rsidR="0078041A" w:rsidRPr="00F53AEA" w:rsidRDefault="0078041A" w:rsidP="0078041A">
      <w:pPr>
        <w:jc w:val="center"/>
        <w:rPr>
          <w:b/>
          <w:bCs/>
        </w:rPr>
      </w:pPr>
      <w:r w:rsidRPr="00F53AEA">
        <w:rPr>
          <w:b/>
          <w:bCs/>
        </w:rPr>
        <w:t>ĐƠN ĐỀ NGHỊ</w:t>
      </w:r>
    </w:p>
    <w:p w:rsidR="0078041A" w:rsidRPr="00F53AEA" w:rsidRDefault="0078041A" w:rsidP="0078041A">
      <w:pPr>
        <w:jc w:val="center"/>
        <w:rPr>
          <w:b/>
          <w:bCs/>
        </w:rPr>
      </w:pPr>
      <w:r w:rsidRPr="00F53AEA">
        <w:rPr>
          <w:b/>
          <w:bCs/>
        </w:rPr>
        <w:t>CẤP LẠI GIẤY PHÉP KHAI THÁC THUỶ SẢN</w:t>
      </w:r>
    </w:p>
    <w:p w:rsidR="0078041A" w:rsidRPr="00F53AEA" w:rsidRDefault="00BE184C" w:rsidP="0078041A">
      <w:pPr>
        <w:jc w:val="center"/>
        <w:rPr>
          <w:bCs/>
          <w:iCs/>
        </w:rPr>
      </w:pPr>
      <w:r w:rsidRPr="00BE184C">
        <w:rPr>
          <w:noProof/>
        </w:rPr>
        <w:pict>
          <v:shape id="_x0000_s1027" type="#_x0000_t32" style="position:absolute;left:0;text-align:left;margin-left:147pt;margin-top:-.25pt;width:160.95pt;height:0;z-index:251661312" o:connectortype="straight"/>
        </w:pict>
      </w:r>
    </w:p>
    <w:p w:rsidR="0078041A" w:rsidRPr="00F53AEA" w:rsidRDefault="0078041A" w:rsidP="0078041A">
      <w:pPr>
        <w:ind w:firstLine="720"/>
        <w:jc w:val="center"/>
      </w:pPr>
      <w:r w:rsidRPr="00F53AEA">
        <w:rPr>
          <w:bCs/>
          <w:iCs/>
        </w:rPr>
        <w:t>Kính gửi</w:t>
      </w:r>
      <w:r w:rsidRPr="00F53AEA">
        <w:rPr>
          <w:bCs/>
        </w:rPr>
        <w:t>:</w:t>
      </w:r>
      <w:r w:rsidR="006229D1" w:rsidRPr="00F53AEA">
        <w:t xml:space="preserve"> Chi cục Thủy sản tỉnh Thừa Thiên Huế.</w:t>
      </w:r>
    </w:p>
    <w:p w:rsidR="006229D1" w:rsidRPr="00F53AEA" w:rsidRDefault="006229D1" w:rsidP="0078041A">
      <w:pPr>
        <w:ind w:firstLine="720"/>
        <w:jc w:val="center"/>
      </w:pPr>
    </w:p>
    <w:p w:rsidR="0078041A" w:rsidRPr="00F53AEA" w:rsidRDefault="0078041A" w:rsidP="0078041A">
      <w:pPr>
        <w:spacing w:before="120" w:after="120" w:line="288" w:lineRule="auto"/>
        <w:ind w:firstLine="720"/>
        <w:jc w:val="both"/>
      </w:pPr>
      <w:r w:rsidRPr="00F53AEA">
        <w:t>Tên chủ tàu</w:t>
      </w:r>
      <w:r w:rsidR="006229D1" w:rsidRPr="00F53AEA">
        <w:t>:...........................</w:t>
      </w:r>
      <w:r w:rsidRPr="00F53AEA">
        <w:t>....................Điện thoại:..............................</w:t>
      </w:r>
    </w:p>
    <w:p w:rsidR="0078041A" w:rsidRPr="00F53AEA" w:rsidRDefault="0078041A" w:rsidP="0078041A">
      <w:pPr>
        <w:spacing w:before="120" w:after="120" w:line="288" w:lineRule="auto"/>
        <w:ind w:firstLine="720"/>
        <w:jc w:val="both"/>
      </w:pPr>
      <w:r w:rsidRPr="00F53AEA">
        <w:t>Nơi thường trú:............................................</w:t>
      </w:r>
      <w:r w:rsidR="006229D1" w:rsidRPr="00F53AEA">
        <w:t>...........................</w:t>
      </w:r>
      <w:r w:rsidRPr="00F53AEA">
        <w:t xml:space="preserve">.................. </w:t>
      </w:r>
    </w:p>
    <w:p w:rsidR="0078041A" w:rsidRPr="00F53AEA" w:rsidRDefault="0078041A" w:rsidP="0078041A">
      <w:pPr>
        <w:spacing w:before="120" w:after="120" w:line="288" w:lineRule="auto"/>
        <w:ind w:firstLine="720"/>
        <w:jc w:val="both"/>
      </w:pPr>
      <w:r w:rsidRPr="00F53AEA">
        <w:t>Số chứng minh nhân dân/ Thẻ căn cước công dân/Mã số định danh cá nhân:................................................................................................................</w:t>
      </w:r>
    </w:p>
    <w:p w:rsidR="0078041A" w:rsidRPr="00F53AEA" w:rsidRDefault="0078041A" w:rsidP="0078041A">
      <w:pPr>
        <w:spacing w:before="120" w:after="120" w:line="288" w:lineRule="auto"/>
        <w:ind w:firstLine="720"/>
        <w:jc w:val="both"/>
      </w:pPr>
      <w:r w:rsidRPr="00F53AEA">
        <w:t>Tôi đã được Giấy phép khai thác thủy sản số:......../20....../TTH-GPKTTS; cấp ngày............tháng.......năm 20...........; hết thời hạn sử dụng vào ngày.......tháng......năm........</w:t>
      </w:r>
    </w:p>
    <w:p w:rsidR="0078041A" w:rsidRPr="00F53AEA" w:rsidRDefault="0078041A" w:rsidP="0078041A">
      <w:pPr>
        <w:spacing w:before="120" w:after="120" w:line="288" w:lineRule="auto"/>
        <w:ind w:firstLine="720"/>
        <w:jc w:val="both"/>
      </w:pPr>
      <w:r w:rsidRPr="00F53AEA">
        <w:t>Đề nghị cấp lại Giấy phép khai thác thủy sản với lý do (nêu rõ lý do đề nghị cấp lại và gửi kèm theo các giấy tờ chứng minh sự thay đổi thông tin):</w:t>
      </w:r>
    </w:p>
    <w:p w:rsidR="0078041A" w:rsidRPr="00F53AEA" w:rsidRDefault="0078041A" w:rsidP="0078041A">
      <w:pPr>
        <w:spacing w:before="120" w:after="120" w:line="288" w:lineRule="auto"/>
        <w:ind w:firstLine="720"/>
        <w:jc w:val="both"/>
      </w:pPr>
      <w:r w:rsidRPr="00F53AEA">
        <w:t>...................................................................................................................</w:t>
      </w:r>
    </w:p>
    <w:p w:rsidR="0078041A" w:rsidRPr="00F53AEA" w:rsidRDefault="0078041A" w:rsidP="0078041A">
      <w:pPr>
        <w:spacing w:before="120" w:after="120" w:line="288" w:lineRule="auto"/>
        <w:ind w:firstLine="720"/>
        <w:jc w:val="both"/>
      </w:pPr>
      <w:r w:rsidRPr="00F53AEA">
        <w:t>...................................................................................................................</w:t>
      </w:r>
    </w:p>
    <w:p w:rsidR="0078041A" w:rsidRPr="00F53AEA" w:rsidRDefault="0078041A" w:rsidP="0078041A">
      <w:pPr>
        <w:spacing w:before="120" w:after="120" w:line="288" w:lineRule="auto"/>
        <w:ind w:firstLine="720"/>
        <w:jc w:val="both"/>
      </w:pPr>
      <w:r w:rsidRPr="00F53AEA">
        <w:t>..................................................................................................................</w:t>
      </w:r>
    </w:p>
    <w:p w:rsidR="0078041A" w:rsidRPr="00F53AEA" w:rsidRDefault="0078041A" w:rsidP="0078041A">
      <w:pPr>
        <w:spacing w:before="120" w:after="120" w:line="288" w:lineRule="auto"/>
        <w:ind w:firstLine="720"/>
        <w:jc w:val="both"/>
      </w:pPr>
      <w:r w:rsidRPr="00F53AEA">
        <w:t xml:space="preserve">Đề nghị cơ quan quản lý nhà nước về thuỷ sản cấp lại Giấy phép khai thác thuỷ sản để tàu của tôi tiếp tục được phép hoạt động khai thác thủy sản. </w:t>
      </w:r>
    </w:p>
    <w:p w:rsidR="0078041A" w:rsidRPr="00F53AEA" w:rsidRDefault="0078041A" w:rsidP="0078041A">
      <w:pPr>
        <w:spacing w:before="120" w:after="120" w:line="288" w:lineRule="auto"/>
        <w:ind w:firstLine="720"/>
        <w:jc w:val="both"/>
      </w:pPr>
      <w:r w:rsidRPr="00F53AEA">
        <w:t>Tôi xin cam đoan sử dụng tàu để khai thác thuỷ sản đúng nội dung được ghi trong giấy phép và chấp hành đúng các quy định của pháp luật./.</w:t>
      </w:r>
    </w:p>
    <w:p w:rsidR="0078041A" w:rsidRPr="00F53AEA" w:rsidRDefault="0078041A" w:rsidP="0078041A">
      <w:pPr>
        <w:jc w:val="center"/>
      </w:pPr>
      <w:r w:rsidRPr="00F53AEA">
        <w:t xml:space="preserve">                                                             </w:t>
      </w:r>
    </w:p>
    <w:p w:rsidR="0078041A" w:rsidRPr="00F53AEA" w:rsidRDefault="000E218B" w:rsidP="000E218B">
      <w:pPr>
        <w:ind w:left="4320" w:firstLine="720"/>
        <w:rPr>
          <w:b/>
          <w:bCs/>
        </w:rPr>
      </w:pPr>
      <w:r w:rsidRPr="00F53AEA">
        <w:rPr>
          <w:b/>
          <w:bCs/>
        </w:rPr>
        <w:t xml:space="preserve">       </w:t>
      </w:r>
      <w:r w:rsidR="0078041A" w:rsidRPr="00F53AEA">
        <w:rPr>
          <w:b/>
          <w:bCs/>
        </w:rPr>
        <w:t>NGƯỜI ĐỀ NGHỊ</w:t>
      </w:r>
    </w:p>
    <w:p w:rsidR="0078041A" w:rsidRPr="00F53AEA" w:rsidRDefault="0078041A" w:rsidP="0078041A">
      <w:pPr>
        <w:jc w:val="right"/>
        <w:rPr>
          <w:i/>
        </w:rPr>
      </w:pPr>
      <w:r w:rsidRPr="00F53AEA">
        <w:rPr>
          <w:bCs/>
          <w:i/>
        </w:rPr>
        <w:t>Ký, ghi rõ họ tên, đóng dấu (nếu có)</w:t>
      </w:r>
    </w:p>
    <w:p w:rsidR="0078041A" w:rsidRPr="00F53AEA" w:rsidRDefault="0078041A" w:rsidP="0078041A">
      <w:pPr>
        <w:jc w:val="both"/>
      </w:pPr>
    </w:p>
    <w:p w:rsidR="0078041A" w:rsidRPr="00F53AEA" w:rsidRDefault="0078041A" w:rsidP="0078041A">
      <w:pPr>
        <w:jc w:val="both"/>
      </w:pPr>
    </w:p>
    <w:p w:rsidR="0078041A" w:rsidRPr="00F53AEA" w:rsidRDefault="0078041A" w:rsidP="0078041A">
      <w:pPr>
        <w:spacing w:before="120"/>
        <w:jc w:val="center"/>
      </w:pPr>
    </w:p>
    <w:p w:rsidR="0078041A" w:rsidRPr="00F53AEA" w:rsidRDefault="0078041A" w:rsidP="0078041A">
      <w:pPr>
        <w:spacing w:before="40" w:after="40" w:line="264" w:lineRule="auto"/>
        <w:jc w:val="both"/>
        <w:rPr>
          <w:b/>
          <w:spacing w:val="-4"/>
          <w:highlight w:val="yellow"/>
        </w:rPr>
      </w:pPr>
    </w:p>
    <w:p w:rsidR="0078041A" w:rsidRPr="00F53AEA" w:rsidRDefault="0078041A" w:rsidP="0078041A">
      <w:pPr>
        <w:spacing w:before="40" w:after="40" w:line="264" w:lineRule="auto"/>
        <w:jc w:val="both"/>
        <w:rPr>
          <w:b/>
          <w:spacing w:val="-4"/>
          <w:highlight w:val="yellow"/>
        </w:rPr>
      </w:pPr>
    </w:p>
    <w:p w:rsidR="0078041A" w:rsidRPr="00F53AEA" w:rsidRDefault="0078041A" w:rsidP="000E218B">
      <w:pPr>
        <w:spacing w:before="40" w:after="40" w:line="264" w:lineRule="auto"/>
        <w:jc w:val="both"/>
        <w:rPr>
          <w:b/>
          <w:spacing w:val="-4"/>
          <w:highlight w:val="yellow"/>
        </w:rPr>
      </w:pPr>
    </w:p>
    <w:p w:rsidR="00512C74" w:rsidRPr="00F53AEA" w:rsidRDefault="000E218B" w:rsidP="009E137E">
      <w:pPr>
        <w:spacing w:before="80"/>
        <w:ind w:firstLine="567"/>
        <w:jc w:val="both"/>
        <w:rPr>
          <w:b/>
        </w:rPr>
      </w:pPr>
      <w:r w:rsidRPr="00F53AEA">
        <w:rPr>
          <w:b/>
        </w:rPr>
        <w:t>2</w:t>
      </w:r>
      <w:r w:rsidR="00512C74" w:rsidRPr="00F53AEA">
        <w:rPr>
          <w:b/>
        </w:rPr>
        <w:t>. Cấp văn bản chấp thuận đóng mới, cải hoán, thuê, mua tàu cá</w:t>
      </w:r>
    </w:p>
    <w:p w:rsidR="00512C74" w:rsidRPr="00F53AEA" w:rsidRDefault="00512C74" w:rsidP="009E137E">
      <w:pPr>
        <w:spacing w:before="80"/>
        <w:ind w:firstLine="567"/>
        <w:rPr>
          <w:b/>
        </w:rPr>
      </w:pPr>
      <w:r w:rsidRPr="00F53AEA">
        <w:rPr>
          <w:b/>
        </w:rPr>
        <w:t>Trình tự thực hiện:</w:t>
      </w:r>
    </w:p>
    <w:p w:rsidR="00512C74" w:rsidRPr="00F53AEA" w:rsidRDefault="00512C74" w:rsidP="009E137E">
      <w:pPr>
        <w:spacing w:before="80"/>
        <w:ind w:firstLine="567"/>
        <w:jc w:val="both"/>
      </w:pPr>
      <w:r w:rsidRPr="00F53AEA">
        <w:t>- Bước 1: Tổ chức, cá nhân nộp 01 bộ hồ sơ trực tiếp tại bộ phận Tiếp nhận và trả  kết quả của Trung tâm Phục vụ hành chính công tỉnh hoặc gửi qua dịch vụ bưu chính;</w:t>
      </w:r>
    </w:p>
    <w:p w:rsidR="00512C74" w:rsidRPr="00F53AEA" w:rsidRDefault="00512C74" w:rsidP="009E137E">
      <w:pPr>
        <w:spacing w:before="80"/>
        <w:ind w:firstLine="567"/>
        <w:jc w:val="both"/>
      </w:pPr>
      <w:r w:rsidRPr="00F53AEA">
        <w:t>- Bước 2: Trung tâm Phục vụ hành chính công tỉnh, kiểm tra tính hợp lệ và đầy đủ của hồ sơ; yêu cầu bổ sung, chỉnh sửa hoặc trả lại hồ sơ nếu chưa hoàn thiện, chưa đúng theo quy định; chuyển hồ sơ cho Sở Nông nghiệp và Phát triển nông thôn giải quyết.</w:t>
      </w:r>
    </w:p>
    <w:p w:rsidR="00512C74" w:rsidRPr="00F53AEA" w:rsidRDefault="00512C74" w:rsidP="009E137E">
      <w:pPr>
        <w:spacing w:before="80"/>
        <w:ind w:firstLine="567"/>
        <w:jc w:val="both"/>
      </w:pPr>
      <w:r w:rsidRPr="00F53AEA">
        <w:t>- Bước 3: Trong thời hạn 03 ngày làm việc, kể từ ngày nhận được hồ sơ đầy đủ theo quy định, Sở Nông nghiệp và Phát triển nông thôn thẩm định hồ sơ căn cứ hạn ngạch Giấy phép khai thác thủy sản và tiêu chí đặc thù của địa phương, xem xét cấp:</w:t>
      </w:r>
      <w:r w:rsidR="00D557DC">
        <w:t xml:space="preserve"> </w:t>
      </w:r>
      <w:r w:rsidRPr="00F53AEA">
        <w:t>Văn bản chấp thuận theo Mẫu số 06.TC Phụ lục V (ban hành kèm theo Nghị định số 26/2019/NĐ-CP)</w:t>
      </w:r>
      <w:r w:rsidR="00D557DC">
        <w:t>.</w:t>
      </w:r>
    </w:p>
    <w:p w:rsidR="00512C74" w:rsidRPr="00F53AEA" w:rsidRDefault="00512C74" w:rsidP="009E137E">
      <w:pPr>
        <w:spacing w:before="80"/>
        <w:ind w:firstLine="567"/>
        <w:jc w:val="both"/>
      </w:pPr>
      <w:r w:rsidRPr="00F53AEA">
        <w:t>- Bước 4: Trung tâm Phục vụ hành chính công tỉnh Thừa Thiên Huế trả kết quả cho tổ chức, cá nhân.</w:t>
      </w:r>
    </w:p>
    <w:p w:rsidR="00512C74" w:rsidRPr="00F53AEA" w:rsidRDefault="00512C74" w:rsidP="009E137E">
      <w:pPr>
        <w:spacing w:before="80"/>
        <w:ind w:firstLine="567"/>
        <w:jc w:val="both"/>
      </w:pPr>
      <w:r w:rsidRPr="00F53AEA">
        <w:rPr>
          <w:b/>
        </w:rPr>
        <w:t>Địa chỉ tiếp nhận và trả kết quả:</w:t>
      </w:r>
      <w:r w:rsidRPr="00F53AEA">
        <w:t xml:space="preserve"> Trung tâm Phục vụ hành chính công tỉnh, 01 đường Lê Lai, thành phố Huế.</w:t>
      </w:r>
    </w:p>
    <w:p w:rsidR="00512C74" w:rsidRPr="00F53AEA" w:rsidRDefault="00512C74" w:rsidP="009E137E">
      <w:pPr>
        <w:spacing w:before="80"/>
        <w:ind w:firstLine="567"/>
        <w:jc w:val="both"/>
      </w:pPr>
      <w:r w:rsidRPr="00F53AEA">
        <w:rPr>
          <w:b/>
          <w:spacing w:val="-2"/>
        </w:rPr>
        <w:t xml:space="preserve">Thời gian tiếp nhận và trả kết quả: </w:t>
      </w:r>
      <w:r w:rsidRPr="00F53AEA">
        <w:rPr>
          <w:spacing w:val="-2"/>
        </w:rPr>
        <w:t>Buổi sáng từ 8h00 đến 11h00, buổi chiều từ 13h30 đến 16h30 các ngày từ thứ Hai đến thứ Sáu và sáng thứ Bảy hàng tuần</w:t>
      </w:r>
      <w:r w:rsidRPr="00F53AEA">
        <w:t>.</w:t>
      </w:r>
    </w:p>
    <w:p w:rsidR="00512C74" w:rsidRPr="00F53AEA" w:rsidRDefault="00512C74" w:rsidP="009E137E">
      <w:pPr>
        <w:spacing w:before="80"/>
        <w:ind w:firstLine="567"/>
        <w:jc w:val="both"/>
      </w:pPr>
      <w:r w:rsidRPr="00F53AEA">
        <w:rPr>
          <w:b/>
        </w:rPr>
        <w:t>Cách thức thực hiện</w:t>
      </w:r>
      <w:r w:rsidRPr="00F53AEA">
        <w:t>: Trực tiếp tại Trung tâm Phục vụ hành chính công tỉnh hoặc gửi</w:t>
      </w:r>
      <w:r w:rsidRPr="00F53AEA">
        <w:rPr>
          <w:b/>
        </w:rPr>
        <w:t xml:space="preserve"> </w:t>
      </w:r>
      <w:r w:rsidRPr="00F53AEA">
        <w:t>qua dịch vụ bưu chính.</w:t>
      </w:r>
    </w:p>
    <w:p w:rsidR="00512C74" w:rsidRPr="00F53AEA" w:rsidRDefault="00512C74" w:rsidP="00D557DC">
      <w:pPr>
        <w:spacing w:before="80"/>
        <w:ind w:firstLine="567"/>
        <w:jc w:val="both"/>
        <w:rPr>
          <w:spacing w:val="-4"/>
        </w:rPr>
      </w:pPr>
      <w:r w:rsidRPr="00F53AEA">
        <w:rPr>
          <w:b/>
          <w:spacing w:val="-4"/>
        </w:rPr>
        <w:t xml:space="preserve"> </w:t>
      </w:r>
      <w:r w:rsidRPr="00D557DC">
        <w:rPr>
          <w:b/>
        </w:rPr>
        <w:t>Thành phần, số lượng hồ sơ</w:t>
      </w:r>
      <w:r w:rsidRPr="00D557DC">
        <w:t>:</w:t>
      </w:r>
      <w:r w:rsidRPr="00D557DC">
        <w:rPr>
          <w:b/>
        </w:rPr>
        <w:t xml:space="preserve"> </w:t>
      </w:r>
      <w:r w:rsidRPr="00D557DC">
        <w:t>Tổ chức, cá nhân nộp 01 bộ hồ sơ, bao</w:t>
      </w:r>
      <w:r w:rsidRPr="00D557DC">
        <w:rPr>
          <w:b/>
        </w:rPr>
        <w:t xml:space="preserve"> </w:t>
      </w:r>
      <w:r w:rsidRPr="00D557DC">
        <w:t>gồm</w:t>
      </w:r>
      <w:r w:rsidRPr="00F53AEA">
        <w:rPr>
          <w:spacing w:val="-4"/>
        </w:rPr>
        <w:t>:</w:t>
      </w:r>
    </w:p>
    <w:p w:rsidR="00512C74" w:rsidRPr="00F53AEA" w:rsidRDefault="00512C74" w:rsidP="009E137E">
      <w:pPr>
        <w:spacing w:before="80"/>
        <w:ind w:firstLine="567"/>
        <w:jc w:val="both"/>
      </w:pPr>
      <w:r w:rsidRPr="00F53AEA">
        <w:t>Tờ khai đề nghị cấp văn bản chấp thuận đóng mới, cải hoán, thuê, mua tàu cá theo Mẫu số 05.TC Phụ lục V (ban hành kèm theo Nghị định số 26/2019/NĐ-CP);</w:t>
      </w:r>
    </w:p>
    <w:p w:rsidR="00512C74" w:rsidRPr="00F53AEA" w:rsidRDefault="00512C74" w:rsidP="009E137E">
      <w:pPr>
        <w:spacing w:before="80"/>
        <w:ind w:firstLine="567"/>
        <w:jc w:val="both"/>
      </w:pPr>
      <w:r w:rsidRPr="00F53AEA">
        <w:rPr>
          <w:b/>
        </w:rPr>
        <w:t>Thời hạn giải quyết</w:t>
      </w:r>
      <w:r w:rsidRPr="00F53AEA">
        <w:t>: 03 ngày làm việc.</w:t>
      </w:r>
    </w:p>
    <w:p w:rsidR="00512C74" w:rsidRPr="00F53AEA" w:rsidRDefault="00512C74" w:rsidP="009E137E">
      <w:pPr>
        <w:spacing w:before="80"/>
        <w:ind w:firstLine="567"/>
      </w:pPr>
      <w:r w:rsidRPr="00F53AEA">
        <w:rPr>
          <w:b/>
        </w:rPr>
        <w:t>Đối tượng thực hiện thủ tục hành chính</w:t>
      </w:r>
      <w:r w:rsidRPr="00F53AEA">
        <w:t>: Tổ chức, cá nhân đề nghị.</w:t>
      </w:r>
    </w:p>
    <w:p w:rsidR="00512C74" w:rsidRPr="00F53AEA" w:rsidRDefault="00512C74" w:rsidP="009E137E">
      <w:pPr>
        <w:spacing w:before="80"/>
        <w:ind w:firstLine="567"/>
        <w:jc w:val="both"/>
      </w:pPr>
      <w:r w:rsidRPr="00F53AEA">
        <w:rPr>
          <w:b/>
        </w:rPr>
        <w:t>Cơ quan giải quyết thủ tục hành chính</w:t>
      </w:r>
      <w:r w:rsidRPr="00F53AEA">
        <w:t>:</w:t>
      </w:r>
      <w:r w:rsidRPr="00F53AEA">
        <w:rPr>
          <w:b/>
        </w:rPr>
        <w:t xml:space="preserve"> </w:t>
      </w:r>
      <w:r w:rsidRPr="00F53AEA">
        <w:t>Sở Nông nghiệp và Phát triển nông thôn.</w:t>
      </w:r>
    </w:p>
    <w:p w:rsidR="00512C74" w:rsidRPr="00F53AEA" w:rsidRDefault="00512C74" w:rsidP="009E137E">
      <w:pPr>
        <w:spacing w:before="80"/>
        <w:ind w:firstLine="567"/>
        <w:jc w:val="both"/>
        <w:rPr>
          <w:b/>
          <w:spacing w:val="2"/>
        </w:rPr>
      </w:pPr>
      <w:r w:rsidRPr="00F53AEA">
        <w:rPr>
          <w:b/>
          <w:spacing w:val="2"/>
        </w:rPr>
        <w:t xml:space="preserve">Kết quả thực hiện thủ tục hành chính: </w:t>
      </w:r>
    </w:p>
    <w:p w:rsidR="00512C74" w:rsidRPr="00F53AEA" w:rsidRDefault="00512C74" w:rsidP="009E137E">
      <w:pPr>
        <w:spacing w:before="80"/>
        <w:ind w:firstLine="567"/>
        <w:jc w:val="both"/>
      </w:pPr>
      <w:r w:rsidRPr="00F53AEA">
        <w:t>Văn bản chấp thuận đóng mới, cải hoán, thuê, mua tàu cá theo Mẫu số 06.TC Phụ lục V (ban hành kèm theo Nghị định số 26/2019/NĐ-CP)</w:t>
      </w:r>
    </w:p>
    <w:p w:rsidR="00512C74" w:rsidRPr="00F53AEA" w:rsidRDefault="00512C74" w:rsidP="009E137E">
      <w:pPr>
        <w:spacing w:before="80"/>
        <w:ind w:firstLine="567"/>
        <w:jc w:val="both"/>
      </w:pPr>
      <w:r w:rsidRPr="00F53AEA">
        <w:rPr>
          <w:b/>
        </w:rPr>
        <w:t>Phí, lệ phí (nếu có)</w:t>
      </w:r>
      <w:r w:rsidRPr="00F53AEA">
        <w:t>:</w:t>
      </w:r>
      <w:r w:rsidRPr="00F53AEA">
        <w:rPr>
          <w:b/>
        </w:rPr>
        <w:t xml:space="preserve"> </w:t>
      </w:r>
      <w:r w:rsidRPr="00F53AEA">
        <w:t>Chưa có văn bản quy định</w:t>
      </w:r>
    </w:p>
    <w:p w:rsidR="00512C74" w:rsidRPr="00F53AEA" w:rsidRDefault="00512C74" w:rsidP="009E137E">
      <w:pPr>
        <w:spacing w:before="80"/>
        <w:ind w:right="20" w:firstLine="567"/>
        <w:jc w:val="both"/>
        <w:rPr>
          <w:b/>
        </w:rPr>
      </w:pPr>
      <w:r w:rsidRPr="00F53AEA">
        <w:rPr>
          <w:b/>
        </w:rPr>
        <w:t>Tên mẫu đơn, mẫu tờ khai</w:t>
      </w:r>
      <w:r w:rsidRPr="00F53AEA">
        <w:t>:</w:t>
      </w:r>
      <w:r w:rsidRPr="00F53AEA">
        <w:rPr>
          <w:b/>
        </w:rPr>
        <w:t xml:space="preserve"> </w:t>
      </w:r>
    </w:p>
    <w:p w:rsidR="00512C74" w:rsidRPr="00F53AEA" w:rsidRDefault="00512C74" w:rsidP="009E137E">
      <w:pPr>
        <w:spacing w:before="80"/>
        <w:ind w:firstLine="567"/>
        <w:jc w:val="both"/>
      </w:pPr>
      <w:r w:rsidRPr="00F53AEA">
        <w:lastRenderedPageBreak/>
        <w:t>Tờ khai đề nghị cấp văn bản chấp thuận đóng mới, cải hoán, thuê, mua tàu cá theo Mẫu số 05.TC Phụ lục V (ban hành kèm theo Nghị định số 26/2019/NĐ-CP);</w:t>
      </w:r>
    </w:p>
    <w:p w:rsidR="00512C74" w:rsidRPr="00F53AEA" w:rsidRDefault="00512C74" w:rsidP="009E137E">
      <w:pPr>
        <w:spacing w:before="80"/>
        <w:ind w:firstLine="567"/>
      </w:pPr>
      <w:r w:rsidRPr="00F53AEA">
        <w:rPr>
          <w:b/>
        </w:rPr>
        <w:t xml:space="preserve">Yêu cầu, điều kiện thực hiện thủ tục hành chính </w:t>
      </w:r>
      <w:r w:rsidRPr="00F53AEA">
        <w:t>(nếu có): Không có</w:t>
      </w:r>
    </w:p>
    <w:p w:rsidR="00512C74" w:rsidRPr="00F53AEA" w:rsidRDefault="00512C74" w:rsidP="009E137E">
      <w:pPr>
        <w:spacing w:before="80"/>
        <w:ind w:firstLine="567"/>
        <w:jc w:val="both"/>
      </w:pPr>
      <w:r w:rsidRPr="00F53AEA">
        <w:rPr>
          <w:b/>
        </w:rPr>
        <w:t>Căn cứ pháp lý của thủ tục hành chính</w:t>
      </w:r>
      <w:r w:rsidRPr="00F53AEA">
        <w:t>:</w:t>
      </w:r>
    </w:p>
    <w:p w:rsidR="00512C74" w:rsidRPr="00F53AEA" w:rsidRDefault="00512C74" w:rsidP="009E137E">
      <w:pPr>
        <w:spacing w:before="80"/>
        <w:ind w:firstLine="567"/>
        <w:jc w:val="both"/>
        <w:rPr>
          <w:b/>
        </w:rPr>
      </w:pPr>
      <w:r w:rsidRPr="00F53AEA">
        <w:t>- Luật Thủy sản năm 2017;</w:t>
      </w:r>
      <w:r w:rsidRPr="00F53AEA">
        <w:rPr>
          <w:b/>
        </w:rPr>
        <w:t xml:space="preserve"> </w:t>
      </w:r>
    </w:p>
    <w:p w:rsidR="00512C74" w:rsidRPr="00F53AEA" w:rsidRDefault="00512C74" w:rsidP="009E137E">
      <w:pPr>
        <w:spacing w:before="80"/>
        <w:ind w:firstLine="567"/>
        <w:jc w:val="both"/>
      </w:pPr>
      <w:r w:rsidRPr="00F53AEA">
        <w:t>- Nghị định số 26/2019/NĐ-CP ngày 08/3/2019 của Chính phủ quy định chi tiết một số điều và biện pháp thi hành Luật Thủy sản.</w:t>
      </w:r>
    </w:p>
    <w:p w:rsidR="00512C74" w:rsidRPr="00F53AEA" w:rsidRDefault="00512C74" w:rsidP="00512C74">
      <w:pPr>
        <w:spacing w:line="288" w:lineRule="auto"/>
        <w:ind w:firstLine="567"/>
        <w:jc w:val="both"/>
      </w:pPr>
    </w:p>
    <w:p w:rsidR="00512C74" w:rsidRPr="00F53AEA" w:rsidRDefault="00512C74" w:rsidP="00512C74">
      <w:pPr>
        <w:spacing w:line="288" w:lineRule="auto"/>
      </w:pPr>
    </w:p>
    <w:p w:rsidR="00512C74" w:rsidRPr="00F53AEA" w:rsidRDefault="00512C74" w:rsidP="00512C74">
      <w:pPr>
        <w:spacing w:line="288" w:lineRule="auto"/>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spacing w:line="0" w:lineRule="atLeast"/>
        <w:rPr>
          <w:lang w:val="hr-HR"/>
        </w:rPr>
      </w:pPr>
    </w:p>
    <w:p w:rsidR="000E218B" w:rsidRPr="00F53AEA" w:rsidRDefault="000E218B" w:rsidP="00512C74">
      <w:pPr>
        <w:spacing w:line="0" w:lineRule="atLeast"/>
        <w:rPr>
          <w:lang w:val="hr-HR"/>
        </w:rPr>
      </w:pPr>
    </w:p>
    <w:p w:rsidR="000E218B" w:rsidRPr="00F53AEA" w:rsidRDefault="000E218B" w:rsidP="00512C74">
      <w:pPr>
        <w:spacing w:line="0" w:lineRule="atLeast"/>
        <w:rPr>
          <w:lang w:val="hr-HR"/>
        </w:rPr>
      </w:pPr>
    </w:p>
    <w:p w:rsidR="00512C74" w:rsidRPr="00F53AEA" w:rsidRDefault="00512C74" w:rsidP="00512C74">
      <w:pPr>
        <w:spacing w:line="0" w:lineRule="atLeast"/>
        <w:rPr>
          <w:lang w:val="hr-HR"/>
        </w:rPr>
      </w:pPr>
    </w:p>
    <w:p w:rsidR="00512C74" w:rsidRPr="00F53AEA" w:rsidRDefault="00512C74" w:rsidP="00512C74">
      <w:pPr>
        <w:rPr>
          <w:b/>
          <w:sz w:val="22"/>
        </w:rPr>
      </w:pPr>
    </w:p>
    <w:p w:rsidR="00512C74" w:rsidRPr="00F53AEA" w:rsidRDefault="00512C74" w:rsidP="00512C74">
      <w:pPr>
        <w:jc w:val="right"/>
        <w:rPr>
          <w:b/>
          <w:sz w:val="24"/>
        </w:rPr>
      </w:pPr>
    </w:p>
    <w:p w:rsidR="00E70366" w:rsidRDefault="00E70366">
      <w:pPr>
        <w:spacing w:after="200" w:line="276" w:lineRule="auto"/>
        <w:rPr>
          <w:b/>
          <w:sz w:val="26"/>
        </w:rPr>
      </w:pPr>
      <w:r>
        <w:rPr>
          <w:b/>
          <w:sz w:val="26"/>
        </w:rPr>
        <w:br w:type="page"/>
      </w:r>
    </w:p>
    <w:p w:rsidR="00512C74" w:rsidRPr="00F53AEA" w:rsidRDefault="00512C74" w:rsidP="00512C74">
      <w:pPr>
        <w:jc w:val="right"/>
        <w:rPr>
          <w:b/>
          <w:sz w:val="26"/>
        </w:rPr>
      </w:pPr>
      <w:r w:rsidRPr="00F53AEA">
        <w:rPr>
          <w:b/>
          <w:sz w:val="26"/>
        </w:rPr>
        <w:lastRenderedPageBreak/>
        <w:t>Mẫu số 05.TC</w:t>
      </w:r>
    </w:p>
    <w:p w:rsidR="00512C74" w:rsidRPr="00F53AEA" w:rsidRDefault="00512C74" w:rsidP="00512C74">
      <w:pPr>
        <w:jc w:val="center"/>
      </w:pPr>
      <w:r w:rsidRPr="00F53AEA">
        <w:rPr>
          <w:b/>
        </w:rPr>
        <w:t>CỘNG HÒA XÃ HỘI CHỦ NGHĨA VIỆT NAM</w:t>
      </w:r>
      <w:r w:rsidRPr="00F53AEA">
        <w:rPr>
          <w:b/>
        </w:rPr>
        <w:br/>
        <w:t xml:space="preserve">Độc lập - Tự do - Hạnh phúc </w:t>
      </w:r>
      <w:r w:rsidRPr="00F53AEA">
        <w:rPr>
          <w:b/>
        </w:rPr>
        <w:br/>
        <w:t>---------------</w:t>
      </w:r>
    </w:p>
    <w:p w:rsidR="00512C74" w:rsidRPr="00F53AEA" w:rsidRDefault="000E218B" w:rsidP="00512C74">
      <w:pPr>
        <w:ind w:left="2160" w:firstLine="720"/>
        <w:jc w:val="center"/>
        <w:rPr>
          <w:i/>
        </w:rPr>
      </w:pPr>
      <w:r w:rsidRPr="00F53AEA">
        <w:rPr>
          <w:i/>
        </w:rPr>
        <w:t xml:space="preserve">   </w:t>
      </w:r>
      <w:r w:rsidR="00512C74" w:rsidRPr="00F53AEA">
        <w:rPr>
          <w:i/>
        </w:rPr>
        <w:t xml:space="preserve">     ……………, ngày……..tháng……năm………</w:t>
      </w:r>
    </w:p>
    <w:p w:rsidR="00512C74" w:rsidRPr="00F53AEA" w:rsidRDefault="00512C74" w:rsidP="00512C74">
      <w:pPr>
        <w:jc w:val="center"/>
        <w:rPr>
          <w:b/>
        </w:rPr>
      </w:pPr>
    </w:p>
    <w:p w:rsidR="00512C74" w:rsidRPr="00F53AEA" w:rsidRDefault="00512C74" w:rsidP="00512C74">
      <w:pPr>
        <w:jc w:val="center"/>
      </w:pPr>
      <w:r w:rsidRPr="00F53AEA">
        <w:rPr>
          <w:b/>
        </w:rPr>
        <w:t>TỜ KHAI CẤP VĂN BẢN CHẤP THUẬN ĐÓNG MỚI/CẢI HOÁN/</w:t>
      </w:r>
      <w:r w:rsidRPr="00F53AEA">
        <w:rPr>
          <w:b/>
        </w:rPr>
        <w:br/>
        <w:t>THUÊ/MUA TÀU CÁ</w:t>
      </w:r>
    </w:p>
    <w:p w:rsidR="00512C74" w:rsidRPr="00F53AEA" w:rsidRDefault="00512C74" w:rsidP="00512C74">
      <w:pPr>
        <w:jc w:val="center"/>
      </w:pPr>
    </w:p>
    <w:p w:rsidR="00512C74" w:rsidRPr="00F53AEA" w:rsidRDefault="00512C74" w:rsidP="00512C74">
      <w:pPr>
        <w:jc w:val="center"/>
      </w:pPr>
      <w:r w:rsidRPr="00F53AEA">
        <w:t>Kính gửi:…………………………………………….</w:t>
      </w:r>
    </w:p>
    <w:p w:rsidR="00512C74" w:rsidRPr="00F53AEA" w:rsidRDefault="00512C74" w:rsidP="00512C74">
      <w:pPr>
        <w:tabs>
          <w:tab w:val="right" w:leader="dot" w:pos="7920"/>
        </w:tabs>
      </w:pPr>
    </w:p>
    <w:p w:rsidR="00512C74" w:rsidRPr="00F53AEA" w:rsidRDefault="00512C74" w:rsidP="00512C74">
      <w:pPr>
        <w:tabs>
          <w:tab w:val="right" w:leader="dot" w:pos="7920"/>
        </w:tabs>
        <w:spacing w:before="120"/>
      </w:pPr>
      <w:r w:rsidRPr="00F53AEA">
        <w:t xml:space="preserve">Họ tên người đứng khai: </w:t>
      </w:r>
      <w:r w:rsidRPr="00F53AEA">
        <w:tab/>
      </w:r>
    </w:p>
    <w:p w:rsidR="00512C74" w:rsidRPr="00F53AEA" w:rsidRDefault="00512C74" w:rsidP="00512C74">
      <w:pPr>
        <w:tabs>
          <w:tab w:val="right" w:leader="dot" w:pos="7920"/>
        </w:tabs>
        <w:spacing w:before="120"/>
      </w:pPr>
      <w:r w:rsidRPr="00F53AEA">
        <w:t xml:space="preserve">Thường trú tại: </w:t>
      </w:r>
      <w:r w:rsidRPr="00F53AEA">
        <w:tab/>
      </w:r>
    </w:p>
    <w:p w:rsidR="00512C74" w:rsidRPr="00F53AEA" w:rsidRDefault="00512C74" w:rsidP="00512C74">
      <w:pPr>
        <w:tabs>
          <w:tab w:val="right" w:leader="dot" w:pos="7920"/>
        </w:tabs>
        <w:spacing w:before="120"/>
      </w:pPr>
      <w:r w:rsidRPr="00F53AEA">
        <w:t xml:space="preserve">Số CMND/Căn cước công dân số: </w:t>
      </w:r>
      <w:r w:rsidRPr="00F53AEA">
        <w:tab/>
      </w:r>
    </w:p>
    <w:p w:rsidR="00512C74" w:rsidRPr="00F53AEA" w:rsidRDefault="00512C74" w:rsidP="00512C74">
      <w:pPr>
        <w:tabs>
          <w:tab w:val="right" w:leader="dot" w:pos="7920"/>
        </w:tabs>
        <w:spacing w:before="120"/>
      </w:pPr>
      <w:r w:rsidRPr="00F53AEA">
        <w:t xml:space="preserve">Ngày cấp:…………………………………….; nơi cấp: </w:t>
      </w:r>
      <w:r w:rsidRPr="00F53AEA">
        <w:tab/>
      </w:r>
    </w:p>
    <w:p w:rsidR="00512C74" w:rsidRPr="00F53AEA" w:rsidRDefault="00512C74" w:rsidP="00512C74">
      <w:pPr>
        <w:tabs>
          <w:tab w:val="right" w:leader="dot" w:pos="7920"/>
        </w:tabs>
        <w:spacing w:before="120"/>
      </w:pPr>
      <w:r w:rsidRPr="00F53AEA">
        <w:t>Đề nghị đóng mới/cải hoán/thuê/mua tàu cá với nội dung sau:</w:t>
      </w:r>
    </w:p>
    <w:p w:rsidR="00512C74" w:rsidRPr="00F53AEA" w:rsidRDefault="00512C74" w:rsidP="00512C74">
      <w:pPr>
        <w:tabs>
          <w:tab w:val="right" w:leader="dot" w:pos="7920"/>
        </w:tabs>
        <w:spacing w:before="120"/>
      </w:pPr>
      <w:r w:rsidRPr="00F53AEA">
        <w:t xml:space="preserve">Mẫu thiết kế:…………………………..; Đơn vị thiết kế: </w:t>
      </w:r>
      <w:r w:rsidRPr="00F53AEA">
        <w:tab/>
        <w:t>;</w:t>
      </w:r>
    </w:p>
    <w:p w:rsidR="00512C74" w:rsidRPr="00F53AEA" w:rsidRDefault="00512C74" w:rsidP="00512C74">
      <w:pPr>
        <w:tabs>
          <w:tab w:val="right" w:leader="dot" w:pos="7920"/>
        </w:tabs>
        <w:spacing w:before="120"/>
      </w:pPr>
      <w:r w:rsidRPr="00F53AEA">
        <w:t>Kích thước chính L</w:t>
      </w:r>
      <w:r w:rsidRPr="00F53AEA">
        <w:rPr>
          <w:vertAlign w:val="subscript"/>
        </w:rPr>
        <w:t>max</w:t>
      </w:r>
      <w:r w:rsidRPr="00F53AEA">
        <w:t xml:space="preserve"> x B</w:t>
      </w:r>
      <w:r w:rsidRPr="00F53AEA">
        <w:rPr>
          <w:vertAlign w:val="subscript"/>
        </w:rPr>
        <w:t>max</w:t>
      </w:r>
      <w:r w:rsidRPr="00F53AEA">
        <w:t xml:space="preserve"> x D, </w:t>
      </w:r>
      <w:r w:rsidRPr="00F53AEA">
        <w:rPr>
          <w:i/>
        </w:rPr>
        <w:t>m</w:t>
      </w:r>
      <w:r w:rsidRPr="00F53AEA">
        <w:t>: ………; Chiều chìm d,</w:t>
      </w:r>
      <w:r w:rsidRPr="00F53AEA">
        <w:rPr>
          <w:i/>
        </w:rPr>
        <w:t>m</w:t>
      </w:r>
      <w:r w:rsidRPr="00F53AEA">
        <w:t xml:space="preserve">: </w:t>
      </w:r>
      <w:r w:rsidRPr="00F53AEA">
        <w:tab/>
      </w:r>
    </w:p>
    <w:p w:rsidR="00512C74" w:rsidRPr="00F53AEA" w:rsidRDefault="00512C74" w:rsidP="00512C74">
      <w:pPr>
        <w:tabs>
          <w:tab w:val="right" w:leader="dot" w:pos="7920"/>
        </w:tabs>
        <w:spacing w:before="120"/>
      </w:pPr>
      <w:r w:rsidRPr="00F53AEA">
        <w:t xml:space="preserve">Vật liệu vỏ: ……………………………………; Tổng dung tích: </w:t>
      </w:r>
      <w:r w:rsidRPr="00F53AEA">
        <w:tab/>
      </w:r>
    </w:p>
    <w:p w:rsidR="00512C74" w:rsidRPr="00F53AEA" w:rsidRDefault="00512C74" w:rsidP="00512C74">
      <w:pPr>
        <w:tabs>
          <w:tab w:val="right" w:leader="dot" w:pos="7920"/>
        </w:tabs>
        <w:spacing w:before="120"/>
      </w:pPr>
      <w:r w:rsidRPr="00F53AEA">
        <w:t xml:space="preserve">Số lượng máy chính: …………………….; Tổng công suất (KW): </w:t>
      </w:r>
      <w:r w:rsidRPr="00F53AEA">
        <w:tab/>
      </w:r>
    </w:p>
    <w:p w:rsidR="00512C74" w:rsidRPr="00F53AEA" w:rsidRDefault="00512C74" w:rsidP="00512C74">
      <w:pPr>
        <w:tabs>
          <w:tab w:val="right" w:leader="dot" w:pos="7920"/>
        </w:tabs>
        <w:spacing w:before="120"/>
      </w:pPr>
      <w:r w:rsidRPr="00F53AEA">
        <w:t>Nghề chính: …………………………………Nghề kiêm:</w:t>
      </w:r>
      <w:r w:rsidRPr="00F53AEA">
        <w:tab/>
      </w:r>
    </w:p>
    <w:p w:rsidR="00512C74" w:rsidRPr="00F53AEA" w:rsidRDefault="00512C74" w:rsidP="00512C74">
      <w:pPr>
        <w:tabs>
          <w:tab w:val="right" w:leader="dot" w:pos="7920"/>
        </w:tabs>
        <w:spacing w:before="120"/>
      </w:pPr>
      <w:r w:rsidRPr="00F53AEA">
        <w:t xml:space="preserve">Vùng hoạt động: </w:t>
      </w:r>
      <w:r w:rsidRPr="00F53AEA">
        <w:tab/>
      </w:r>
    </w:p>
    <w:p w:rsidR="00512C74" w:rsidRPr="00F53AEA" w:rsidRDefault="00512C74" w:rsidP="00512C74">
      <w:pPr>
        <w:tabs>
          <w:tab w:val="right" w:leader="dot" w:pos="7920"/>
        </w:tabs>
        <w:spacing w:before="120"/>
      </w:pPr>
      <w:r w:rsidRPr="00F53AEA">
        <w:t>Nội dung đề nghị cải hoán</w:t>
      </w:r>
      <w:r w:rsidRPr="00F53AEA">
        <w:rPr>
          <w:vertAlign w:val="superscript"/>
        </w:rPr>
        <w:t>(*)</w:t>
      </w:r>
      <w:r w:rsidRPr="00F53AEA">
        <w:t xml:space="preserve">: </w:t>
      </w:r>
      <w:r w:rsidRPr="00F53AEA">
        <w:tab/>
      </w:r>
    </w:p>
    <w:p w:rsidR="00512C74" w:rsidRPr="00F53AEA" w:rsidRDefault="00512C74" w:rsidP="00512C74">
      <w:pPr>
        <w:spacing w:before="120"/>
      </w:pPr>
      <w:r w:rsidRPr="00F53AEA">
        <w:t>Họ tên, địa chỉ và giá trị cổ phần của từng chủ sở hữu (Nếu tàu thuộc sở hữu nhiều chủ):</w:t>
      </w:r>
    </w:p>
    <w:tbl>
      <w:tblPr>
        <w:tblW w:w="5000" w:type="pct"/>
        <w:tblLook w:val="0000"/>
      </w:tblPr>
      <w:tblGrid>
        <w:gridCol w:w="816"/>
        <w:gridCol w:w="2110"/>
        <w:gridCol w:w="1840"/>
        <w:gridCol w:w="2442"/>
        <w:gridCol w:w="1795"/>
      </w:tblGrid>
      <w:tr w:rsidR="00512C74" w:rsidRPr="00F53AEA" w:rsidTr="00512C74">
        <w:tc>
          <w:tcPr>
            <w:tcW w:w="453" w:type="pct"/>
            <w:tcBorders>
              <w:top w:val="single" w:sz="4" w:space="0" w:color="auto"/>
              <w:left w:val="single" w:sz="4" w:space="0" w:color="auto"/>
              <w:bottom w:val="nil"/>
              <w:right w:val="nil"/>
            </w:tcBorders>
            <w:shd w:val="clear" w:color="auto" w:fill="FFFFFF"/>
            <w:vAlign w:val="center"/>
          </w:tcPr>
          <w:p w:rsidR="00512C74" w:rsidRPr="00F53AEA" w:rsidRDefault="00512C74" w:rsidP="00512C74">
            <w:pPr>
              <w:jc w:val="center"/>
              <w:rPr>
                <w:b/>
              </w:rPr>
            </w:pPr>
            <w:r w:rsidRPr="00F53AEA">
              <w:rPr>
                <w:b/>
              </w:rPr>
              <w:t>STT</w:t>
            </w:r>
          </w:p>
        </w:tc>
        <w:tc>
          <w:tcPr>
            <w:tcW w:w="1172" w:type="pct"/>
            <w:tcBorders>
              <w:top w:val="single" w:sz="4" w:space="0" w:color="auto"/>
              <w:left w:val="single" w:sz="4" w:space="0" w:color="auto"/>
              <w:bottom w:val="nil"/>
              <w:right w:val="nil"/>
            </w:tcBorders>
            <w:shd w:val="clear" w:color="auto" w:fill="FFFFFF"/>
            <w:vAlign w:val="center"/>
          </w:tcPr>
          <w:p w:rsidR="00512C74" w:rsidRPr="00F53AEA" w:rsidRDefault="00512C74" w:rsidP="00512C74">
            <w:pPr>
              <w:jc w:val="center"/>
              <w:rPr>
                <w:b/>
              </w:rPr>
            </w:pPr>
            <w:r w:rsidRPr="00F53AEA">
              <w:rPr>
                <w:b/>
              </w:rPr>
              <w:t>Họ và tên</w:t>
            </w:r>
          </w:p>
        </w:tc>
        <w:tc>
          <w:tcPr>
            <w:tcW w:w="1022" w:type="pct"/>
            <w:tcBorders>
              <w:top w:val="single" w:sz="4" w:space="0" w:color="auto"/>
              <w:left w:val="single" w:sz="4" w:space="0" w:color="auto"/>
              <w:bottom w:val="nil"/>
              <w:right w:val="nil"/>
            </w:tcBorders>
            <w:shd w:val="clear" w:color="auto" w:fill="FFFFFF"/>
            <w:vAlign w:val="center"/>
          </w:tcPr>
          <w:p w:rsidR="00512C74" w:rsidRPr="00F53AEA" w:rsidRDefault="00512C74" w:rsidP="00512C74">
            <w:pPr>
              <w:jc w:val="center"/>
              <w:rPr>
                <w:b/>
              </w:rPr>
            </w:pPr>
            <w:r w:rsidRPr="00F53AEA">
              <w:rPr>
                <w:b/>
              </w:rPr>
              <w:t>Địa chỉ</w:t>
            </w:r>
          </w:p>
        </w:tc>
        <w:tc>
          <w:tcPr>
            <w:tcW w:w="1356" w:type="pct"/>
            <w:tcBorders>
              <w:top w:val="single" w:sz="4" w:space="0" w:color="auto"/>
              <w:left w:val="single" w:sz="4" w:space="0" w:color="auto"/>
              <w:bottom w:val="nil"/>
              <w:right w:val="nil"/>
            </w:tcBorders>
            <w:shd w:val="clear" w:color="auto" w:fill="FFFFFF"/>
            <w:vAlign w:val="center"/>
          </w:tcPr>
          <w:p w:rsidR="00512C74" w:rsidRPr="00F53AEA" w:rsidRDefault="00512C74" w:rsidP="00512C74">
            <w:pPr>
              <w:jc w:val="center"/>
              <w:rPr>
                <w:b/>
              </w:rPr>
            </w:pPr>
            <w:r w:rsidRPr="00F53AEA">
              <w:rPr>
                <w:b/>
              </w:rPr>
              <w:t>Số chứng minh nhân dân</w:t>
            </w:r>
          </w:p>
        </w:tc>
        <w:tc>
          <w:tcPr>
            <w:tcW w:w="997" w:type="pct"/>
            <w:tcBorders>
              <w:top w:val="single" w:sz="4" w:space="0" w:color="auto"/>
              <w:left w:val="single" w:sz="4" w:space="0" w:color="auto"/>
              <w:bottom w:val="nil"/>
              <w:right w:val="single" w:sz="4" w:space="0" w:color="auto"/>
            </w:tcBorders>
            <w:shd w:val="clear" w:color="auto" w:fill="FFFFFF"/>
            <w:vAlign w:val="center"/>
          </w:tcPr>
          <w:p w:rsidR="00512C74" w:rsidRPr="00F53AEA" w:rsidRDefault="00512C74" w:rsidP="00512C74">
            <w:pPr>
              <w:jc w:val="center"/>
              <w:rPr>
                <w:b/>
              </w:rPr>
            </w:pPr>
            <w:r w:rsidRPr="00F53AEA">
              <w:rPr>
                <w:b/>
              </w:rPr>
              <w:t>Giá trị cổ phần</w:t>
            </w:r>
          </w:p>
        </w:tc>
      </w:tr>
      <w:tr w:rsidR="00512C74" w:rsidRPr="00F53AEA" w:rsidTr="00512C74">
        <w:tc>
          <w:tcPr>
            <w:tcW w:w="453" w:type="pct"/>
            <w:tcBorders>
              <w:top w:val="single" w:sz="4" w:space="0" w:color="auto"/>
              <w:left w:val="single" w:sz="4" w:space="0" w:color="auto"/>
              <w:bottom w:val="nil"/>
              <w:right w:val="nil"/>
            </w:tcBorders>
            <w:shd w:val="clear" w:color="auto" w:fill="FFFFFF"/>
            <w:vAlign w:val="center"/>
          </w:tcPr>
          <w:p w:rsidR="00512C74" w:rsidRPr="00F53AEA" w:rsidRDefault="00512C74" w:rsidP="00512C74">
            <w:pPr>
              <w:jc w:val="center"/>
            </w:pPr>
          </w:p>
        </w:tc>
        <w:tc>
          <w:tcPr>
            <w:tcW w:w="1172" w:type="pct"/>
            <w:tcBorders>
              <w:top w:val="single" w:sz="4" w:space="0" w:color="auto"/>
              <w:left w:val="single" w:sz="4" w:space="0" w:color="auto"/>
              <w:bottom w:val="nil"/>
              <w:right w:val="nil"/>
            </w:tcBorders>
            <w:shd w:val="clear" w:color="auto" w:fill="FFFFFF"/>
            <w:vAlign w:val="center"/>
          </w:tcPr>
          <w:p w:rsidR="00512C74" w:rsidRPr="00F53AEA" w:rsidRDefault="00512C74" w:rsidP="00512C74">
            <w:pPr>
              <w:jc w:val="center"/>
            </w:pPr>
          </w:p>
        </w:tc>
        <w:tc>
          <w:tcPr>
            <w:tcW w:w="1022" w:type="pct"/>
            <w:tcBorders>
              <w:top w:val="single" w:sz="4" w:space="0" w:color="auto"/>
              <w:left w:val="single" w:sz="4" w:space="0" w:color="auto"/>
              <w:bottom w:val="nil"/>
              <w:right w:val="nil"/>
            </w:tcBorders>
            <w:shd w:val="clear" w:color="auto" w:fill="FFFFFF"/>
            <w:vAlign w:val="center"/>
          </w:tcPr>
          <w:p w:rsidR="00512C74" w:rsidRPr="00F53AEA" w:rsidRDefault="00512C74" w:rsidP="00512C74">
            <w:pPr>
              <w:jc w:val="center"/>
            </w:pPr>
          </w:p>
        </w:tc>
        <w:tc>
          <w:tcPr>
            <w:tcW w:w="1356" w:type="pct"/>
            <w:tcBorders>
              <w:top w:val="single" w:sz="4" w:space="0" w:color="auto"/>
              <w:left w:val="single" w:sz="4" w:space="0" w:color="auto"/>
              <w:bottom w:val="nil"/>
              <w:right w:val="nil"/>
            </w:tcBorders>
            <w:shd w:val="clear" w:color="auto" w:fill="FFFFFF"/>
            <w:vAlign w:val="center"/>
          </w:tcPr>
          <w:p w:rsidR="00512C74" w:rsidRPr="00F53AEA" w:rsidRDefault="00512C74" w:rsidP="00512C74">
            <w:pPr>
              <w:jc w:val="center"/>
            </w:pPr>
          </w:p>
        </w:tc>
        <w:tc>
          <w:tcPr>
            <w:tcW w:w="997" w:type="pct"/>
            <w:tcBorders>
              <w:top w:val="single" w:sz="4" w:space="0" w:color="auto"/>
              <w:left w:val="single" w:sz="4" w:space="0" w:color="auto"/>
              <w:bottom w:val="nil"/>
              <w:right w:val="single" w:sz="4" w:space="0" w:color="auto"/>
            </w:tcBorders>
            <w:shd w:val="clear" w:color="auto" w:fill="FFFFFF"/>
            <w:vAlign w:val="center"/>
          </w:tcPr>
          <w:p w:rsidR="00512C74" w:rsidRPr="00F53AEA" w:rsidRDefault="00512C74" w:rsidP="00512C74">
            <w:pPr>
              <w:jc w:val="center"/>
            </w:pPr>
          </w:p>
        </w:tc>
      </w:tr>
      <w:tr w:rsidR="00512C74" w:rsidRPr="00F53AEA" w:rsidTr="00512C74">
        <w:tc>
          <w:tcPr>
            <w:tcW w:w="453" w:type="pct"/>
            <w:tcBorders>
              <w:top w:val="single" w:sz="4" w:space="0" w:color="auto"/>
              <w:left w:val="single" w:sz="4" w:space="0" w:color="auto"/>
              <w:bottom w:val="nil"/>
              <w:right w:val="nil"/>
            </w:tcBorders>
            <w:shd w:val="clear" w:color="auto" w:fill="FFFFFF"/>
            <w:vAlign w:val="center"/>
          </w:tcPr>
          <w:p w:rsidR="00512C74" w:rsidRPr="00F53AEA" w:rsidRDefault="00512C74" w:rsidP="00512C74">
            <w:pPr>
              <w:jc w:val="center"/>
            </w:pPr>
          </w:p>
        </w:tc>
        <w:tc>
          <w:tcPr>
            <w:tcW w:w="1172" w:type="pct"/>
            <w:tcBorders>
              <w:top w:val="single" w:sz="4" w:space="0" w:color="auto"/>
              <w:left w:val="single" w:sz="4" w:space="0" w:color="auto"/>
              <w:bottom w:val="nil"/>
              <w:right w:val="nil"/>
            </w:tcBorders>
            <w:shd w:val="clear" w:color="auto" w:fill="FFFFFF"/>
            <w:vAlign w:val="center"/>
          </w:tcPr>
          <w:p w:rsidR="00512C74" w:rsidRPr="00F53AEA" w:rsidRDefault="00512C74" w:rsidP="00512C74">
            <w:pPr>
              <w:jc w:val="center"/>
            </w:pPr>
          </w:p>
        </w:tc>
        <w:tc>
          <w:tcPr>
            <w:tcW w:w="1022" w:type="pct"/>
            <w:tcBorders>
              <w:top w:val="single" w:sz="4" w:space="0" w:color="auto"/>
              <w:left w:val="single" w:sz="4" w:space="0" w:color="auto"/>
              <w:bottom w:val="nil"/>
              <w:right w:val="nil"/>
            </w:tcBorders>
            <w:shd w:val="clear" w:color="auto" w:fill="FFFFFF"/>
            <w:vAlign w:val="center"/>
          </w:tcPr>
          <w:p w:rsidR="00512C74" w:rsidRPr="00F53AEA" w:rsidRDefault="00512C74" w:rsidP="00512C74">
            <w:pPr>
              <w:jc w:val="center"/>
            </w:pPr>
          </w:p>
        </w:tc>
        <w:tc>
          <w:tcPr>
            <w:tcW w:w="1356" w:type="pct"/>
            <w:tcBorders>
              <w:top w:val="single" w:sz="4" w:space="0" w:color="auto"/>
              <w:left w:val="single" w:sz="4" w:space="0" w:color="auto"/>
              <w:bottom w:val="nil"/>
              <w:right w:val="nil"/>
            </w:tcBorders>
            <w:shd w:val="clear" w:color="auto" w:fill="FFFFFF"/>
            <w:vAlign w:val="center"/>
          </w:tcPr>
          <w:p w:rsidR="00512C74" w:rsidRPr="00F53AEA" w:rsidRDefault="00512C74" w:rsidP="00512C74">
            <w:pPr>
              <w:jc w:val="center"/>
            </w:pPr>
          </w:p>
        </w:tc>
        <w:tc>
          <w:tcPr>
            <w:tcW w:w="997" w:type="pct"/>
            <w:tcBorders>
              <w:top w:val="single" w:sz="4" w:space="0" w:color="auto"/>
              <w:left w:val="single" w:sz="4" w:space="0" w:color="auto"/>
              <w:bottom w:val="nil"/>
              <w:right w:val="single" w:sz="4" w:space="0" w:color="auto"/>
            </w:tcBorders>
            <w:shd w:val="clear" w:color="auto" w:fill="FFFFFF"/>
            <w:vAlign w:val="center"/>
          </w:tcPr>
          <w:p w:rsidR="00512C74" w:rsidRPr="00F53AEA" w:rsidRDefault="00512C74" w:rsidP="00512C74">
            <w:pPr>
              <w:jc w:val="center"/>
            </w:pPr>
          </w:p>
        </w:tc>
      </w:tr>
      <w:tr w:rsidR="00512C74" w:rsidRPr="00F53AEA" w:rsidTr="00512C74">
        <w:tc>
          <w:tcPr>
            <w:tcW w:w="453" w:type="pct"/>
            <w:tcBorders>
              <w:top w:val="single" w:sz="4" w:space="0" w:color="auto"/>
              <w:left w:val="single" w:sz="4" w:space="0" w:color="auto"/>
              <w:bottom w:val="single" w:sz="4" w:space="0" w:color="auto"/>
              <w:right w:val="nil"/>
            </w:tcBorders>
            <w:shd w:val="clear" w:color="auto" w:fill="FFFFFF"/>
            <w:vAlign w:val="center"/>
          </w:tcPr>
          <w:p w:rsidR="00512C74" w:rsidRPr="00F53AEA" w:rsidRDefault="00512C74" w:rsidP="00512C74">
            <w:pPr>
              <w:jc w:val="center"/>
            </w:pPr>
          </w:p>
        </w:tc>
        <w:tc>
          <w:tcPr>
            <w:tcW w:w="1172" w:type="pct"/>
            <w:tcBorders>
              <w:top w:val="single" w:sz="4" w:space="0" w:color="auto"/>
              <w:left w:val="single" w:sz="4" w:space="0" w:color="auto"/>
              <w:bottom w:val="single" w:sz="4" w:space="0" w:color="auto"/>
              <w:right w:val="nil"/>
            </w:tcBorders>
            <w:shd w:val="clear" w:color="auto" w:fill="FFFFFF"/>
            <w:vAlign w:val="center"/>
          </w:tcPr>
          <w:p w:rsidR="00512C74" w:rsidRPr="00F53AEA" w:rsidRDefault="00512C74" w:rsidP="00512C74">
            <w:pPr>
              <w:jc w:val="center"/>
            </w:pPr>
          </w:p>
        </w:tc>
        <w:tc>
          <w:tcPr>
            <w:tcW w:w="1022" w:type="pct"/>
            <w:tcBorders>
              <w:top w:val="single" w:sz="4" w:space="0" w:color="auto"/>
              <w:left w:val="single" w:sz="4" w:space="0" w:color="auto"/>
              <w:bottom w:val="single" w:sz="4" w:space="0" w:color="auto"/>
              <w:right w:val="nil"/>
            </w:tcBorders>
            <w:shd w:val="clear" w:color="auto" w:fill="FFFFFF"/>
            <w:vAlign w:val="center"/>
          </w:tcPr>
          <w:p w:rsidR="00512C74" w:rsidRPr="00F53AEA" w:rsidRDefault="00512C74" w:rsidP="00512C74">
            <w:pPr>
              <w:jc w:val="center"/>
            </w:pPr>
          </w:p>
        </w:tc>
        <w:tc>
          <w:tcPr>
            <w:tcW w:w="1356" w:type="pct"/>
            <w:tcBorders>
              <w:top w:val="single" w:sz="4" w:space="0" w:color="auto"/>
              <w:left w:val="single" w:sz="4" w:space="0" w:color="auto"/>
              <w:bottom w:val="single" w:sz="4" w:space="0" w:color="auto"/>
              <w:right w:val="nil"/>
            </w:tcBorders>
            <w:shd w:val="clear" w:color="auto" w:fill="FFFFFF"/>
            <w:vAlign w:val="center"/>
          </w:tcPr>
          <w:p w:rsidR="00512C74" w:rsidRPr="00F53AEA" w:rsidRDefault="00512C74" w:rsidP="00512C74">
            <w:pPr>
              <w:jc w:val="center"/>
            </w:pPr>
          </w:p>
        </w:tc>
        <w:tc>
          <w:tcPr>
            <w:tcW w:w="997" w:type="pct"/>
            <w:tcBorders>
              <w:top w:val="single" w:sz="4" w:space="0" w:color="auto"/>
              <w:left w:val="single" w:sz="4" w:space="0" w:color="auto"/>
              <w:bottom w:val="single" w:sz="4" w:space="0" w:color="auto"/>
              <w:right w:val="single" w:sz="4" w:space="0" w:color="auto"/>
            </w:tcBorders>
            <w:shd w:val="clear" w:color="auto" w:fill="FFFFFF"/>
            <w:vAlign w:val="center"/>
          </w:tcPr>
          <w:p w:rsidR="00512C74" w:rsidRPr="00F53AEA" w:rsidRDefault="00512C74" w:rsidP="00512C74">
            <w:pPr>
              <w:jc w:val="center"/>
            </w:pPr>
          </w:p>
        </w:tc>
      </w:tr>
    </w:tbl>
    <w:p w:rsidR="00512C74" w:rsidRPr="00F53AEA" w:rsidRDefault="00512C74" w:rsidP="00512C74">
      <w:r w:rsidRPr="00F53AEA">
        <w:t>Tôi xin cam đoan đóng mới/cải hoán/thuê/mua tàu cá theo đúng nội dung đề nghị và chấp hành các quy định về đăng kiểm, đăng ký tàu cá./.</w:t>
      </w:r>
    </w:p>
    <w:p w:rsidR="00512C74" w:rsidRPr="00F53AEA" w:rsidRDefault="00512C74" w:rsidP="00512C74"/>
    <w:tbl>
      <w:tblPr>
        <w:tblW w:w="5000" w:type="pct"/>
        <w:tblCellMar>
          <w:left w:w="0" w:type="dxa"/>
          <w:right w:w="0" w:type="dxa"/>
        </w:tblCellMar>
        <w:tblLook w:val="01E0"/>
      </w:tblPr>
      <w:tblGrid>
        <w:gridCol w:w="4393"/>
        <w:gridCol w:w="4394"/>
      </w:tblGrid>
      <w:tr w:rsidR="00512C74" w:rsidRPr="00F53AEA" w:rsidTr="00512C74">
        <w:tc>
          <w:tcPr>
            <w:tcW w:w="2500" w:type="pct"/>
          </w:tcPr>
          <w:p w:rsidR="00512C74" w:rsidRPr="00F53AEA" w:rsidRDefault="00512C74" w:rsidP="00512C74">
            <w:pPr>
              <w:widowControl w:val="0"/>
              <w:shd w:val="clear" w:color="auto" w:fill="FFFFFF"/>
              <w:rPr>
                <w:i/>
                <w:iCs/>
                <w:spacing w:val="-10"/>
              </w:rPr>
            </w:pPr>
          </w:p>
        </w:tc>
        <w:tc>
          <w:tcPr>
            <w:tcW w:w="2500" w:type="pct"/>
          </w:tcPr>
          <w:p w:rsidR="00512C74" w:rsidRPr="00F53AEA" w:rsidRDefault="00512C74" w:rsidP="00512C74">
            <w:pPr>
              <w:widowControl w:val="0"/>
              <w:shd w:val="clear" w:color="auto" w:fill="FFFFFF"/>
              <w:jc w:val="center"/>
              <w:rPr>
                <w:i/>
                <w:iCs/>
                <w:spacing w:val="-10"/>
              </w:rPr>
            </w:pPr>
            <w:r w:rsidRPr="00F53AEA">
              <w:rPr>
                <w:b/>
                <w:iCs/>
                <w:spacing w:val="-10"/>
              </w:rPr>
              <w:t>ĐẠI DIỆN CHỦ TÀU</w:t>
            </w:r>
            <w:r w:rsidRPr="00F53AEA">
              <w:rPr>
                <w:iCs/>
                <w:spacing w:val="-10"/>
              </w:rPr>
              <w:br/>
            </w:r>
            <w:r w:rsidRPr="00F53AEA">
              <w:rPr>
                <w:i/>
                <w:iCs/>
                <w:spacing w:val="-10"/>
              </w:rPr>
              <w:t>(Ký tên và đóng dấu (nếu có))</w:t>
            </w:r>
          </w:p>
        </w:tc>
      </w:tr>
    </w:tbl>
    <w:p w:rsidR="00512C74" w:rsidRPr="00F53AEA" w:rsidRDefault="00512C74" w:rsidP="00512C74"/>
    <w:p w:rsidR="00512C74" w:rsidRPr="00E70366" w:rsidRDefault="00512C74" w:rsidP="00512C74">
      <w:pPr>
        <w:rPr>
          <w:sz w:val="24"/>
        </w:rPr>
      </w:pPr>
      <w:r w:rsidRPr="00E70366">
        <w:rPr>
          <w:sz w:val="24"/>
        </w:rPr>
        <w:t>(*): Chỉ ghi đối với trường hợp đề nghị cải hoán.</w:t>
      </w:r>
    </w:p>
    <w:p w:rsidR="00512C74" w:rsidRPr="00F53AEA" w:rsidRDefault="00512C74" w:rsidP="00512C74">
      <w:pPr>
        <w:rPr>
          <w:rFonts w:ascii="Arial" w:hAnsi="Arial"/>
          <w:b/>
        </w:rPr>
      </w:pPr>
    </w:p>
    <w:p w:rsidR="0078041A" w:rsidRPr="00F53AEA" w:rsidRDefault="0078041A" w:rsidP="00E70366">
      <w:pPr>
        <w:spacing w:before="80"/>
        <w:ind w:firstLine="567"/>
        <w:jc w:val="both"/>
        <w:rPr>
          <w:b/>
          <w:spacing w:val="-4"/>
          <w:lang w:val="vi-VN"/>
        </w:rPr>
      </w:pPr>
      <w:r w:rsidRPr="00F53AEA">
        <w:rPr>
          <w:b/>
          <w:spacing w:val="-4"/>
          <w:lang w:val="vi-VN"/>
        </w:rPr>
        <w:lastRenderedPageBreak/>
        <w:t xml:space="preserve">3. </w:t>
      </w:r>
      <w:r w:rsidRPr="00F53AEA">
        <w:rPr>
          <w:b/>
          <w:spacing w:val="-2"/>
          <w:lang w:val="vi-VN"/>
        </w:rPr>
        <w:t>Cấp, cấp lại giấy xác nhận đăng ký nuôi trồng thủy sản lồng bè, đối tượng thủy sản nuôi chủ lực</w:t>
      </w:r>
    </w:p>
    <w:p w:rsidR="0078041A" w:rsidRPr="00F53AEA" w:rsidRDefault="0078041A" w:rsidP="00E70366">
      <w:pPr>
        <w:spacing w:before="80"/>
        <w:ind w:firstLine="567"/>
        <w:jc w:val="both"/>
        <w:rPr>
          <w:b/>
          <w:lang w:val="vi-VN"/>
        </w:rPr>
      </w:pPr>
      <w:r w:rsidRPr="00F53AEA">
        <w:rPr>
          <w:b/>
          <w:lang w:val="vi-VN"/>
        </w:rPr>
        <w:t xml:space="preserve">Trình tự thực hiện: </w:t>
      </w:r>
    </w:p>
    <w:p w:rsidR="0078041A" w:rsidRPr="00F53AEA" w:rsidRDefault="0078041A" w:rsidP="00E70366">
      <w:pPr>
        <w:spacing w:before="80"/>
        <w:ind w:firstLine="567"/>
        <w:jc w:val="both"/>
        <w:rPr>
          <w:lang w:val="vi-VN"/>
        </w:rPr>
      </w:pPr>
      <w:r w:rsidRPr="00F53AEA">
        <w:rPr>
          <w:lang w:val="vi-VN"/>
        </w:rPr>
        <w:t>- Bước 1: Tổ chức, cá nhân chuẩn bị 01 bộ hồ sơ trực tiếp hoặc gửi qua dịch vụ bưu chính hoặc qua môi trường mạng (nếu có) theo hướng dẫn và nộp hồ sơ tại bộ phận Tiếp nhận và trả  kết quả của Trung tâm Phục vụ hành chính công tỉnh.</w:t>
      </w:r>
    </w:p>
    <w:p w:rsidR="0078041A" w:rsidRPr="00F53AEA" w:rsidRDefault="0078041A" w:rsidP="00E70366">
      <w:pPr>
        <w:spacing w:before="80"/>
        <w:ind w:firstLine="567"/>
        <w:jc w:val="both"/>
        <w:rPr>
          <w:lang w:val="vi-VN"/>
        </w:rPr>
      </w:pPr>
      <w:r w:rsidRPr="00F53AEA">
        <w:rPr>
          <w:spacing w:val="-4"/>
          <w:lang w:val="vi-VN"/>
        </w:rPr>
        <w:t xml:space="preserve">- Bước 2: Trung tâm Phục vụ hành chính công tỉnh tiếp nhận hồ sơ, kiểm tra tính hợp lệ, đầy đủ của các giấy tờ có trong hồ sơ; yêu cầu bổ sung, hoàn thiện nếu hồ sơ chưa đầy đủ, chưa hợp lệ. </w:t>
      </w:r>
      <w:r w:rsidRPr="00F53AEA">
        <w:rPr>
          <w:spacing w:val="-6"/>
          <w:lang w:val="vi-VN"/>
        </w:rPr>
        <w:t xml:space="preserve">Trung tâm Phục vụ hành chính công tỉnh chuyển hồ sơ cho </w:t>
      </w:r>
      <w:r w:rsidRPr="00F53AEA">
        <w:rPr>
          <w:lang w:val="vi-VN"/>
        </w:rPr>
        <w:t>Chi cục Thủy sản giải quyết.</w:t>
      </w:r>
    </w:p>
    <w:p w:rsidR="0078041A" w:rsidRPr="00F53AEA" w:rsidRDefault="0078041A" w:rsidP="00E70366">
      <w:pPr>
        <w:widowControl w:val="0"/>
        <w:spacing w:before="80"/>
        <w:ind w:firstLine="567"/>
        <w:jc w:val="both"/>
        <w:rPr>
          <w:spacing w:val="-2"/>
          <w:szCs w:val="26"/>
          <w:lang w:val="vi-VN"/>
        </w:rPr>
      </w:pPr>
      <w:r w:rsidRPr="00F53AEA">
        <w:rPr>
          <w:spacing w:val="-2"/>
          <w:szCs w:val="26"/>
          <w:lang w:val="vi-VN"/>
        </w:rPr>
        <w:t xml:space="preserve">Trường hợp nộp hồ sơ qua dịch vụ bưu chính hoặc qua môi trường mạng: Trong thời hạn không quá 02 ngày làm việc, </w:t>
      </w:r>
      <w:r w:rsidRPr="00F53AEA">
        <w:rPr>
          <w:spacing w:val="2"/>
          <w:lang w:val="vi-VN"/>
        </w:rPr>
        <w:t xml:space="preserve">Chi cục Thủy sản </w:t>
      </w:r>
      <w:r w:rsidRPr="00F53AEA">
        <w:rPr>
          <w:spacing w:val="-2"/>
          <w:szCs w:val="26"/>
          <w:lang w:val="vi-VN"/>
        </w:rPr>
        <w:t xml:space="preserve">xem xét tính đầy đủ, nếu hồ sơ chưa đầy đủ theo quy định, </w:t>
      </w:r>
      <w:r w:rsidRPr="00F53AEA">
        <w:rPr>
          <w:spacing w:val="2"/>
          <w:lang w:val="vi-VN"/>
        </w:rPr>
        <w:t>Chi cục Thủy sản</w:t>
      </w:r>
      <w:r w:rsidRPr="00F53AEA">
        <w:rPr>
          <w:spacing w:val="-2"/>
          <w:szCs w:val="26"/>
          <w:lang w:val="vi-VN"/>
        </w:rPr>
        <w:t xml:space="preserve"> thông báo cho tổ chức, cá nhân biết để bổ sung;</w:t>
      </w:r>
    </w:p>
    <w:p w:rsidR="0078041A" w:rsidRPr="00F53AEA" w:rsidRDefault="0078041A" w:rsidP="00E70366">
      <w:pPr>
        <w:widowControl w:val="0"/>
        <w:spacing w:before="80"/>
        <w:ind w:firstLine="567"/>
        <w:jc w:val="both"/>
        <w:rPr>
          <w:spacing w:val="2"/>
          <w:lang w:val="vi-VN"/>
        </w:rPr>
      </w:pPr>
      <w:r w:rsidRPr="00F53AEA">
        <w:rPr>
          <w:spacing w:val="2"/>
          <w:lang w:val="vi-VN"/>
        </w:rPr>
        <w:t xml:space="preserve">- Bước 3: </w:t>
      </w:r>
    </w:p>
    <w:p w:rsidR="0078041A" w:rsidRPr="00F53AEA" w:rsidRDefault="0078041A" w:rsidP="00E70366">
      <w:pPr>
        <w:spacing w:before="80"/>
        <w:ind w:firstLine="567"/>
        <w:jc w:val="both"/>
        <w:rPr>
          <w:strike/>
          <w:lang w:val="sv-SE"/>
        </w:rPr>
      </w:pPr>
      <w:r w:rsidRPr="00F53AEA">
        <w:rPr>
          <w:lang w:val="sv-SE"/>
        </w:rPr>
        <w:t xml:space="preserve">Trong thời hạn 05 ngày làm việc, kể từ ngày nhận đủ hồ sơ theo quy định, Chi cục Thủy sản xem xét, cấp Giấy xác nhận theo Mẫu số 28.NT Phụ lục III  </w:t>
      </w:r>
      <w:r w:rsidRPr="00F53AEA">
        <w:rPr>
          <w:rStyle w:val="Emphasis"/>
          <w:rFonts w:eastAsia="MS Mincho"/>
          <w:bCs/>
          <w:i w:val="0"/>
          <w:lang w:val="vi-VN"/>
        </w:rPr>
        <w:t xml:space="preserve">ban hành kèm theo </w:t>
      </w:r>
      <w:r w:rsidRPr="00F53AEA">
        <w:rPr>
          <w:lang w:val="sv-SE"/>
        </w:rPr>
        <w:t xml:space="preserve">Nghị định </w:t>
      </w:r>
      <w:r w:rsidRPr="00F53AEA">
        <w:rPr>
          <w:szCs w:val="26"/>
          <w:lang w:val="sv-SE"/>
        </w:rPr>
        <w:t>số 26/2019/NĐ-CP</w:t>
      </w:r>
      <w:r w:rsidRPr="00F53AEA">
        <w:rPr>
          <w:lang w:val="sv-SE"/>
        </w:rPr>
        <w:t>.</w:t>
      </w:r>
    </w:p>
    <w:p w:rsidR="0078041A" w:rsidRPr="00F53AEA" w:rsidRDefault="0078041A" w:rsidP="00E70366">
      <w:pPr>
        <w:spacing w:before="80"/>
        <w:ind w:firstLine="567"/>
        <w:jc w:val="both"/>
        <w:rPr>
          <w:bCs/>
          <w:lang w:val="sv-SE"/>
        </w:rPr>
      </w:pPr>
      <w:r w:rsidRPr="00F53AEA">
        <w:rPr>
          <w:lang w:val="sv-SE"/>
        </w:rPr>
        <w:t>Trường hợp đ</w:t>
      </w:r>
      <w:r w:rsidRPr="00F53AEA">
        <w:rPr>
          <w:lang w:val="vi-VN"/>
        </w:rPr>
        <w:t xml:space="preserve">ăng ký lại </w:t>
      </w:r>
      <w:r w:rsidRPr="00F53AEA">
        <w:rPr>
          <w:lang w:val="sv-SE"/>
        </w:rPr>
        <w:t xml:space="preserve">nuôi trồng thủy sản lồng bè, đối tượng thủy sản nuôi chủ lực khi thuộc một trong các trường hợp sau: giấy xác nhận đăng ký bị mất; bị rách; </w:t>
      </w:r>
      <w:r w:rsidRPr="00F53AEA">
        <w:rPr>
          <w:lang w:val="vi-VN"/>
        </w:rPr>
        <w:t>thay đổi chủ cơ sở nuôi</w:t>
      </w:r>
      <w:r w:rsidRPr="00F53AEA">
        <w:rPr>
          <w:lang w:val="sv-SE"/>
        </w:rPr>
        <w:t>;</w:t>
      </w:r>
      <w:r w:rsidRPr="00F53AEA">
        <w:rPr>
          <w:lang w:val="vi-VN"/>
        </w:rPr>
        <w:t xml:space="preserve"> thay đổi diện tích ao nuôi</w:t>
      </w:r>
      <w:r w:rsidRPr="00F53AEA">
        <w:rPr>
          <w:lang w:val="sv-SE"/>
        </w:rPr>
        <w:t>; thay đổi đối tượng nuôi; thay đổi mục đích sử dụng</w:t>
      </w:r>
      <w:r w:rsidRPr="00F53AEA">
        <w:rPr>
          <w:lang w:val="vi-VN"/>
        </w:rPr>
        <w:t>.</w:t>
      </w:r>
    </w:p>
    <w:p w:rsidR="0078041A" w:rsidRPr="00F53AEA" w:rsidRDefault="0078041A" w:rsidP="00E70366">
      <w:pPr>
        <w:spacing w:before="80"/>
        <w:ind w:firstLine="567"/>
        <w:jc w:val="both"/>
        <w:rPr>
          <w:lang w:val="vi-VN"/>
        </w:rPr>
      </w:pPr>
      <w:r w:rsidRPr="00F53AEA">
        <w:rPr>
          <w:lang w:val="vi-VN"/>
        </w:rPr>
        <w:t>- Bước 4: Trung tâm Phục vụ hành chính công tỉnh Thừa Thiên Huế trả kết quả tổ chức, cá nhân.</w:t>
      </w:r>
    </w:p>
    <w:p w:rsidR="0078041A" w:rsidRPr="00F53AEA" w:rsidRDefault="0078041A" w:rsidP="00E70366">
      <w:pPr>
        <w:spacing w:before="80"/>
        <w:ind w:firstLine="567"/>
        <w:jc w:val="both"/>
        <w:rPr>
          <w:spacing w:val="2"/>
          <w:lang w:val="vi-VN"/>
        </w:rPr>
      </w:pPr>
      <w:r w:rsidRPr="00F53AEA">
        <w:rPr>
          <w:b/>
          <w:spacing w:val="2"/>
          <w:lang w:val="vi-VN"/>
        </w:rPr>
        <w:t xml:space="preserve">Địa chỉ tiếp nhận và trả kết quả: </w:t>
      </w:r>
      <w:r w:rsidRPr="00F53AEA">
        <w:rPr>
          <w:spacing w:val="2"/>
          <w:lang w:val="vi-VN"/>
        </w:rPr>
        <w:t>Trung tâm Phục vụ hành chính công tỉnh, 01 đường Lê Lai, thành phố Huế.</w:t>
      </w:r>
    </w:p>
    <w:p w:rsidR="0078041A" w:rsidRPr="00F53AEA" w:rsidRDefault="0078041A" w:rsidP="00E70366">
      <w:pPr>
        <w:spacing w:before="80"/>
        <w:ind w:firstLine="567"/>
        <w:jc w:val="both"/>
        <w:rPr>
          <w:spacing w:val="-4"/>
          <w:lang w:val="vi-VN"/>
        </w:rPr>
      </w:pPr>
      <w:r w:rsidRPr="00F53AEA">
        <w:rPr>
          <w:b/>
          <w:spacing w:val="-4"/>
          <w:lang w:val="vi-VN"/>
        </w:rPr>
        <w:t xml:space="preserve">Thời gian tiếp nhận và trả kết quả: </w:t>
      </w:r>
      <w:r w:rsidRPr="00F53AEA">
        <w:rPr>
          <w:spacing w:val="-4"/>
          <w:lang w:val="vi-VN"/>
        </w:rPr>
        <w:t>Buổi sáng từ 8h00 đến 11h00, buổi chiều từ 13h30 đến 16h30 các ngày từ thứ Hai đến thứ Sáu và sáng thứ Bảy hàng tuần.</w:t>
      </w:r>
    </w:p>
    <w:p w:rsidR="0078041A" w:rsidRPr="00F53AEA" w:rsidRDefault="0078041A" w:rsidP="00E70366">
      <w:pPr>
        <w:spacing w:before="80"/>
        <w:ind w:firstLine="567"/>
        <w:jc w:val="both"/>
        <w:rPr>
          <w:spacing w:val="2"/>
          <w:lang w:val="vi-VN"/>
        </w:rPr>
      </w:pPr>
      <w:r w:rsidRPr="00F53AEA">
        <w:rPr>
          <w:b/>
          <w:spacing w:val="2"/>
          <w:lang w:val="vi-VN"/>
        </w:rPr>
        <w:t xml:space="preserve">Cách thức thực hiện: </w:t>
      </w:r>
      <w:r w:rsidRPr="00F53AEA">
        <w:rPr>
          <w:spacing w:val="2"/>
          <w:lang w:val="vi-VN"/>
        </w:rPr>
        <w:t>Hồ sơ có thể nộp theo một trong các hình thức sau: trực tiếp, gửi theo đường bưu điện; trực tuyến trên cổng dịch vụ công.</w:t>
      </w:r>
    </w:p>
    <w:p w:rsidR="0078041A" w:rsidRPr="00E70366" w:rsidRDefault="0078041A" w:rsidP="00E70366">
      <w:pPr>
        <w:spacing w:before="80"/>
        <w:ind w:firstLine="567"/>
        <w:jc w:val="both"/>
        <w:rPr>
          <w:b/>
          <w:lang w:val="sv-SE"/>
        </w:rPr>
      </w:pPr>
      <w:r w:rsidRPr="00E70366">
        <w:rPr>
          <w:b/>
          <w:lang w:val="sv-SE"/>
        </w:rPr>
        <w:t>Thành phần hồ sơ:</w:t>
      </w:r>
    </w:p>
    <w:p w:rsidR="0078041A" w:rsidRPr="00F53AEA" w:rsidRDefault="0078041A" w:rsidP="00E70366">
      <w:pPr>
        <w:spacing w:before="80"/>
        <w:ind w:firstLine="567"/>
        <w:jc w:val="both"/>
        <w:rPr>
          <w:lang w:val="sv-SE"/>
        </w:rPr>
      </w:pPr>
      <w:r w:rsidRPr="00F53AEA">
        <w:rPr>
          <w:lang w:val="sv-SE"/>
        </w:rPr>
        <w:t>a) Hồ sơ đăng ký bao gồm:</w:t>
      </w:r>
    </w:p>
    <w:p w:rsidR="0078041A" w:rsidRPr="00F53AEA" w:rsidRDefault="0078041A" w:rsidP="00E70366">
      <w:pPr>
        <w:spacing w:before="80"/>
        <w:ind w:firstLine="567"/>
        <w:jc w:val="both"/>
        <w:rPr>
          <w:spacing w:val="-6"/>
          <w:lang w:val="sv-SE"/>
        </w:rPr>
      </w:pPr>
      <w:r w:rsidRPr="00F53AEA">
        <w:rPr>
          <w:lang w:val="sv-SE"/>
        </w:rPr>
        <w:t xml:space="preserve">- Đơn đăng ký theo Mẫu số 26.NT Phụ lục III ban hành kèm theo Nghị định </w:t>
      </w:r>
      <w:r w:rsidRPr="00F53AEA">
        <w:rPr>
          <w:szCs w:val="26"/>
          <w:lang w:val="sv-SE"/>
        </w:rPr>
        <w:t>số 26/2019/NĐ-CP</w:t>
      </w:r>
      <w:r w:rsidRPr="00F53AEA">
        <w:rPr>
          <w:spacing w:val="-6"/>
          <w:lang w:val="sv-SE"/>
        </w:rPr>
        <w:t>;</w:t>
      </w:r>
    </w:p>
    <w:p w:rsidR="0078041A" w:rsidRPr="00F53AEA" w:rsidRDefault="0078041A" w:rsidP="00E70366">
      <w:pPr>
        <w:spacing w:before="80"/>
        <w:ind w:firstLine="567"/>
        <w:jc w:val="both"/>
        <w:rPr>
          <w:lang w:val="sv-SE"/>
        </w:rPr>
      </w:pPr>
      <w:r w:rsidRPr="00F53AEA">
        <w:rPr>
          <w:lang w:val="sv-SE"/>
        </w:rPr>
        <w:t>- Giấy chứng nhận quyền sử dụng đất khi được giao, cho thuê đất để nuôi trồng thủy sản hoặc giấy phép hoạt động nuôi trồng thủy sản trong phạm vi bảo vệ công trình thủy lợi, thủy điện hoặc quyết định giao khu vực biển hoặc hợp đồng thuê quyền sử dụng đất, khu vực biển để nuôi trồng thủy sản;</w:t>
      </w:r>
    </w:p>
    <w:p w:rsidR="0078041A" w:rsidRPr="00F53AEA" w:rsidRDefault="0078041A" w:rsidP="00E70366">
      <w:pPr>
        <w:spacing w:before="80"/>
        <w:ind w:firstLine="567"/>
        <w:jc w:val="both"/>
        <w:rPr>
          <w:lang w:val="sv-SE"/>
        </w:rPr>
      </w:pPr>
      <w:r w:rsidRPr="00F53AEA">
        <w:rPr>
          <w:lang w:val="sv-SE"/>
        </w:rPr>
        <w:lastRenderedPageBreak/>
        <w:t>- S</w:t>
      </w:r>
      <w:r w:rsidRPr="00F53AEA">
        <w:rPr>
          <w:lang w:val="vi-VN"/>
        </w:rPr>
        <w:t>ơ đồ mặt bằng vị trí ao</w:t>
      </w:r>
      <w:r w:rsidRPr="00F53AEA">
        <w:rPr>
          <w:lang w:val="sv-SE"/>
        </w:rPr>
        <w:t>/lồng</w:t>
      </w:r>
      <w:r w:rsidRPr="00F53AEA">
        <w:rPr>
          <w:lang w:val="vi-VN"/>
        </w:rPr>
        <w:t xml:space="preserve"> nuôi</w:t>
      </w:r>
      <w:r w:rsidRPr="00F53AEA">
        <w:rPr>
          <w:lang w:val="sv-SE"/>
        </w:rPr>
        <w:t xml:space="preserve"> có xác nhận của chủ cơ sở.</w:t>
      </w:r>
    </w:p>
    <w:p w:rsidR="0078041A" w:rsidRPr="00F53AEA" w:rsidRDefault="0078041A" w:rsidP="00E70366">
      <w:pPr>
        <w:spacing w:before="80"/>
        <w:ind w:firstLine="567"/>
        <w:jc w:val="both"/>
        <w:rPr>
          <w:lang w:val="sv-SE"/>
        </w:rPr>
      </w:pPr>
      <w:r w:rsidRPr="00F53AEA">
        <w:rPr>
          <w:lang w:val="sv-SE"/>
        </w:rPr>
        <w:t xml:space="preserve">b) </w:t>
      </w:r>
      <w:r w:rsidRPr="00F53AEA">
        <w:rPr>
          <w:lang w:val="vi-VN"/>
        </w:rPr>
        <w:t xml:space="preserve">Hồ sơ đăng ký lại </w:t>
      </w:r>
      <w:r w:rsidRPr="00F53AEA">
        <w:rPr>
          <w:lang w:val="sv-SE"/>
        </w:rPr>
        <w:t xml:space="preserve">bao </w:t>
      </w:r>
      <w:r w:rsidRPr="00F53AEA">
        <w:rPr>
          <w:lang w:val="vi-VN"/>
        </w:rPr>
        <w:t>gồm:</w:t>
      </w:r>
    </w:p>
    <w:p w:rsidR="0078041A" w:rsidRPr="00F53AEA" w:rsidRDefault="0078041A" w:rsidP="00E70366">
      <w:pPr>
        <w:shd w:val="clear" w:color="auto" w:fill="FFFFFF"/>
        <w:spacing w:before="80"/>
        <w:ind w:firstLine="567"/>
        <w:jc w:val="both"/>
        <w:rPr>
          <w:lang w:val="sv-SE"/>
        </w:rPr>
      </w:pPr>
      <w:r w:rsidRPr="00F53AEA">
        <w:rPr>
          <w:lang w:val="sv-SE"/>
        </w:rPr>
        <w:t xml:space="preserve">- Đơn đăng ký lại theo Mẫu số 27.NT Phụ lục III ban hành kèm theo Nghị định </w:t>
      </w:r>
      <w:r w:rsidRPr="00F53AEA">
        <w:rPr>
          <w:szCs w:val="26"/>
          <w:lang w:val="sv-SE"/>
        </w:rPr>
        <w:t>số 26/2019/NĐ-CP</w:t>
      </w:r>
      <w:r w:rsidRPr="00F53AEA">
        <w:rPr>
          <w:lang w:val="sv-SE"/>
        </w:rPr>
        <w:t>;</w:t>
      </w:r>
    </w:p>
    <w:p w:rsidR="0078041A" w:rsidRPr="00F53AEA" w:rsidRDefault="0078041A" w:rsidP="00E70366">
      <w:pPr>
        <w:shd w:val="clear" w:color="auto" w:fill="FFFFFF"/>
        <w:spacing w:before="80"/>
        <w:ind w:firstLine="567"/>
        <w:jc w:val="both"/>
        <w:rPr>
          <w:lang w:val="sv-SE"/>
        </w:rPr>
      </w:pPr>
      <w:r w:rsidRPr="00F53AEA">
        <w:rPr>
          <w:lang w:val="sv-SE"/>
        </w:rPr>
        <w:t>- Bản chính g</w:t>
      </w:r>
      <w:r w:rsidRPr="00F53AEA">
        <w:rPr>
          <w:lang w:val="vi-VN"/>
        </w:rPr>
        <w:t xml:space="preserve">iấy </w:t>
      </w:r>
      <w:r w:rsidRPr="00F53AEA">
        <w:rPr>
          <w:lang w:val="sv-SE"/>
        </w:rPr>
        <w:t xml:space="preserve">xác </w:t>
      </w:r>
      <w:r w:rsidRPr="00F53AEA">
        <w:rPr>
          <w:lang w:val="vi-VN"/>
        </w:rPr>
        <w:t xml:space="preserve">nhận </w:t>
      </w:r>
      <w:r w:rsidRPr="00F53AEA">
        <w:rPr>
          <w:lang w:val="sv-SE"/>
        </w:rPr>
        <w:t>đăng ký đã được cấp (trừ trường hợp bị mất);</w:t>
      </w:r>
    </w:p>
    <w:p w:rsidR="0078041A" w:rsidRPr="00F53AEA" w:rsidRDefault="0078041A" w:rsidP="00E70366">
      <w:pPr>
        <w:shd w:val="clear" w:color="auto" w:fill="FFFFFF"/>
        <w:spacing w:before="80"/>
        <w:ind w:firstLine="567"/>
        <w:jc w:val="both"/>
        <w:rPr>
          <w:lang w:val="sv-SE"/>
        </w:rPr>
      </w:pPr>
      <w:r w:rsidRPr="00F53AEA">
        <w:rPr>
          <w:lang w:val="sv-SE"/>
        </w:rPr>
        <w:t xml:space="preserve">- Trường hợp có sự thay đổi </w:t>
      </w:r>
      <w:r w:rsidRPr="00F53AEA">
        <w:rPr>
          <w:lang w:val="vi-VN"/>
        </w:rPr>
        <w:t xml:space="preserve">chủ cơ sở nuôi </w:t>
      </w:r>
      <w:r w:rsidRPr="00F53AEA">
        <w:rPr>
          <w:lang w:val="sv-SE"/>
        </w:rPr>
        <w:t xml:space="preserve">phải có </w:t>
      </w:r>
      <w:r w:rsidRPr="00F53AEA">
        <w:rPr>
          <w:lang w:val="vi-VN"/>
        </w:rPr>
        <w:t>g</w:t>
      </w:r>
      <w:r w:rsidRPr="00F53AEA">
        <w:rPr>
          <w:lang w:val="sv-SE"/>
        </w:rPr>
        <w:t xml:space="preserve">iấy tờ chứng minh; </w:t>
      </w:r>
      <w:r w:rsidRPr="00F53AEA">
        <w:rPr>
          <w:lang w:val="vi-VN"/>
        </w:rPr>
        <w:t>thay đổi diện tích ao nuôi</w:t>
      </w:r>
      <w:r w:rsidRPr="00F53AEA">
        <w:rPr>
          <w:lang w:val="sv-SE"/>
        </w:rPr>
        <w:t>, mục đích sử dụng phải có</w:t>
      </w:r>
      <w:r w:rsidRPr="00F53AEA">
        <w:rPr>
          <w:lang w:val="vi-VN"/>
        </w:rPr>
        <w:t xml:space="preserve"> sơ đồ mặt bằng vị trí ao</w:t>
      </w:r>
      <w:r w:rsidRPr="00F53AEA">
        <w:rPr>
          <w:lang w:val="sv-SE"/>
        </w:rPr>
        <w:t>/lồng</w:t>
      </w:r>
      <w:r w:rsidRPr="00F53AEA">
        <w:rPr>
          <w:lang w:val="vi-VN"/>
        </w:rPr>
        <w:t xml:space="preserve"> nuôi</w:t>
      </w:r>
      <w:r w:rsidRPr="00F53AEA">
        <w:rPr>
          <w:lang w:val="sv-SE"/>
        </w:rPr>
        <w:t xml:space="preserve"> có xác nhận của chủ cơ sở.</w:t>
      </w:r>
    </w:p>
    <w:p w:rsidR="0078041A" w:rsidRPr="00F53AEA" w:rsidRDefault="0078041A" w:rsidP="00E70366">
      <w:pPr>
        <w:suppressAutoHyphens/>
        <w:spacing w:before="80"/>
        <w:ind w:firstLine="567"/>
        <w:jc w:val="both"/>
        <w:rPr>
          <w:rStyle w:val="Emphasis"/>
          <w:rFonts w:eastAsia="MS Mincho"/>
          <w:i w:val="0"/>
          <w:szCs w:val="26"/>
          <w:lang w:val="sv-SE"/>
        </w:rPr>
      </w:pPr>
      <w:r w:rsidRPr="00E70366">
        <w:rPr>
          <w:b/>
          <w:lang w:val="sv-SE"/>
        </w:rPr>
        <w:t>Số lượng h</w:t>
      </w:r>
      <w:r w:rsidRPr="00E70366">
        <w:rPr>
          <w:b/>
          <w:lang w:val="vi-VN"/>
        </w:rPr>
        <w:t>ồ sơ</w:t>
      </w:r>
      <w:r w:rsidRPr="00E70366">
        <w:rPr>
          <w:b/>
          <w:lang w:val="sv-SE"/>
        </w:rPr>
        <w:t>:</w:t>
      </w:r>
      <w:r w:rsidRPr="00F53AEA">
        <w:rPr>
          <w:lang w:val="sv-SE"/>
        </w:rPr>
        <w:t xml:space="preserve"> 01 bộ.</w:t>
      </w:r>
      <w:r w:rsidRPr="00F53AEA">
        <w:rPr>
          <w:lang w:val="vi-VN"/>
        </w:rPr>
        <w:t xml:space="preserve"> </w:t>
      </w:r>
    </w:p>
    <w:p w:rsidR="0078041A" w:rsidRPr="00F53AEA" w:rsidRDefault="0078041A" w:rsidP="00E70366">
      <w:pPr>
        <w:spacing w:before="80"/>
        <w:ind w:firstLine="567"/>
        <w:jc w:val="both"/>
        <w:rPr>
          <w:lang w:val="sv-SE"/>
        </w:rPr>
      </w:pPr>
      <w:r w:rsidRPr="00F53AEA">
        <w:rPr>
          <w:b/>
          <w:lang w:val="sv-SE"/>
        </w:rPr>
        <w:t>Thời hạn giải quyết:</w:t>
      </w:r>
      <w:r w:rsidRPr="00F53AEA">
        <w:rPr>
          <w:lang w:val="sv-SE"/>
        </w:rPr>
        <w:t xml:space="preserve"> 05 ngày làm việc.</w:t>
      </w:r>
    </w:p>
    <w:p w:rsidR="0078041A" w:rsidRPr="00F53AEA" w:rsidRDefault="0078041A" w:rsidP="00E70366">
      <w:pPr>
        <w:spacing w:before="80"/>
        <w:ind w:firstLine="567"/>
        <w:jc w:val="both"/>
        <w:rPr>
          <w:lang w:val="vi-VN"/>
        </w:rPr>
      </w:pPr>
      <w:r w:rsidRPr="00F53AEA">
        <w:rPr>
          <w:b/>
          <w:lang w:val="vi-VN"/>
        </w:rPr>
        <w:t>Cơ quan thực hiện thủ tục hành chính:</w:t>
      </w:r>
    </w:p>
    <w:p w:rsidR="00E70366" w:rsidRPr="00F53AEA" w:rsidRDefault="00E70366" w:rsidP="00E70366">
      <w:pPr>
        <w:spacing w:before="80"/>
        <w:ind w:firstLine="567"/>
        <w:jc w:val="both"/>
        <w:rPr>
          <w:lang w:val="vi-VN"/>
        </w:rPr>
      </w:pPr>
      <w:r w:rsidRPr="00F53AEA">
        <w:rPr>
          <w:lang w:val="vi-VN"/>
        </w:rPr>
        <w:t>- Cơ quan trực tiếp thực hiện: Chi cục Thủy sản.</w:t>
      </w:r>
    </w:p>
    <w:p w:rsidR="0078041A" w:rsidRPr="00F53AEA" w:rsidRDefault="0078041A" w:rsidP="00E70366">
      <w:pPr>
        <w:spacing w:before="80"/>
        <w:ind w:firstLine="567"/>
        <w:jc w:val="both"/>
        <w:rPr>
          <w:lang w:val="vi-VN"/>
        </w:rPr>
      </w:pPr>
      <w:r w:rsidRPr="00F53AEA">
        <w:rPr>
          <w:lang w:val="vi-VN"/>
        </w:rPr>
        <w:t>- Cơ quan có thẩm quyền quyết định: Chi cục Thủy sản</w:t>
      </w:r>
    </w:p>
    <w:p w:rsidR="0078041A" w:rsidRPr="00F53AEA" w:rsidRDefault="0078041A" w:rsidP="00E70366">
      <w:pPr>
        <w:spacing w:before="80"/>
        <w:ind w:firstLine="567"/>
        <w:jc w:val="both"/>
        <w:rPr>
          <w:lang w:val="sv-SE"/>
        </w:rPr>
      </w:pPr>
      <w:r w:rsidRPr="00F53AEA">
        <w:rPr>
          <w:b/>
          <w:lang w:val="sv-SE"/>
        </w:rPr>
        <w:t>Đối tượng thực hiện thủ tục hành chính:</w:t>
      </w:r>
      <w:r w:rsidRPr="00F53AEA">
        <w:rPr>
          <w:lang w:val="sv-SE"/>
        </w:rPr>
        <w:t xml:space="preserve"> Tổ chức, cá nhân.</w:t>
      </w:r>
    </w:p>
    <w:p w:rsidR="0078041A" w:rsidRPr="00F53AEA" w:rsidRDefault="0078041A" w:rsidP="00E70366">
      <w:pPr>
        <w:spacing w:before="80"/>
        <w:ind w:firstLine="567"/>
        <w:jc w:val="both"/>
        <w:rPr>
          <w:lang w:val="sv-SE"/>
        </w:rPr>
      </w:pPr>
      <w:r w:rsidRPr="00F53AEA">
        <w:rPr>
          <w:b/>
          <w:lang w:val="sv-SE"/>
        </w:rPr>
        <w:t xml:space="preserve">Phí, lệ phí (nếu có): </w:t>
      </w:r>
      <w:r w:rsidRPr="00F53AEA">
        <w:rPr>
          <w:lang w:val="sv-SE"/>
        </w:rPr>
        <w:t>Chưa có văn bản quy định.</w:t>
      </w:r>
    </w:p>
    <w:p w:rsidR="0078041A" w:rsidRPr="00F53AEA" w:rsidRDefault="0078041A" w:rsidP="00E70366">
      <w:pPr>
        <w:spacing w:before="80"/>
        <w:ind w:firstLine="567"/>
        <w:jc w:val="both"/>
        <w:rPr>
          <w:lang w:val="sv-SE"/>
        </w:rPr>
      </w:pPr>
      <w:r w:rsidRPr="00F53AEA">
        <w:rPr>
          <w:b/>
          <w:spacing w:val="-2"/>
          <w:lang w:val="sv-SE"/>
        </w:rPr>
        <w:t>Kết quả thực hiện thủ tục hành chính:</w:t>
      </w:r>
      <w:r w:rsidRPr="00F53AEA">
        <w:rPr>
          <w:spacing w:val="-2"/>
          <w:lang w:val="sv-SE"/>
        </w:rPr>
        <w:t xml:space="preserve"> </w:t>
      </w:r>
      <w:r w:rsidRPr="00F53AEA">
        <w:rPr>
          <w:lang w:val="sv-SE"/>
        </w:rPr>
        <w:t xml:space="preserve">Giấy xác nhận </w:t>
      </w:r>
      <w:r w:rsidRPr="00F53AEA">
        <w:rPr>
          <w:spacing w:val="-2"/>
          <w:lang w:val="sv-SE"/>
        </w:rPr>
        <w:t>đăng ký nuôi trồng thủy sản lồng bè, đối tượng thủy sản nuôi chủ lực.</w:t>
      </w:r>
    </w:p>
    <w:p w:rsidR="0078041A" w:rsidRPr="00F53AEA" w:rsidRDefault="0078041A" w:rsidP="00E70366">
      <w:pPr>
        <w:spacing w:before="80"/>
        <w:ind w:firstLine="567"/>
        <w:jc w:val="both"/>
        <w:rPr>
          <w:b/>
          <w:lang w:val="sv-SE"/>
        </w:rPr>
      </w:pPr>
      <w:r w:rsidRPr="00F53AEA">
        <w:rPr>
          <w:b/>
          <w:lang w:val="sv-SE"/>
        </w:rPr>
        <w:t>Tên mẫu đơn, mẫu tờ khai</w:t>
      </w:r>
      <w:r w:rsidRPr="00F53AEA">
        <w:rPr>
          <w:lang w:val="sv-SE"/>
        </w:rPr>
        <w:t>:</w:t>
      </w:r>
    </w:p>
    <w:p w:rsidR="0078041A" w:rsidRPr="00F53AEA" w:rsidRDefault="0078041A" w:rsidP="00E70366">
      <w:pPr>
        <w:spacing w:before="80"/>
        <w:ind w:firstLine="567"/>
        <w:jc w:val="both"/>
        <w:rPr>
          <w:spacing w:val="-6"/>
          <w:lang w:val="sv-SE"/>
        </w:rPr>
      </w:pPr>
      <w:r w:rsidRPr="00F53AEA">
        <w:rPr>
          <w:lang w:val="sv-SE"/>
        </w:rPr>
        <w:t xml:space="preserve">- Đơn đăng ký theo Mẫu số 26.NT Phụ lục III ban hành kèm theo Nghị định </w:t>
      </w:r>
      <w:r w:rsidRPr="00F53AEA">
        <w:rPr>
          <w:szCs w:val="26"/>
          <w:lang w:val="sv-SE"/>
        </w:rPr>
        <w:t>số 26/2019/NĐ-CP</w:t>
      </w:r>
      <w:r w:rsidRPr="00F53AEA">
        <w:rPr>
          <w:spacing w:val="-6"/>
          <w:lang w:val="sv-SE"/>
        </w:rPr>
        <w:t>;</w:t>
      </w:r>
    </w:p>
    <w:p w:rsidR="0078041A" w:rsidRPr="00F53AEA" w:rsidRDefault="0078041A" w:rsidP="00E70366">
      <w:pPr>
        <w:shd w:val="clear" w:color="auto" w:fill="FFFFFF"/>
        <w:spacing w:before="80"/>
        <w:ind w:firstLine="567"/>
        <w:jc w:val="both"/>
        <w:rPr>
          <w:lang w:val="sv-SE"/>
        </w:rPr>
      </w:pPr>
      <w:r w:rsidRPr="00F53AEA">
        <w:rPr>
          <w:lang w:val="sv-SE"/>
        </w:rPr>
        <w:t xml:space="preserve">- Đơn đăng ký lại theo Mẫu số 27.NT Phụ lục III ban hành kèm theo Nghị định </w:t>
      </w:r>
      <w:r w:rsidRPr="00F53AEA">
        <w:rPr>
          <w:szCs w:val="26"/>
          <w:lang w:val="sv-SE"/>
        </w:rPr>
        <w:t>số 26/2019/NĐ-CP</w:t>
      </w:r>
      <w:r w:rsidRPr="00F53AEA">
        <w:rPr>
          <w:lang w:val="sv-SE"/>
        </w:rPr>
        <w:t>;</w:t>
      </w:r>
    </w:p>
    <w:p w:rsidR="0078041A" w:rsidRPr="00F53AEA" w:rsidRDefault="0078041A" w:rsidP="00E70366">
      <w:pPr>
        <w:spacing w:before="80"/>
        <w:ind w:firstLine="567"/>
        <w:jc w:val="both"/>
        <w:rPr>
          <w:spacing w:val="2"/>
          <w:lang w:val="sv-SE"/>
        </w:rPr>
      </w:pPr>
      <w:r w:rsidRPr="00F53AEA">
        <w:rPr>
          <w:b/>
          <w:spacing w:val="2"/>
          <w:lang w:val="sv-SE"/>
        </w:rPr>
        <w:t>Điều kiện thực hiện thủ tục hành chính</w:t>
      </w:r>
      <w:r w:rsidRPr="00F53AEA">
        <w:rPr>
          <w:spacing w:val="2"/>
          <w:lang w:val="sv-SE"/>
        </w:rPr>
        <w:t xml:space="preserve"> (nếu có): Không có. </w:t>
      </w:r>
    </w:p>
    <w:p w:rsidR="0078041A" w:rsidRPr="00F53AEA" w:rsidRDefault="0078041A" w:rsidP="00E70366">
      <w:pPr>
        <w:spacing w:before="80"/>
        <w:ind w:firstLine="567"/>
        <w:jc w:val="both"/>
        <w:rPr>
          <w:lang w:val="sv-SE"/>
        </w:rPr>
      </w:pPr>
      <w:r w:rsidRPr="00F53AEA">
        <w:rPr>
          <w:b/>
          <w:lang w:val="sv-SE"/>
        </w:rPr>
        <w:t>Căn cứ pháp lý của thủ tục hành chính:</w:t>
      </w:r>
      <w:r w:rsidRPr="00F53AEA">
        <w:rPr>
          <w:lang w:val="sv-SE"/>
        </w:rPr>
        <w:t xml:space="preserve"> </w:t>
      </w:r>
    </w:p>
    <w:p w:rsidR="0078041A" w:rsidRPr="00F53AEA" w:rsidRDefault="00B54620" w:rsidP="00E70366">
      <w:pPr>
        <w:spacing w:before="80"/>
        <w:ind w:firstLine="567"/>
        <w:jc w:val="both"/>
        <w:rPr>
          <w:lang w:val="sv-SE"/>
        </w:rPr>
      </w:pPr>
      <w:r>
        <w:rPr>
          <w:lang w:val="sv-SE"/>
        </w:rPr>
        <w:t xml:space="preserve">- </w:t>
      </w:r>
      <w:r w:rsidR="0078041A" w:rsidRPr="00F53AEA">
        <w:rPr>
          <w:lang w:val="sv-SE"/>
        </w:rPr>
        <w:t xml:space="preserve">Luật Thủy sản năm 2017; </w:t>
      </w:r>
    </w:p>
    <w:p w:rsidR="0078041A" w:rsidRPr="00F53AEA" w:rsidRDefault="00B54620" w:rsidP="00E70366">
      <w:pPr>
        <w:spacing w:before="80"/>
        <w:ind w:firstLine="567"/>
        <w:jc w:val="both"/>
        <w:rPr>
          <w:lang w:val="sv-SE"/>
        </w:rPr>
      </w:pPr>
      <w:r>
        <w:rPr>
          <w:lang w:val="sv-SE"/>
        </w:rPr>
        <w:t xml:space="preserve">- </w:t>
      </w:r>
      <w:r w:rsidR="00433634">
        <w:rPr>
          <w:lang w:val="sv-SE"/>
        </w:rPr>
        <w:t>Nghị định số 26/2019/NĐ-CP ngày 08/3/2019 của Chính phủ quy định</w:t>
      </w:r>
      <w:r w:rsidR="0078041A" w:rsidRPr="00F53AEA">
        <w:rPr>
          <w:lang w:val="sv-SE"/>
        </w:rPr>
        <w:t xml:space="preserve"> chi tiết một số điều và biện pháp thi hành Luật Thủy sản.</w:t>
      </w:r>
    </w:p>
    <w:p w:rsidR="0078041A" w:rsidRPr="00F53AEA" w:rsidRDefault="0078041A" w:rsidP="0078041A">
      <w:pPr>
        <w:jc w:val="right"/>
        <w:rPr>
          <w:b/>
          <w:sz w:val="26"/>
          <w:lang w:val="sv-SE"/>
        </w:rPr>
      </w:pPr>
      <w:r w:rsidRPr="00F53AEA">
        <w:rPr>
          <w:lang w:val="sv-SE"/>
        </w:rPr>
        <w:br w:type="page"/>
      </w:r>
      <w:r w:rsidRPr="00F53AEA">
        <w:rPr>
          <w:b/>
          <w:sz w:val="26"/>
          <w:shd w:val="clear" w:color="auto" w:fill="FCFDFD"/>
          <w:lang w:val="nl-NL"/>
        </w:rPr>
        <w:lastRenderedPageBreak/>
        <w:t>Mẫu số 26.NT</w:t>
      </w:r>
    </w:p>
    <w:p w:rsidR="0078041A" w:rsidRPr="00F53AEA" w:rsidRDefault="0078041A" w:rsidP="0078041A">
      <w:pPr>
        <w:jc w:val="center"/>
        <w:rPr>
          <w:b/>
          <w:lang w:val="vi-VN"/>
        </w:rPr>
      </w:pPr>
    </w:p>
    <w:p w:rsidR="0078041A" w:rsidRPr="00F53AEA" w:rsidRDefault="0078041A" w:rsidP="0078041A">
      <w:pPr>
        <w:jc w:val="center"/>
        <w:rPr>
          <w:vertAlign w:val="superscript"/>
          <w:lang w:val="vi-VN"/>
        </w:rPr>
      </w:pPr>
      <w:r w:rsidRPr="00F53AEA">
        <w:rPr>
          <w:b/>
          <w:lang w:val="sv-SE"/>
        </w:rPr>
        <w:t>CỘNG HÒA XÃ HỘI CHỦ NGHĨA VIỆT NAM</w:t>
      </w:r>
      <w:r w:rsidRPr="00F53AEA">
        <w:rPr>
          <w:b/>
          <w:lang w:val="sv-SE"/>
        </w:rPr>
        <w:br/>
        <w:t xml:space="preserve">Độc lập - Tự do - Hạnh phúc </w:t>
      </w:r>
      <w:r w:rsidRPr="00F53AEA">
        <w:rPr>
          <w:b/>
          <w:lang w:val="sv-SE"/>
        </w:rPr>
        <w:br/>
      </w:r>
      <w:r w:rsidRPr="00F53AEA">
        <w:rPr>
          <w:b/>
          <w:vertAlign w:val="superscript"/>
          <w:lang w:val="vi-VN"/>
        </w:rPr>
        <w:t>________________________________________</w:t>
      </w:r>
    </w:p>
    <w:p w:rsidR="0078041A" w:rsidRPr="00F53AEA" w:rsidRDefault="00F53AEA" w:rsidP="0078041A">
      <w:pPr>
        <w:ind w:left="3600" w:firstLine="720"/>
        <w:jc w:val="center"/>
        <w:rPr>
          <w:i/>
          <w:lang w:val="vi-VN"/>
        </w:rPr>
      </w:pPr>
      <w:r>
        <w:rPr>
          <w:i/>
        </w:rPr>
        <w:t xml:space="preserve">    </w:t>
      </w:r>
      <w:r w:rsidR="0078041A" w:rsidRPr="00F53AEA">
        <w:rPr>
          <w:i/>
          <w:lang w:val="vi-VN"/>
        </w:rPr>
        <w:t>……., ngày…… tháng….. năm……</w:t>
      </w:r>
    </w:p>
    <w:p w:rsidR="0078041A" w:rsidRPr="00F53AEA" w:rsidRDefault="0078041A" w:rsidP="0078041A">
      <w:pPr>
        <w:jc w:val="center"/>
        <w:rPr>
          <w:i/>
          <w:sz w:val="16"/>
          <w:lang w:val="vi-VN"/>
        </w:rPr>
      </w:pPr>
    </w:p>
    <w:p w:rsidR="0078041A" w:rsidRPr="00F53AEA" w:rsidRDefault="0078041A" w:rsidP="0078041A">
      <w:pPr>
        <w:jc w:val="center"/>
        <w:rPr>
          <w:b/>
          <w:spacing w:val="-8"/>
          <w:sz w:val="26"/>
          <w:szCs w:val="26"/>
          <w:lang w:val="vi-VN"/>
        </w:rPr>
      </w:pPr>
      <w:r w:rsidRPr="00F53AEA">
        <w:rPr>
          <w:b/>
          <w:sz w:val="26"/>
          <w:szCs w:val="26"/>
          <w:lang w:val="vi-VN"/>
        </w:rPr>
        <w:t xml:space="preserve">ĐƠN ĐĂNG KÝ </w:t>
      </w:r>
      <w:r w:rsidRPr="00F53AEA">
        <w:rPr>
          <w:b/>
          <w:spacing w:val="-8"/>
          <w:sz w:val="26"/>
          <w:szCs w:val="26"/>
          <w:lang w:val="vi-VN"/>
        </w:rPr>
        <w:t>NUÔI TRỒNG THỦY SẢN LỒNG BÈ/</w:t>
      </w:r>
    </w:p>
    <w:p w:rsidR="0078041A" w:rsidRPr="00F53AEA" w:rsidRDefault="0078041A" w:rsidP="0078041A">
      <w:pPr>
        <w:jc w:val="center"/>
        <w:rPr>
          <w:b/>
          <w:spacing w:val="-8"/>
          <w:sz w:val="26"/>
          <w:szCs w:val="26"/>
          <w:lang w:val="vi-VN"/>
        </w:rPr>
      </w:pPr>
      <w:r w:rsidRPr="00F53AEA">
        <w:rPr>
          <w:b/>
          <w:spacing w:val="-8"/>
          <w:sz w:val="26"/>
          <w:szCs w:val="26"/>
          <w:lang w:val="vi-VN"/>
        </w:rPr>
        <w:t>ĐỐI TƯỢNG THỦY SẢN NUÔI CHỦ LỰC</w:t>
      </w:r>
    </w:p>
    <w:p w:rsidR="0078041A" w:rsidRPr="00F53AEA" w:rsidRDefault="0078041A" w:rsidP="0078041A">
      <w:pPr>
        <w:jc w:val="center"/>
        <w:rPr>
          <w:vertAlign w:val="superscript"/>
          <w:lang w:val="vi-VN"/>
        </w:rPr>
      </w:pPr>
      <w:r w:rsidRPr="00F53AEA">
        <w:rPr>
          <w:vertAlign w:val="superscript"/>
          <w:lang w:val="vi-VN"/>
        </w:rPr>
        <w:t>__________</w:t>
      </w:r>
    </w:p>
    <w:p w:rsidR="0078041A" w:rsidRPr="00F53AEA" w:rsidRDefault="0078041A" w:rsidP="0078041A">
      <w:pPr>
        <w:jc w:val="center"/>
        <w:rPr>
          <w:lang w:val="vi-VN"/>
        </w:rPr>
      </w:pPr>
    </w:p>
    <w:p w:rsidR="0078041A" w:rsidRPr="00F53AEA" w:rsidRDefault="0078041A" w:rsidP="0078041A">
      <w:pPr>
        <w:jc w:val="center"/>
      </w:pPr>
      <w:r w:rsidRPr="00F53AEA">
        <w:rPr>
          <w:lang w:val="vi-VN"/>
        </w:rPr>
        <w:t xml:space="preserve">Kính gửi: </w:t>
      </w:r>
      <w:r w:rsidRPr="00F53AEA">
        <w:t>Chi cục Thủy sản tỉnh Thừa Thiên Huế</w:t>
      </w:r>
    </w:p>
    <w:p w:rsidR="0078041A" w:rsidRPr="00F53AEA" w:rsidRDefault="0078041A" w:rsidP="0078041A">
      <w:pPr>
        <w:jc w:val="center"/>
      </w:pPr>
    </w:p>
    <w:p w:rsidR="0078041A" w:rsidRPr="00F53AEA" w:rsidRDefault="0078041A" w:rsidP="0078041A">
      <w:pPr>
        <w:tabs>
          <w:tab w:val="right" w:leader="dot" w:pos="8789"/>
        </w:tabs>
        <w:spacing w:before="120" w:line="288" w:lineRule="auto"/>
        <w:ind w:firstLine="567"/>
        <w:jc w:val="both"/>
        <w:rPr>
          <w:lang w:val="vi-VN"/>
        </w:rPr>
      </w:pPr>
      <w:r w:rsidRPr="00F53AEA">
        <w:rPr>
          <w:lang w:val="vi-VN"/>
        </w:rPr>
        <w:t xml:space="preserve">1. Họ tên chủ cơ sở: </w:t>
      </w:r>
      <w:r w:rsidRPr="00F53AEA">
        <w:rPr>
          <w:lang w:val="vi-VN"/>
        </w:rPr>
        <w:tab/>
        <w:t>…….</w:t>
      </w:r>
    </w:p>
    <w:p w:rsidR="0078041A" w:rsidRPr="00F53AEA" w:rsidRDefault="0078041A" w:rsidP="0078041A">
      <w:pPr>
        <w:tabs>
          <w:tab w:val="right" w:leader="dot" w:pos="8789"/>
        </w:tabs>
        <w:spacing w:before="120" w:line="288" w:lineRule="auto"/>
        <w:ind w:firstLine="567"/>
        <w:jc w:val="both"/>
        <w:rPr>
          <w:lang w:val="vi-VN"/>
        </w:rPr>
      </w:pPr>
      <w:r w:rsidRPr="00F53AEA">
        <w:rPr>
          <w:lang w:val="vi-VN"/>
        </w:rPr>
        <w:t>2. Số căn cước công dân/chứng minh nhân dân (đối với chủ cơ sở không phải là doanh nghiệp) hoặc mã số doanh nghiệp: ……………………..</w:t>
      </w:r>
    </w:p>
    <w:p w:rsidR="0078041A" w:rsidRPr="00F53AEA" w:rsidRDefault="0078041A" w:rsidP="0078041A">
      <w:pPr>
        <w:tabs>
          <w:tab w:val="right" w:leader="dot" w:pos="8789"/>
        </w:tabs>
        <w:spacing w:before="120" w:line="288" w:lineRule="auto"/>
        <w:ind w:firstLine="567"/>
        <w:jc w:val="both"/>
        <w:rPr>
          <w:lang w:val="vi-VN"/>
        </w:rPr>
      </w:pPr>
      <w:r w:rsidRPr="00F53AEA">
        <w:rPr>
          <w:lang w:val="vi-VN"/>
        </w:rPr>
        <w:t>3. Địa chỉ của cơ sở: ..............</w:t>
      </w:r>
      <w:r w:rsidRPr="00F53AEA">
        <w:rPr>
          <w:lang w:val="vi-VN"/>
        </w:rPr>
        <w:tab/>
        <w:t>..........................................................</w:t>
      </w:r>
    </w:p>
    <w:p w:rsidR="0078041A" w:rsidRPr="00F53AEA" w:rsidRDefault="0078041A" w:rsidP="0078041A">
      <w:pPr>
        <w:tabs>
          <w:tab w:val="right" w:leader="dot" w:pos="8789"/>
        </w:tabs>
        <w:spacing w:before="120" w:line="288" w:lineRule="auto"/>
        <w:ind w:firstLine="567"/>
        <w:jc w:val="both"/>
      </w:pPr>
      <w:r w:rsidRPr="00F53AEA">
        <w:t>4. Điện thoại……….….. ; Số Fax…………….; Email………………….</w:t>
      </w:r>
    </w:p>
    <w:p w:rsidR="0078041A" w:rsidRPr="00F53AEA" w:rsidRDefault="0078041A" w:rsidP="0078041A">
      <w:pPr>
        <w:tabs>
          <w:tab w:val="right" w:leader="dot" w:pos="8789"/>
        </w:tabs>
        <w:spacing w:before="120" w:line="288" w:lineRule="auto"/>
        <w:ind w:firstLine="567"/>
        <w:jc w:val="both"/>
        <w:rPr>
          <w:lang w:val="vi-VN"/>
        </w:rPr>
      </w:pPr>
      <w:r w:rsidRPr="00F53AEA">
        <w:t>5. Tổng diện tích của cơ sở (ha): ………………………………………</w:t>
      </w:r>
      <w:r w:rsidRPr="00F53AEA">
        <w:rPr>
          <w:lang w:val="vi-VN"/>
        </w:rPr>
        <w:tab/>
      </w:r>
    </w:p>
    <w:p w:rsidR="0078041A" w:rsidRPr="00F53AEA" w:rsidRDefault="0078041A" w:rsidP="0078041A">
      <w:pPr>
        <w:tabs>
          <w:tab w:val="right" w:leader="dot" w:pos="8789"/>
        </w:tabs>
        <w:spacing w:before="120" w:line="288" w:lineRule="auto"/>
        <w:ind w:firstLine="567"/>
        <w:jc w:val="both"/>
        <w:rPr>
          <w:lang w:val="vi-VN"/>
        </w:rPr>
      </w:pPr>
      <w:r w:rsidRPr="00F53AEA">
        <w:rPr>
          <w:lang w:val="vi-VN"/>
        </w:rPr>
        <w:t>6. Diện tích/thể tích nuôi trồng thủy sản (ha/m</w:t>
      </w:r>
      <w:r w:rsidRPr="00F53AEA">
        <w:rPr>
          <w:vertAlign w:val="superscript"/>
          <w:lang w:val="vi-VN"/>
        </w:rPr>
        <w:t>3</w:t>
      </w:r>
      <w:r w:rsidRPr="00F53AEA">
        <w:rPr>
          <w:lang w:val="vi-VN"/>
        </w:rPr>
        <w:t>): ..……………………</w:t>
      </w:r>
      <w:r w:rsidRPr="00F53AEA">
        <w:rPr>
          <w:lang w:val="vi-VN"/>
        </w:rPr>
        <w:tab/>
      </w:r>
    </w:p>
    <w:p w:rsidR="0078041A" w:rsidRPr="00F53AEA" w:rsidRDefault="0078041A" w:rsidP="0078041A">
      <w:pPr>
        <w:tabs>
          <w:tab w:val="right" w:leader="dot" w:pos="8789"/>
        </w:tabs>
        <w:spacing w:before="120" w:line="288" w:lineRule="auto"/>
        <w:ind w:firstLine="567"/>
        <w:rPr>
          <w:lang w:val="vi-VN"/>
        </w:rPr>
      </w:pPr>
      <w:r w:rsidRPr="00F53AEA">
        <w:rPr>
          <w:lang w:val="vi-VN"/>
        </w:rPr>
        <w:t>7. Hình thức nuôi</w:t>
      </w:r>
      <w:r w:rsidRPr="00F53AEA">
        <w:rPr>
          <w:rStyle w:val="FootnoteReference"/>
          <w:rFonts w:eastAsia="Batang"/>
        </w:rPr>
        <w:footnoteReference w:id="2"/>
      </w:r>
      <w:r w:rsidRPr="00F53AEA">
        <w:rPr>
          <w:lang w:val="vi-VN"/>
        </w:rPr>
        <w:t>:</w:t>
      </w:r>
      <w:r w:rsidRPr="00F53AEA">
        <w:rPr>
          <w:lang w:val="vi-VN"/>
        </w:rPr>
        <w:tab/>
      </w:r>
    </w:p>
    <w:p w:rsidR="0078041A" w:rsidRPr="00F53AEA" w:rsidRDefault="0078041A" w:rsidP="0078041A">
      <w:pPr>
        <w:tabs>
          <w:tab w:val="right" w:leader="dot" w:pos="8789"/>
        </w:tabs>
        <w:spacing w:before="120" w:line="288" w:lineRule="auto"/>
        <w:ind w:firstLine="567"/>
        <w:jc w:val="both"/>
        <w:rPr>
          <w:lang w:val="vi-VN"/>
        </w:rPr>
      </w:pPr>
      <w:r w:rsidRPr="00F53AEA">
        <w:rPr>
          <w:lang w:val="vi-VN"/>
        </w:rPr>
        <w:t>Đề nghị .....  ............(tên cơ quan quản lý nhà nước về thủy sản cấp tỉnh) …… xác nhận đăng ký nuôi trồng thủy sản lồng bè/đối tượng thủy sản nuôi chủ lực cho cơ sở theo thông tin sau:</w:t>
      </w:r>
    </w:p>
    <w:p w:rsidR="0078041A" w:rsidRPr="00F53AEA" w:rsidRDefault="0078041A" w:rsidP="0078041A">
      <w:pPr>
        <w:tabs>
          <w:tab w:val="right" w:leader="dot" w:pos="8789"/>
        </w:tabs>
        <w:ind w:firstLine="567"/>
        <w:jc w:val="both"/>
        <w:rPr>
          <w:sz w:val="2"/>
          <w:lang w:val="vi-VN"/>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2058"/>
        <w:gridCol w:w="2038"/>
        <w:gridCol w:w="2324"/>
        <w:gridCol w:w="2191"/>
      </w:tblGrid>
      <w:tr w:rsidR="0078041A" w:rsidRPr="00F53AEA" w:rsidTr="008F0C6C">
        <w:tc>
          <w:tcPr>
            <w:tcW w:w="568" w:type="dxa"/>
            <w:tcBorders>
              <w:top w:val="single" w:sz="4" w:space="0" w:color="000000"/>
              <w:left w:val="single" w:sz="4" w:space="0" w:color="000000"/>
              <w:bottom w:val="single" w:sz="4" w:space="0" w:color="000000"/>
              <w:right w:val="single" w:sz="4" w:space="0" w:color="000000"/>
            </w:tcBorders>
            <w:vAlign w:val="center"/>
            <w:hideMark/>
          </w:tcPr>
          <w:p w:rsidR="0078041A" w:rsidRPr="00F53AEA" w:rsidRDefault="0078041A" w:rsidP="008F0C6C">
            <w:pPr>
              <w:tabs>
                <w:tab w:val="left" w:leader="dot" w:pos="8160"/>
              </w:tabs>
              <w:spacing w:before="120"/>
              <w:jc w:val="center"/>
              <w:rPr>
                <w:b/>
                <w:sz w:val="26"/>
              </w:rPr>
            </w:pPr>
            <w:r w:rsidRPr="00F53AEA">
              <w:rPr>
                <w:b/>
                <w:sz w:val="26"/>
              </w:rPr>
              <w:t>TT</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8041A" w:rsidRPr="00F53AEA" w:rsidRDefault="0078041A" w:rsidP="008F0C6C">
            <w:pPr>
              <w:tabs>
                <w:tab w:val="left" w:leader="dot" w:pos="8160"/>
              </w:tabs>
              <w:spacing w:before="120"/>
              <w:rPr>
                <w:b/>
                <w:sz w:val="26"/>
              </w:rPr>
            </w:pPr>
            <w:r w:rsidRPr="00F53AEA">
              <w:rPr>
                <w:b/>
                <w:sz w:val="26"/>
              </w:rPr>
              <w:t>Ao/bể/lồng nuôi</w:t>
            </w:r>
            <w:r w:rsidRPr="00F53AEA">
              <w:rPr>
                <w:rStyle w:val="FootnoteReference"/>
                <w:rFonts w:eastAsia="Batang"/>
                <w:b/>
                <w:sz w:val="26"/>
              </w:rPr>
              <w:footnoteReference w:id="3"/>
            </w:r>
          </w:p>
        </w:tc>
        <w:tc>
          <w:tcPr>
            <w:tcW w:w="2038" w:type="dxa"/>
            <w:tcBorders>
              <w:top w:val="single" w:sz="4" w:space="0" w:color="000000"/>
              <w:left w:val="single" w:sz="4" w:space="0" w:color="000000"/>
              <w:bottom w:val="single" w:sz="4" w:space="0" w:color="000000"/>
              <w:right w:val="single" w:sz="4" w:space="0" w:color="000000"/>
            </w:tcBorders>
          </w:tcPr>
          <w:p w:rsidR="0078041A" w:rsidRPr="00F53AEA" w:rsidRDefault="0078041A" w:rsidP="008F0C6C">
            <w:pPr>
              <w:tabs>
                <w:tab w:val="left" w:leader="dot" w:pos="8160"/>
              </w:tabs>
              <w:spacing w:before="120"/>
              <w:jc w:val="center"/>
              <w:rPr>
                <w:b/>
                <w:sz w:val="26"/>
              </w:rPr>
            </w:pPr>
            <w:r w:rsidRPr="00F53AEA">
              <w:rPr>
                <w:b/>
                <w:sz w:val="26"/>
              </w:rPr>
              <w:t>Đối tượng              thủy sản nuôi</w:t>
            </w:r>
          </w:p>
        </w:tc>
        <w:tc>
          <w:tcPr>
            <w:tcW w:w="2324" w:type="dxa"/>
            <w:tcBorders>
              <w:top w:val="single" w:sz="4" w:space="0" w:color="000000"/>
              <w:left w:val="single" w:sz="4" w:space="0" w:color="000000"/>
              <w:bottom w:val="single" w:sz="4" w:space="0" w:color="000000"/>
              <w:right w:val="single" w:sz="4" w:space="0" w:color="000000"/>
            </w:tcBorders>
            <w:vAlign w:val="center"/>
            <w:hideMark/>
          </w:tcPr>
          <w:p w:rsidR="0078041A" w:rsidRPr="00F53AEA" w:rsidRDefault="0078041A" w:rsidP="008F0C6C">
            <w:pPr>
              <w:tabs>
                <w:tab w:val="left" w:leader="dot" w:pos="8160"/>
              </w:tabs>
              <w:spacing w:before="120"/>
              <w:jc w:val="center"/>
              <w:rPr>
                <w:b/>
                <w:sz w:val="26"/>
              </w:rPr>
            </w:pPr>
            <w:r w:rsidRPr="00F53AEA">
              <w:rPr>
                <w:b/>
                <w:sz w:val="26"/>
              </w:rPr>
              <w:t>Địa chỉ ao/bể/               lồng nuôi</w:t>
            </w:r>
            <w:r w:rsidRPr="00F53AEA">
              <w:rPr>
                <w:rStyle w:val="FootnoteReference"/>
                <w:rFonts w:eastAsia="Batang"/>
                <w:b/>
                <w:sz w:val="26"/>
              </w:rPr>
              <w:footnoteReference w:id="4"/>
            </w:r>
          </w:p>
        </w:tc>
        <w:tc>
          <w:tcPr>
            <w:tcW w:w="2191" w:type="dxa"/>
            <w:tcBorders>
              <w:top w:val="single" w:sz="4" w:space="0" w:color="000000"/>
              <w:left w:val="single" w:sz="4" w:space="0" w:color="000000"/>
              <w:bottom w:val="single" w:sz="4" w:space="0" w:color="000000"/>
              <w:right w:val="single" w:sz="4" w:space="0" w:color="000000"/>
            </w:tcBorders>
            <w:vAlign w:val="center"/>
            <w:hideMark/>
          </w:tcPr>
          <w:p w:rsidR="0078041A" w:rsidRPr="00F53AEA" w:rsidRDefault="0078041A" w:rsidP="008F0C6C">
            <w:pPr>
              <w:tabs>
                <w:tab w:val="left" w:leader="dot" w:pos="8160"/>
              </w:tabs>
              <w:spacing w:before="120"/>
              <w:jc w:val="center"/>
              <w:rPr>
                <w:b/>
                <w:sz w:val="26"/>
              </w:rPr>
            </w:pPr>
            <w:r w:rsidRPr="00F53AEA">
              <w:rPr>
                <w:b/>
                <w:sz w:val="26"/>
              </w:rPr>
              <w:t>Diện tích ao/bể/</w:t>
            </w:r>
          </w:p>
          <w:p w:rsidR="0078041A" w:rsidRPr="00F53AEA" w:rsidRDefault="0078041A" w:rsidP="008F0C6C">
            <w:pPr>
              <w:tabs>
                <w:tab w:val="left" w:leader="dot" w:pos="8160"/>
              </w:tabs>
              <w:jc w:val="center"/>
              <w:rPr>
                <w:b/>
                <w:sz w:val="26"/>
              </w:rPr>
            </w:pPr>
            <w:r w:rsidRPr="00F53AEA">
              <w:rPr>
                <w:b/>
                <w:sz w:val="26"/>
              </w:rPr>
              <w:t xml:space="preserve">lồng nuôi </w:t>
            </w:r>
            <w:r w:rsidRPr="00F53AEA">
              <w:rPr>
                <w:sz w:val="26"/>
              </w:rPr>
              <w:t>(m</w:t>
            </w:r>
            <w:r w:rsidRPr="00F53AEA">
              <w:rPr>
                <w:sz w:val="26"/>
                <w:vertAlign w:val="superscript"/>
              </w:rPr>
              <w:t>2</w:t>
            </w:r>
            <w:r w:rsidRPr="00F53AEA">
              <w:rPr>
                <w:sz w:val="26"/>
              </w:rPr>
              <w:t>/m</w:t>
            </w:r>
            <w:r w:rsidRPr="00F53AEA">
              <w:rPr>
                <w:sz w:val="26"/>
                <w:vertAlign w:val="superscript"/>
              </w:rPr>
              <w:t>3</w:t>
            </w:r>
            <w:r w:rsidRPr="00F53AEA">
              <w:rPr>
                <w:sz w:val="26"/>
              </w:rPr>
              <w:t>)</w:t>
            </w:r>
          </w:p>
        </w:tc>
      </w:tr>
      <w:tr w:rsidR="0078041A" w:rsidRPr="00F53AEA" w:rsidTr="008F0C6C">
        <w:tc>
          <w:tcPr>
            <w:tcW w:w="568" w:type="dxa"/>
            <w:tcBorders>
              <w:top w:val="single" w:sz="4" w:space="0" w:color="000000"/>
              <w:left w:val="single" w:sz="4" w:space="0" w:color="000000"/>
              <w:bottom w:val="single" w:sz="4" w:space="0" w:color="000000"/>
              <w:right w:val="single" w:sz="4" w:space="0" w:color="000000"/>
            </w:tcBorders>
            <w:vAlign w:val="center"/>
            <w:hideMark/>
          </w:tcPr>
          <w:p w:rsidR="0078041A" w:rsidRPr="00F53AEA" w:rsidRDefault="0078041A" w:rsidP="008F0C6C">
            <w:pPr>
              <w:tabs>
                <w:tab w:val="left" w:leader="dot" w:pos="8160"/>
              </w:tabs>
              <w:spacing w:before="120"/>
              <w:jc w:val="center"/>
              <w:rPr>
                <w:sz w:val="26"/>
              </w:rPr>
            </w:pPr>
            <w:r w:rsidRPr="00F53AEA">
              <w:rPr>
                <w:sz w:val="26"/>
              </w:rPr>
              <w:t>1</w:t>
            </w:r>
          </w:p>
        </w:tc>
        <w:tc>
          <w:tcPr>
            <w:tcW w:w="2058" w:type="dxa"/>
            <w:tcBorders>
              <w:top w:val="single" w:sz="4" w:space="0" w:color="000000"/>
              <w:left w:val="single" w:sz="4" w:space="0" w:color="000000"/>
              <w:bottom w:val="single" w:sz="4" w:space="0" w:color="000000"/>
              <w:right w:val="single" w:sz="4" w:space="0" w:color="000000"/>
            </w:tcBorders>
            <w:vAlign w:val="center"/>
          </w:tcPr>
          <w:p w:rsidR="0078041A" w:rsidRPr="00F53AEA" w:rsidRDefault="0078041A" w:rsidP="008F0C6C">
            <w:pPr>
              <w:tabs>
                <w:tab w:val="left" w:leader="dot" w:pos="8160"/>
              </w:tabs>
              <w:spacing w:before="120"/>
              <w:ind w:firstLine="720"/>
              <w:jc w:val="center"/>
              <w:rPr>
                <w:sz w:val="26"/>
              </w:rPr>
            </w:pPr>
          </w:p>
        </w:tc>
        <w:tc>
          <w:tcPr>
            <w:tcW w:w="2038" w:type="dxa"/>
            <w:tcBorders>
              <w:top w:val="single" w:sz="4" w:space="0" w:color="000000"/>
              <w:left w:val="single" w:sz="4" w:space="0" w:color="000000"/>
              <w:bottom w:val="single" w:sz="4" w:space="0" w:color="000000"/>
              <w:right w:val="single" w:sz="4" w:space="0" w:color="000000"/>
            </w:tcBorders>
          </w:tcPr>
          <w:p w:rsidR="0078041A" w:rsidRPr="00F53AEA" w:rsidRDefault="0078041A" w:rsidP="008F0C6C">
            <w:pPr>
              <w:tabs>
                <w:tab w:val="left" w:leader="dot" w:pos="8160"/>
              </w:tabs>
              <w:spacing w:before="120"/>
              <w:ind w:firstLine="720"/>
              <w:jc w:val="center"/>
              <w:rPr>
                <w:sz w:val="26"/>
              </w:rPr>
            </w:pPr>
          </w:p>
        </w:tc>
        <w:tc>
          <w:tcPr>
            <w:tcW w:w="2324" w:type="dxa"/>
            <w:tcBorders>
              <w:top w:val="single" w:sz="4" w:space="0" w:color="000000"/>
              <w:left w:val="single" w:sz="4" w:space="0" w:color="000000"/>
              <w:bottom w:val="single" w:sz="4" w:space="0" w:color="000000"/>
              <w:right w:val="single" w:sz="4" w:space="0" w:color="000000"/>
            </w:tcBorders>
            <w:vAlign w:val="center"/>
          </w:tcPr>
          <w:p w:rsidR="0078041A" w:rsidRPr="00F53AEA" w:rsidRDefault="0078041A" w:rsidP="008F0C6C">
            <w:pPr>
              <w:tabs>
                <w:tab w:val="left" w:leader="dot" w:pos="8160"/>
              </w:tabs>
              <w:spacing w:before="120"/>
              <w:ind w:firstLine="720"/>
              <w:jc w:val="center"/>
              <w:rPr>
                <w:sz w:val="26"/>
              </w:rPr>
            </w:pPr>
          </w:p>
        </w:tc>
        <w:tc>
          <w:tcPr>
            <w:tcW w:w="2191" w:type="dxa"/>
            <w:tcBorders>
              <w:top w:val="single" w:sz="4" w:space="0" w:color="000000"/>
              <w:left w:val="single" w:sz="4" w:space="0" w:color="000000"/>
              <w:bottom w:val="single" w:sz="4" w:space="0" w:color="000000"/>
              <w:right w:val="single" w:sz="4" w:space="0" w:color="000000"/>
            </w:tcBorders>
            <w:vAlign w:val="center"/>
          </w:tcPr>
          <w:p w:rsidR="0078041A" w:rsidRPr="00F53AEA" w:rsidRDefault="0078041A" w:rsidP="008F0C6C">
            <w:pPr>
              <w:tabs>
                <w:tab w:val="left" w:leader="dot" w:pos="8160"/>
              </w:tabs>
              <w:spacing w:before="120"/>
              <w:ind w:firstLine="720"/>
              <w:jc w:val="center"/>
              <w:rPr>
                <w:sz w:val="26"/>
              </w:rPr>
            </w:pPr>
          </w:p>
        </w:tc>
      </w:tr>
      <w:tr w:rsidR="0078041A" w:rsidRPr="00F53AEA" w:rsidTr="008F0C6C">
        <w:tc>
          <w:tcPr>
            <w:tcW w:w="568" w:type="dxa"/>
            <w:tcBorders>
              <w:top w:val="single" w:sz="4" w:space="0" w:color="000000"/>
              <w:left w:val="single" w:sz="4" w:space="0" w:color="000000"/>
              <w:bottom w:val="single" w:sz="4" w:space="0" w:color="000000"/>
              <w:right w:val="single" w:sz="4" w:space="0" w:color="000000"/>
            </w:tcBorders>
            <w:vAlign w:val="center"/>
            <w:hideMark/>
          </w:tcPr>
          <w:p w:rsidR="0078041A" w:rsidRPr="00F53AEA" w:rsidRDefault="0078041A" w:rsidP="008F0C6C">
            <w:pPr>
              <w:tabs>
                <w:tab w:val="left" w:leader="dot" w:pos="8160"/>
              </w:tabs>
              <w:spacing w:before="120"/>
              <w:jc w:val="center"/>
              <w:rPr>
                <w:sz w:val="26"/>
              </w:rPr>
            </w:pPr>
            <w:r w:rsidRPr="00F53AEA">
              <w:rPr>
                <w:sz w:val="26"/>
              </w:rPr>
              <w:t>2</w:t>
            </w:r>
          </w:p>
        </w:tc>
        <w:tc>
          <w:tcPr>
            <w:tcW w:w="2058" w:type="dxa"/>
            <w:tcBorders>
              <w:top w:val="single" w:sz="4" w:space="0" w:color="000000"/>
              <w:left w:val="single" w:sz="4" w:space="0" w:color="000000"/>
              <w:bottom w:val="single" w:sz="4" w:space="0" w:color="000000"/>
              <w:right w:val="single" w:sz="4" w:space="0" w:color="000000"/>
            </w:tcBorders>
            <w:vAlign w:val="center"/>
          </w:tcPr>
          <w:p w:rsidR="0078041A" w:rsidRPr="00F53AEA" w:rsidRDefault="0078041A" w:rsidP="008F0C6C">
            <w:pPr>
              <w:tabs>
                <w:tab w:val="left" w:leader="dot" w:pos="8160"/>
              </w:tabs>
              <w:spacing w:before="120"/>
              <w:ind w:firstLine="720"/>
              <w:jc w:val="center"/>
              <w:rPr>
                <w:sz w:val="26"/>
              </w:rPr>
            </w:pPr>
          </w:p>
        </w:tc>
        <w:tc>
          <w:tcPr>
            <w:tcW w:w="2038" w:type="dxa"/>
            <w:tcBorders>
              <w:top w:val="single" w:sz="4" w:space="0" w:color="000000"/>
              <w:left w:val="single" w:sz="4" w:space="0" w:color="000000"/>
              <w:bottom w:val="single" w:sz="4" w:space="0" w:color="000000"/>
              <w:right w:val="single" w:sz="4" w:space="0" w:color="000000"/>
            </w:tcBorders>
          </w:tcPr>
          <w:p w:rsidR="0078041A" w:rsidRPr="00F53AEA" w:rsidRDefault="0078041A" w:rsidP="008F0C6C">
            <w:pPr>
              <w:tabs>
                <w:tab w:val="left" w:leader="dot" w:pos="8160"/>
              </w:tabs>
              <w:spacing w:before="120"/>
              <w:ind w:firstLine="720"/>
              <w:jc w:val="center"/>
              <w:rPr>
                <w:sz w:val="26"/>
              </w:rPr>
            </w:pPr>
          </w:p>
        </w:tc>
        <w:tc>
          <w:tcPr>
            <w:tcW w:w="2324" w:type="dxa"/>
            <w:tcBorders>
              <w:top w:val="single" w:sz="4" w:space="0" w:color="000000"/>
              <w:left w:val="single" w:sz="4" w:space="0" w:color="000000"/>
              <w:bottom w:val="single" w:sz="4" w:space="0" w:color="000000"/>
              <w:right w:val="single" w:sz="4" w:space="0" w:color="000000"/>
            </w:tcBorders>
            <w:vAlign w:val="center"/>
          </w:tcPr>
          <w:p w:rsidR="0078041A" w:rsidRPr="00F53AEA" w:rsidRDefault="0078041A" w:rsidP="008F0C6C">
            <w:pPr>
              <w:tabs>
                <w:tab w:val="left" w:leader="dot" w:pos="8160"/>
              </w:tabs>
              <w:spacing w:before="120"/>
              <w:ind w:firstLine="720"/>
              <w:jc w:val="center"/>
              <w:rPr>
                <w:sz w:val="26"/>
              </w:rPr>
            </w:pPr>
          </w:p>
        </w:tc>
        <w:tc>
          <w:tcPr>
            <w:tcW w:w="2191" w:type="dxa"/>
            <w:tcBorders>
              <w:top w:val="single" w:sz="4" w:space="0" w:color="000000"/>
              <w:left w:val="single" w:sz="4" w:space="0" w:color="000000"/>
              <w:bottom w:val="single" w:sz="4" w:space="0" w:color="000000"/>
              <w:right w:val="single" w:sz="4" w:space="0" w:color="000000"/>
            </w:tcBorders>
            <w:vAlign w:val="center"/>
          </w:tcPr>
          <w:p w:rsidR="0078041A" w:rsidRPr="00F53AEA" w:rsidRDefault="0078041A" w:rsidP="008F0C6C">
            <w:pPr>
              <w:tabs>
                <w:tab w:val="left" w:leader="dot" w:pos="8160"/>
              </w:tabs>
              <w:spacing w:before="120"/>
              <w:ind w:firstLine="720"/>
              <w:jc w:val="center"/>
              <w:rPr>
                <w:sz w:val="26"/>
              </w:rPr>
            </w:pPr>
          </w:p>
        </w:tc>
      </w:tr>
      <w:tr w:rsidR="0078041A" w:rsidRPr="00F53AEA" w:rsidTr="008F0C6C">
        <w:tc>
          <w:tcPr>
            <w:tcW w:w="568" w:type="dxa"/>
            <w:tcBorders>
              <w:top w:val="single" w:sz="4" w:space="0" w:color="000000"/>
              <w:left w:val="single" w:sz="4" w:space="0" w:color="000000"/>
              <w:bottom w:val="single" w:sz="4" w:space="0" w:color="000000"/>
              <w:right w:val="single" w:sz="4" w:space="0" w:color="000000"/>
            </w:tcBorders>
            <w:vAlign w:val="center"/>
            <w:hideMark/>
          </w:tcPr>
          <w:p w:rsidR="0078041A" w:rsidRPr="00F53AEA" w:rsidRDefault="0078041A" w:rsidP="008F0C6C">
            <w:pPr>
              <w:tabs>
                <w:tab w:val="left" w:leader="dot" w:pos="8160"/>
              </w:tabs>
              <w:spacing w:before="120"/>
              <w:jc w:val="center"/>
              <w:rPr>
                <w:sz w:val="26"/>
              </w:rPr>
            </w:pPr>
            <w:r w:rsidRPr="00F53AEA">
              <w:rPr>
                <w:sz w:val="26"/>
              </w:rPr>
              <w:t>3</w:t>
            </w:r>
          </w:p>
        </w:tc>
        <w:tc>
          <w:tcPr>
            <w:tcW w:w="2058" w:type="dxa"/>
            <w:tcBorders>
              <w:top w:val="single" w:sz="4" w:space="0" w:color="000000"/>
              <w:left w:val="single" w:sz="4" w:space="0" w:color="000000"/>
              <w:bottom w:val="single" w:sz="4" w:space="0" w:color="000000"/>
              <w:right w:val="single" w:sz="4" w:space="0" w:color="000000"/>
            </w:tcBorders>
            <w:vAlign w:val="center"/>
          </w:tcPr>
          <w:p w:rsidR="0078041A" w:rsidRPr="00F53AEA" w:rsidRDefault="0078041A" w:rsidP="008F0C6C">
            <w:pPr>
              <w:tabs>
                <w:tab w:val="left" w:leader="dot" w:pos="8160"/>
              </w:tabs>
              <w:spacing w:before="120"/>
              <w:ind w:firstLine="720"/>
              <w:jc w:val="center"/>
              <w:rPr>
                <w:sz w:val="26"/>
              </w:rPr>
            </w:pPr>
          </w:p>
        </w:tc>
        <w:tc>
          <w:tcPr>
            <w:tcW w:w="2038" w:type="dxa"/>
            <w:tcBorders>
              <w:top w:val="single" w:sz="4" w:space="0" w:color="000000"/>
              <w:left w:val="single" w:sz="4" w:space="0" w:color="000000"/>
              <w:bottom w:val="single" w:sz="4" w:space="0" w:color="000000"/>
              <w:right w:val="single" w:sz="4" w:space="0" w:color="000000"/>
            </w:tcBorders>
          </w:tcPr>
          <w:p w:rsidR="0078041A" w:rsidRPr="00F53AEA" w:rsidRDefault="0078041A" w:rsidP="008F0C6C">
            <w:pPr>
              <w:tabs>
                <w:tab w:val="left" w:leader="dot" w:pos="8160"/>
              </w:tabs>
              <w:spacing w:before="120"/>
              <w:ind w:firstLine="720"/>
              <w:jc w:val="center"/>
              <w:rPr>
                <w:sz w:val="26"/>
              </w:rPr>
            </w:pPr>
          </w:p>
        </w:tc>
        <w:tc>
          <w:tcPr>
            <w:tcW w:w="2324" w:type="dxa"/>
            <w:tcBorders>
              <w:top w:val="single" w:sz="4" w:space="0" w:color="000000"/>
              <w:left w:val="single" w:sz="4" w:space="0" w:color="000000"/>
              <w:bottom w:val="single" w:sz="4" w:space="0" w:color="000000"/>
              <w:right w:val="single" w:sz="4" w:space="0" w:color="000000"/>
            </w:tcBorders>
            <w:vAlign w:val="center"/>
          </w:tcPr>
          <w:p w:rsidR="0078041A" w:rsidRPr="00F53AEA" w:rsidRDefault="0078041A" w:rsidP="008F0C6C">
            <w:pPr>
              <w:tabs>
                <w:tab w:val="left" w:leader="dot" w:pos="8160"/>
              </w:tabs>
              <w:spacing w:before="120"/>
              <w:ind w:firstLine="720"/>
              <w:jc w:val="center"/>
              <w:rPr>
                <w:sz w:val="26"/>
              </w:rPr>
            </w:pPr>
          </w:p>
        </w:tc>
        <w:tc>
          <w:tcPr>
            <w:tcW w:w="2191" w:type="dxa"/>
            <w:tcBorders>
              <w:top w:val="single" w:sz="4" w:space="0" w:color="000000"/>
              <w:left w:val="single" w:sz="4" w:space="0" w:color="000000"/>
              <w:bottom w:val="single" w:sz="4" w:space="0" w:color="000000"/>
              <w:right w:val="single" w:sz="4" w:space="0" w:color="000000"/>
            </w:tcBorders>
            <w:vAlign w:val="center"/>
          </w:tcPr>
          <w:p w:rsidR="0078041A" w:rsidRPr="00F53AEA" w:rsidRDefault="0078041A" w:rsidP="008F0C6C">
            <w:pPr>
              <w:tabs>
                <w:tab w:val="left" w:leader="dot" w:pos="8160"/>
              </w:tabs>
              <w:spacing w:before="120"/>
              <w:ind w:firstLine="720"/>
              <w:jc w:val="center"/>
              <w:rPr>
                <w:sz w:val="26"/>
              </w:rPr>
            </w:pPr>
          </w:p>
        </w:tc>
      </w:tr>
      <w:tr w:rsidR="0078041A" w:rsidRPr="00F53AEA" w:rsidTr="008F0C6C">
        <w:tc>
          <w:tcPr>
            <w:tcW w:w="568" w:type="dxa"/>
            <w:tcBorders>
              <w:top w:val="single" w:sz="4" w:space="0" w:color="000000"/>
              <w:left w:val="single" w:sz="4" w:space="0" w:color="000000"/>
              <w:bottom w:val="single" w:sz="4" w:space="0" w:color="000000"/>
              <w:right w:val="single" w:sz="4" w:space="0" w:color="000000"/>
            </w:tcBorders>
            <w:vAlign w:val="center"/>
            <w:hideMark/>
          </w:tcPr>
          <w:p w:rsidR="0078041A" w:rsidRPr="00F53AEA" w:rsidRDefault="0078041A" w:rsidP="008F0C6C">
            <w:pPr>
              <w:tabs>
                <w:tab w:val="left" w:leader="dot" w:pos="8160"/>
              </w:tabs>
              <w:spacing w:before="120"/>
              <w:jc w:val="center"/>
              <w:rPr>
                <w:sz w:val="26"/>
              </w:rPr>
            </w:pPr>
            <w:r w:rsidRPr="00F53AEA">
              <w:rPr>
                <w:sz w:val="26"/>
              </w:rPr>
              <w:t>…</w:t>
            </w:r>
          </w:p>
        </w:tc>
        <w:tc>
          <w:tcPr>
            <w:tcW w:w="2058" w:type="dxa"/>
            <w:tcBorders>
              <w:top w:val="single" w:sz="4" w:space="0" w:color="000000"/>
              <w:left w:val="single" w:sz="4" w:space="0" w:color="000000"/>
              <w:bottom w:val="single" w:sz="4" w:space="0" w:color="000000"/>
              <w:right w:val="single" w:sz="4" w:space="0" w:color="000000"/>
            </w:tcBorders>
            <w:vAlign w:val="center"/>
          </w:tcPr>
          <w:p w:rsidR="0078041A" w:rsidRPr="00F53AEA" w:rsidRDefault="0078041A" w:rsidP="008F0C6C">
            <w:pPr>
              <w:tabs>
                <w:tab w:val="left" w:leader="dot" w:pos="8160"/>
              </w:tabs>
              <w:spacing w:before="120"/>
              <w:ind w:firstLine="720"/>
              <w:jc w:val="center"/>
              <w:rPr>
                <w:sz w:val="26"/>
              </w:rPr>
            </w:pPr>
          </w:p>
        </w:tc>
        <w:tc>
          <w:tcPr>
            <w:tcW w:w="2038" w:type="dxa"/>
            <w:tcBorders>
              <w:top w:val="single" w:sz="4" w:space="0" w:color="000000"/>
              <w:left w:val="single" w:sz="4" w:space="0" w:color="000000"/>
              <w:bottom w:val="single" w:sz="4" w:space="0" w:color="000000"/>
              <w:right w:val="single" w:sz="4" w:space="0" w:color="000000"/>
            </w:tcBorders>
          </w:tcPr>
          <w:p w:rsidR="0078041A" w:rsidRPr="00F53AEA" w:rsidRDefault="0078041A" w:rsidP="008F0C6C">
            <w:pPr>
              <w:tabs>
                <w:tab w:val="left" w:leader="dot" w:pos="8160"/>
              </w:tabs>
              <w:spacing w:before="120"/>
              <w:ind w:firstLine="720"/>
              <w:jc w:val="center"/>
              <w:rPr>
                <w:sz w:val="26"/>
              </w:rPr>
            </w:pPr>
          </w:p>
        </w:tc>
        <w:tc>
          <w:tcPr>
            <w:tcW w:w="2324" w:type="dxa"/>
            <w:tcBorders>
              <w:top w:val="single" w:sz="4" w:space="0" w:color="000000"/>
              <w:left w:val="single" w:sz="4" w:space="0" w:color="000000"/>
              <w:bottom w:val="single" w:sz="4" w:space="0" w:color="000000"/>
              <w:right w:val="single" w:sz="4" w:space="0" w:color="000000"/>
            </w:tcBorders>
            <w:vAlign w:val="center"/>
          </w:tcPr>
          <w:p w:rsidR="0078041A" w:rsidRPr="00F53AEA" w:rsidRDefault="0078041A" w:rsidP="008F0C6C">
            <w:pPr>
              <w:tabs>
                <w:tab w:val="left" w:leader="dot" w:pos="8160"/>
              </w:tabs>
              <w:spacing w:before="120"/>
              <w:ind w:firstLine="720"/>
              <w:jc w:val="center"/>
              <w:rPr>
                <w:sz w:val="26"/>
              </w:rPr>
            </w:pPr>
          </w:p>
        </w:tc>
        <w:tc>
          <w:tcPr>
            <w:tcW w:w="2191" w:type="dxa"/>
            <w:tcBorders>
              <w:top w:val="single" w:sz="4" w:space="0" w:color="000000"/>
              <w:left w:val="single" w:sz="4" w:space="0" w:color="000000"/>
              <w:bottom w:val="single" w:sz="4" w:space="0" w:color="000000"/>
              <w:right w:val="single" w:sz="4" w:space="0" w:color="000000"/>
            </w:tcBorders>
            <w:vAlign w:val="center"/>
          </w:tcPr>
          <w:p w:rsidR="0078041A" w:rsidRPr="00F53AEA" w:rsidRDefault="0078041A" w:rsidP="008F0C6C">
            <w:pPr>
              <w:tabs>
                <w:tab w:val="left" w:leader="dot" w:pos="8160"/>
              </w:tabs>
              <w:spacing w:before="120"/>
              <w:ind w:firstLine="720"/>
              <w:jc w:val="center"/>
              <w:rPr>
                <w:sz w:val="26"/>
              </w:rPr>
            </w:pPr>
          </w:p>
        </w:tc>
      </w:tr>
    </w:tbl>
    <w:p w:rsidR="0078041A" w:rsidRPr="00F53AEA" w:rsidRDefault="0078041A" w:rsidP="0078041A">
      <w:pPr>
        <w:tabs>
          <w:tab w:val="left" w:leader="dot" w:pos="8160"/>
        </w:tabs>
        <w:spacing w:before="120"/>
        <w:ind w:firstLine="567"/>
        <w:rPr>
          <w:lang w:val="vi-VN"/>
        </w:rPr>
      </w:pPr>
      <w:r w:rsidRPr="00F53AEA">
        <w:t>Tôi xin cam đoan và chịu trách nhiệm về các thông tin đã kê khai.</w:t>
      </w:r>
    </w:p>
    <w:p w:rsidR="0078041A" w:rsidRPr="00F53AEA" w:rsidRDefault="0078041A" w:rsidP="0078041A">
      <w:pPr>
        <w:tabs>
          <w:tab w:val="left" w:leader="dot" w:pos="8160"/>
        </w:tabs>
        <w:spacing w:before="120"/>
        <w:ind w:firstLine="567"/>
        <w:rPr>
          <w:sz w:val="4"/>
          <w:lang w:val="vi-VN"/>
        </w:rPr>
      </w:pPr>
    </w:p>
    <w:tbl>
      <w:tblPr>
        <w:tblW w:w="0" w:type="auto"/>
        <w:tblLook w:val="01E0"/>
      </w:tblPr>
      <w:tblGrid>
        <w:gridCol w:w="4428"/>
        <w:gridCol w:w="4428"/>
      </w:tblGrid>
      <w:tr w:rsidR="0078041A" w:rsidRPr="00F53AEA" w:rsidTr="008F0C6C">
        <w:tc>
          <w:tcPr>
            <w:tcW w:w="4428" w:type="dxa"/>
          </w:tcPr>
          <w:p w:rsidR="0078041A" w:rsidRPr="00F53AEA" w:rsidRDefault="0078041A" w:rsidP="008F0C6C">
            <w:pPr>
              <w:rPr>
                <w:lang w:val="vi-VN"/>
              </w:rPr>
            </w:pPr>
          </w:p>
        </w:tc>
        <w:tc>
          <w:tcPr>
            <w:tcW w:w="4428" w:type="dxa"/>
            <w:hideMark/>
          </w:tcPr>
          <w:p w:rsidR="0078041A" w:rsidRPr="00F53AEA" w:rsidRDefault="0078041A" w:rsidP="008F0C6C">
            <w:pPr>
              <w:jc w:val="center"/>
              <w:rPr>
                <w:b/>
                <w:lang w:val="vi-VN"/>
              </w:rPr>
            </w:pPr>
            <w:r w:rsidRPr="00F53AEA">
              <w:rPr>
                <w:b/>
                <w:sz w:val="26"/>
                <w:lang w:val="vi-VN"/>
              </w:rPr>
              <w:t>CHỦ CƠ SỞ</w:t>
            </w:r>
            <w:r w:rsidRPr="00F53AEA">
              <w:rPr>
                <w:sz w:val="26"/>
                <w:lang w:val="vi-VN"/>
              </w:rPr>
              <w:br/>
            </w:r>
            <w:r w:rsidRPr="00F53AEA">
              <w:rPr>
                <w:i/>
                <w:lang w:val="vi-VN"/>
              </w:rPr>
              <w:t>(Ký tên, đóng dấu nếu có)</w:t>
            </w:r>
          </w:p>
        </w:tc>
      </w:tr>
    </w:tbl>
    <w:p w:rsidR="0078041A" w:rsidRPr="00F53AEA" w:rsidRDefault="0078041A" w:rsidP="0078041A">
      <w:pPr>
        <w:tabs>
          <w:tab w:val="right" w:leader="dot" w:pos="8789"/>
        </w:tabs>
        <w:spacing w:before="120"/>
        <w:ind w:firstLine="567"/>
        <w:jc w:val="both"/>
        <w:rPr>
          <w:lang w:val="vi-VN"/>
        </w:rPr>
        <w:sectPr w:rsidR="0078041A" w:rsidRPr="00F53AEA" w:rsidSect="004256FB">
          <w:footerReference w:type="default" r:id="rId8"/>
          <w:footnotePr>
            <w:numRestart w:val="eachPage"/>
          </w:footnotePr>
          <w:pgSz w:w="11906" w:h="16838" w:code="9"/>
          <w:pgMar w:top="1106" w:right="1134" w:bottom="1134" w:left="1985" w:header="567" w:footer="709" w:gutter="0"/>
          <w:cols w:space="720"/>
        </w:sectPr>
      </w:pPr>
    </w:p>
    <w:p w:rsidR="0078041A" w:rsidRPr="00F53AEA" w:rsidRDefault="0078041A" w:rsidP="0078041A">
      <w:pPr>
        <w:jc w:val="right"/>
        <w:rPr>
          <w:b/>
          <w:sz w:val="26"/>
          <w:lang w:val="vi-VN"/>
        </w:rPr>
      </w:pPr>
      <w:r w:rsidRPr="00F53AEA">
        <w:rPr>
          <w:b/>
          <w:sz w:val="26"/>
          <w:shd w:val="clear" w:color="auto" w:fill="FCFDFD"/>
          <w:lang w:val="nl-NL"/>
        </w:rPr>
        <w:lastRenderedPageBreak/>
        <w:t>Mẫu số 27</w:t>
      </w:r>
      <w:r w:rsidRPr="00F53AEA">
        <w:rPr>
          <w:b/>
          <w:sz w:val="26"/>
          <w:shd w:val="clear" w:color="auto" w:fill="FCFDFD"/>
          <w:lang w:val="vi-VN"/>
        </w:rPr>
        <w:t>.</w:t>
      </w:r>
      <w:r w:rsidRPr="00F53AEA">
        <w:rPr>
          <w:b/>
          <w:sz w:val="26"/>
          <w:shd w:val="clear" w:color="auto" w:fill="FCFDFD"/>
          <w:lang w:val="nl-NL"/>
        </w:rPr>
        <w:t>NT</w:t>
      </w:r>
    </w:p>
    <w:p w:rsidR="0078041A" w:rsidRPr="00F53AEA" w:rsidRDefault="0078041A" w:rsidP="0078041A">
      <w:pPr>
        <w:jc w:val="center"/>
        <w:rPr>
          <w:b/>
          <w:spacing w:val="-6"/>
          <w:lang w:val="vi-VN"/>
        </w:rPr>
      </w:pPr>
    </w:p>
    <w:p w:rsidR="0078041A" w:rsidRPr="00F53AEA" w:rsidRDefault="0078041A" w:rsidP="0078041A">
      <w:pPr>
        <w:jc w:val="center"/>
        <w:rPr>
          <w:sz w:val="26"/>
          <w:vertAlign w:val="superscript"/>
          <w:lang w:val="vi-VN"/>
        </w:rPr>
      </w:pPr>
      <w:r w:rsidRPr="00F53AEA">
        <w:rPr>
          <w:b/>
          <w:sz w:val="26"/>
          <w:lang w:val="vi-VN"/>
        </w:rPr>
        <w:t>CỘNG HÒA XÃ HỘI CHỦ NGHĨA VIỆT NAM</w:t>
      </w:r>
      <w:r w:rsidRPr="00F53AEA">
        <w:rPr>
          <w:b/>
          <w:sz w:val="26"/>
          <w:lang w:val="vi-VN"/>
        </w:rPr>
        <w:br/>
        <w:t xml:space="preserve">Độc lập - Tự do - Hạnh phúc </w:t>
      </w:r>
      <w:r w:rsidRPr="00F53AEA">
        <w:rPr>
          <w:b/>
          <w:sz w:val="26"/>
          <w:lang w:val="vi-VN"/>
        </w:rPr>
        <w:br/>
      </w:r>
      <w:r w:rsidRPr="00F53AEA">
        <w:rPr>
          <w:b/>
          <w:sz w:val="26"/>
          <w:vertAlign w:val="superscript"/>
          <w:lang w:val="vi-VN"/>
        </w:rPr>
        <w:t>_____________________________________</w:t>
      </w:r>
    </w:p>
    <w:p w:rsidR="0078041A" w:rsidRPr="00F53AEA" w:rsidRDefault="0078041A" w:rsidP="0078041A">
      <w:pPr>
        <w:spacing w:before="60"/>
        <w:ind w:left="4320" w:firstLine="720"/>
        <w:jc w:val="center"/>
        <w:rPr>
          <w:i/>
          <w:sz w:val="26"/>
          <w:lang w:val="vi-VN"/>
        </w:rPr>
      </w:pPr>
      <w:r w:rsidRPr="00F53AEA">
        <w:rPr>
          <w:i/>
          <w:sz w:val="26"/>
          <w:lang w:val="vi-VN"/>
        </w:rPr>
        <w:t>……., ngày…… tháng….. năm……</w:t>
      </w:r>
    </w:p>
    <w:p w:rsidR="0078041A" w:rsidRPr="00F53AEA" w:rsidRDefault="0078041A" w:rsidP="0078041A">
      <w:pPr>
        <w:jc w:val="center"/>
        <w:rPr>
          <w:b/>
          <w:lang w:val="vi-VN"/>
        </w:rPr>
      </w:pPr>
    </w:p>
    <w:p w:rsidR="0078041A" w:rsidRPr="00F53AEA" w:rsidRDefault="0078041A" w:rsidP="0078041A">
      <w:pPr>
        <w:jc w:val="center"/>
        <w:rPr>
          <w:b/>
          <w:sz w:val="24"/>
          <w:lang w:val="vi-VN"/>
        </w:rPr>
      </w:pPr>
      <w:r w:rsidRPr="00F53AEA">
        <w:rPr>
          <w:b/>
          <w:sz w:val="24"/>
          <w:lang w:val="vi-VN"/>
        </w:rPr>
        <w:t>ĐƠN ĐĂNG KÝ LẠI</w:t>
      </w:r>
    </w:p>
    <w:p w:rsidR="0078041A" w:rsidRPr="00F53AEA" w:rsidRDefault="0078041A" w:rsidP="0078041A">
      <w:pPr>
        <w:jc w:val="center"/>
        <w:rPr>
          <w:b/>
          <w:spacing w:val="-14"/>
          <w:sz w:val="24"/>
          <w:lang w:val="vi-VN"/>
        </w:rPr>
      </w:pPr>
      <w:r w:rsidRPr="00F53AEA">
        <w:rPr>
          <w:b/>
          <w:spacing w:val="-14"/>
          <w:sz w:val="24"/>
          <w:lang w:val="vi-VN"/>
        </w:rPr>
        <w:t>NUÔI TRỒNG THỦY SẢN LỒNG BÈ/ ĐỐI TƯỢNG THỦY SẢN NUÔI CHỦ LỰC</w:t>
      </w:r>
    </w:p>
    <w:p w:rsidR="0078041A" w:rsidRPr="00F53AEA" w:rsidRDefault="0078041A" w:rsidP="0078041A">
      <w:pPr>
        <w:jc w:val="center"/>
        <w:rPr>
          <w:b/>
          <w:spacing w:val="-14"/>
          <w:sz w:val="24"/>
          <w:lang w:val="vi-VN"/>
        </w:rPr>
      </w:pPr>
      <w:r w:rsidRPr="00F53AEA">
        <w:rPr>
          <w:b/>
          <w:spacing w:val="-14"/>
          <w:sz w:val="24"/>
          <w:vertAlign w:val="superscript"/>
          <w:lang w:val="vi-VN"/>
        </w:rPr>
        <w:t>____________</w:t>
      </w:r>
    </w:p>
    <w:p w:rsidR="0078041A" w:rsidRPr="00F53AEA" w:rsidRDefault="0078041A" w:rsidP="0078041A">
      <w:pPr>
        <w:jc w:val="center"/>
        <w:rPr>
          <w:b/>
          <w:spacing w:val="-14"/>
          <w:sz w:val="12"/>
          <w:lang w:val="vi-VN"/>
        </w:rPr>
      </w:pPr>
    </w:p>
    <w:p w:rsidR="0078041A" w:rsidRDefault="0078041A" w:rsidP="0078041A">
      <w:pPr>
        <w:jc w:val="center"/>
        <w:rPr>
          <w:sz w:val="26"/>
        </w:rPr>
      </w:pPr>
      <w:r w:rsidRPr="00F53AEA">
        <w:rPr>
          <w:sz w:val="26"/>
          <w:lang w:val="vi-VN"/>
        </w:rPr>
        <w:t xml:space="preserve">Kính gửi: </w:t>
      </w:r>
      <w:r w:rsidR="00F53AEA">
        <w:rPr>
          <w:sz w:val="26"/>
        </w:rPr>
        <w:t>………………………………………………….</w:t>
      </w:r>
    </w:p>
    <w:p w:rsidR="00F53AEA" w:rsidRPr="00433634" w:rsidRDefault="00F53AEA" w:rsidP="0078041A">
      <w:pPr>
        <w:jc w:val="center"/>
        <w:rPr>
          <w:sz w:val="22"/>
        </w:rPr>
      </w:pPr>
    </w:p>
    <w:p w:rsidR="0078041A" w:rsidRPr="00F53AEA" w:rsidRDefault="0078041A" w:rsidP="0078041A">
      <w:pPr>
        <w:tabs>
          <w:tab w:val="right" w:leader="dot" w:pos="8789"/>
        </w:tabs>
        <w:ind w:firstLine="567"/>
        <w:jc w:val="both"/>
        <w:rPr>
          <w:sz w:val="16"/>
          <w:lang w:val="vi-VN"/>
        </w:rPr>
      </w:pPr>
    </w:p>
    <w:p w:rsidR="0078041A" w:rsidRPr="00F53AEA" w:rsidRDefault="0078041A" w:rsidP="0078041A">
      <w:pPr>
        <w:tabs>
          <w:tab w:val="right" w:leader="dot" w:pos="8789"/>
        </w:tabs>
        <w:ind w:firstLine="567"/>
        <w:jc w:val="both"/>
        <w:rPr>
          <w:sz w:val="26"/>
          <w:lang w:val="vi-VN"/>
        </w:rPr>
      </w:pPr>
      <w:r w:rsidRPr="00F53AEA">
        <w:rPr>
          <w:sz w:val="26"/>
          <w:lang w:val="vi-VN"/>
        </w:rPr>
        <w:t xml:space="preserve">1. Họ tên chủ cơ sở: </w:t>
      </w:r>
      <w:r w:rsidRPr="00F53AEA">
        <w:rPr>
          <w:sz w:val="26"/>
          <w:lang w:val="vi-VN"/>
        </w:rPr>
        <w:tab/>
        <w:t>……….</w:t>
      </w:r>
    </w:p>
    <w:p w:rsidR="0078041A" w:rsidRPr="00F53AEA" w:rsidRDefault="0078041A" w:rsidP="0078041A">
      <w:pPr>
        <w:tabs>
          <w:tab w:val="right" w:leader="dot" w:pos="8789"/>
        </w:tabs>
        <w:spacing w:before="80"/>
        <w:ind w:firstLine="567"/>
        <w:jc w:val="both"/>
        <w:rPr>
          <w:sz w:val="26"/>
          <w:lang w:val="vi-VN"/>
        </w:rPr>
      </w:pPr>
      <w:r w:rsidRPr="00F53AEA">
        <w:rPr>
          <w:sz w:val="26"/>
          <w:lang w:val="vi-VN"/>
        </w:rPr>
        <w:t>2. Số căn cước công dân/chứng minh nhân dân (đối với chủ cơ sở không phải là doanh nghiệp) hoặc mã số doanh nghiệp: ……………………..</w:t>
      </w:r>
    </w:p>
    <w:p w:rsidR="0078041A" w:rsidRPr="00F53AEA" w:rsidRDefault="0078041A" w:rsidP="0078041A">
      <w:pPr>
        <w:tabs>
          <w:tab w:val="right" w:leader="dot" w:pos="8789"/>
        </w:tabs>
        <w:spacing w:before="80"/>
        <w:ind w:firstLine="567"/>
        <w:jc w:val="both"/>
        <w:rPr>
          <w:sz w:val="26"/>
          <w:lang w:val="vi-VN"/>
        </w:rPr>
      </w:pPr>
      <w:r w:rsidRPr="00F53AEA">
        <w:rPr>
          <w:sz w:val="26"/>
          <w:lang w:val="vi-VN"/>
        </w:rPr>
        <w:t>3. Địa chỉ của cơ sở: .........................................</w:t>
      </w:r>
      <w:r w:rsidRPr="00F53AEA">
        <w:rPr>
          <w:sz w:val="26"/>
          <w:lang w:val="vi-VN"/>
        </w:rPr>
        <w:tab/>
        <w:t>.........................................</w:t>
      </w:r>
    </w:p>
    <w:p w:rsidR="0078041A" w:rsidRPr="00F53AEA" w:rsidRDefault="0078041A" w:rsidP="0078041A">
      <w:pPr>
        <w:tabs>
          <w:tab w:val="right" w:leader="dot" w:pos="8789"/>
        </w:tabs>
        <w:spacing w:before="80"/>
        <w:ind w:firstLine="567"/>
        <w:jc w:val="both"/>
        <w:rPr>
          <w:sz w:val="26"/>
        </w:rPr>
      </w:pPr>
      <w:r w:rsidRPr="00F53AEA">
        <w:rPr>
          <w:sz w:val="26"/>
        </w:rPr>
        <w:t>4. Điện thoại……….……….; Số Fax…………….; Email……………</w:t>
      </w:r>
      <w:r w:rsidRPr="00F53AEA">
        <w:rPr>
          <w:sz w:val="26"/>
          <w:lang w:val="vi-VN"/>
        </w:rPr>
        <w:tab/>
      </w:r>
      <w:r w:rsidRPr="00F53AEA">
        <w:rPr>
          <w:sz w:val="26"/>
        </w:rPr>
        <w:t>…</w:t>
      </w:r>
    </w:p>
    <w:p w:rsidR="0078041A" w:rsidRPr="00F53AEA" w:rsidRDefault="0078041A" w:rsidP="0078041A">
      <w:pPr>
        <w:tabs>
          <w:tab w:val="right" w:leader="dot" w:pos="8789"/>
        </w:tabs>
        <w:spacing w:before="80"/>
        <w:ind w:firstLine="567"/>
        <w:jc w:val="both"/>
        <w:rPr>
          <w:sz w:val="26"/>
        </w:rPr>
      </w:pPr>
      <w:r w:rsidRPr="00F53AEA">
        <w:rPr>
          <w:sz w:val="26"/>
        </w:rPr>
        <w:t>5. Đối tượng thủy sản nuôi: …………….………..…</w:t>
      </w:r>
      <w:r w:rsidRPr="00F53AEA">
        <w:rPr>
          <w:sz w:val="26"/>
          <w:lang w:val="vi-VN"/>
        </w:rPr>
        <w:tab/>
      </w:r>
      <w:r w:rsidRPr="00F53AEA">
        <w:rPr>
          <w:sz w:val="26"/>
        </w:rPr>
        <w:t>………………….</w:t>
      </w:r>
    </w:p>
    <w:p w:rsidR="0078041A" w:rsidRPr="00F53AEA" w:rsidRDefault="0078041A" w:rsidP="0078041A">
      <w:pPr>
        <w:tabs>
          <w:tab w:val="right" w:leader="dot" w:pos="8789"/>
        </w:tabs>
        <w:spacing w:before="80"/>
        <w:ind w:firstLine="567"/>
        <w:jc w:val="both"/>
        <w:rPr>
          <w:sz w:val="26"/>
        </w:rPr>
      </w:pPr>
      <w:r w:rsidRPr="00F53AEA">
        <w:rPr>
          <w:sz w:val="26"/>
        </w:rPr>
        <w:t>6. Tổng diện tích của cơ sở (ha): ……</w:t>
      </w:r>
      <w:r w:rsidRPr="00F53AEA">
        <w:rPr>
          <w:sz w:val="26"/>
          <w:lang w:val="vi-VN"/>
        </w:rPr>
        <w:tab/>
      </w:r>
      <w:r w:rsidRPr="00F53AEA">
        <w:rPr>
          <w:sz w:val="26"/>
        </w:rPr>
        <w:t xml:space="preserve">…………………………………… </w:t>
      </w:r>
    </w:p>
    <w:p w:rsidR="0078041A" w:rsidRPr="00F53AEA" w:rsidRDefault="0078041A" w:rsidP="0078041A">
      <w:pPr>
        <w:tabs>
          <w:tab w:val="right" w:leader="dot" w:pos="8789"/>
        </w:tabs>
        <w:spacing w:before="80"/>
        <w:ind w:firstLine="567"/>
        <w:jc w:val="both"/>
        <w:rPr>
          <w:sz w:val="26"/>
          <w:lang w:val="vi-VN"/>
        </w:rPr>
      </w:pPr>
      <w:r w:rsidRPr="00F53AEA">
        <w:rPr>
          <w:sz w:val="26"/>
        </w:rPr>
        <w:t>7. Tổng diện tích/thể tích nuôi (ha/m</w:t>
      </w:r>
      <w:r w:rsidRPr="00F53AEA">
        <w:rPr>
          <w:sz w:val="26"/>
          <w:vertAlign w:val="superscript"/>
        </w:rPr>
        <w:t>3</w:t>
      </w:r>
      <w:r w:rsidRPr="00F53AEA">
        <w:rPr>
          <w:sz w:val="26"/>
        </w:rPr>
        <w:t>): ..……</w:t>
      </w:r>
      <w:r w:rsidRPr="00F53AEA">
        <w:rPr>
          <w:sz w:val="26"/>
          <w:lang w:val="vi-VN"/>
        </w:rPr>
        <w:tab/>
      </w:r>
      <w:r w:rsidRPr="00F53AEA">
        <w:rPr>
          <w:sz w:val="26"/>
        </w:rPr>
        <w:t xml:space="preserve"> …………………………</w:t>
      </w:r>
    </w:p>
    <w:p w:rsidR="0078041A" w:rsidRPr="00F53AEA" w:rsidRDefault="0078041A" w:rsidP="0078041A">
      <w:pPr>
        <w:tabs>
          <w:tab w:val="right" w:leader="dot" w:pos="8789"/>
        </w:tabs>
        <w:spacing w:before="80"/>
        <w:ind w:firstLine="567"/>
        <w:rPr>
          <w:sz w:val="26"/>
          <w:lang w:val="vi-VN"/>
        </w:rPr>
      </w:pPr>
      <w:r w:rsidRPr="00F53AEA">
        <w:rPr>
          <w:sz w:val="26"/>
          <w:lang w:val="vi-VN"/>
        </w:rPr>
        <w:t>8. Hình thức nuôi</w:t>
      </w:r>
      <w:r w:rsidRPr="00F53AEA">
        <w:rPr>
          <w:rStyle w:val="FootnoteReference"/>
          <w:rFonts w:eastAsia="Batang"/>
          <w:sz w:val="26"/>
        </w:rPr>
        <w:footnoteReference w:id="5"/>
      </w:r>
      <w:r w:rsidRPr="00F53AEA">
        <w:rPr>
          <w:sz w:val="26"/>
          <w:lang w:val="vi-VN"/>
        </w:rPr>
        <w:t>:..............................................</w:t>
      </w:r>
      <w:r w:rsidRPr="00F53AEA">
        <w:rPr>
          <w:sz w:val="26"/>
          <w:lang w:val="vi-VN"/>
        </w:rPr>
        <w:tab/>
        <w:t>........................................</w:t>
      </w:r>
    </w:p>
    <w:p w:rsidR="0078041A" w:rsidRPr="00F53AEA" w:rsidRDefault="0078041A" w:rsidP="0078041A">
      <w:pPr>
        <w:shd w:val="clear" w:color="auto" w:fill="FFFFFF"/>
        <w:tabs>
          <w:tab w:val="right" w:leader="dot" w:pos="8789"/>
        </w:tabs>
        <w:spacing w:before="80"/>
        <w:ind w:firstLine="567"/>
        <w:jc w:val="both"/>
        <w:rPr>
          <w:sz w:val="26"/>
          <w:lang w:val="vi-VN"/>
        </w:rPr>
      </w:pPr>
      <w:r w:rsidRPr="00F53AEA">
        <w:rPr>
          <w:sz w:val="26"/>
          <w:lang w:val="vi-VN"/>
        </w:rPr>
        <w:t xml:space="preserve">9. Lý do đề nghị xác nhận lại: </w:t>
      </w:r>
    </w:p>
    <w:p w:rsidR="0078041A" w:rsidRPr="00F53AEA" w:rsidRDefault="0078041A" w:rsidP="0078041A">
      <w:pPr>
        <w:shd w:val="clear" w:color="auto" w:fill="FFFFFF"/>
        <w:tabs>
          <w:tab w:val="right" w:leader="dot" w:pos="8789"/>
        </w:tabs>
        <w:spacing w:before="80"/>
        <w:ind w:firstLine="567"/>
        <w:jc w:val="both"/>
        <w:rPr>
          <w:sz w:val="26"/>
          <w:lang w:val="vi-VN"/>
        </w:rPr>
      </w:pPr>
      <w:r w:rsidRPr="00F53AEA">
        <w:rPr>
          <w:sz w:val="26"/>
          <w:lang w:val="vi-VN"/>
        </w:rPr>
        <w:t xml:space="preserve">a) Bị mất, rách: </w:t>
      </w:r>
      <w:r w:rsidRPr="00F53AEA">
        <w:rPr>
          <w:sz w:val="18"/>
          <w:bdr w:val="single" w:sz="4" w:space="0" w:color="auto" w:frame="1"/>
          <w:lang w:val="vi-VN"/>
        </w:rPr>
        <w:t>….</w:t>
      </w:r>
    </w:p>
    <w:p w:rsidR="0078041A" w:rsidRPr="00F53AEA" w:rsidRDefault="0078041A" w:rsidP="0078041A">
      <w:pPr>
        <w:shd w:val="clear" w:color="auto" w:fill="FFFFFF"/>
        <w:tabs>
          <w:tab w:val="right" w:leader="dot" w:pos="8789"/>
        </w:tabs>
        <w:spacing w:before="80"/>
        <w:ind w:firstLine="567"/>
        <w:jc w:val="both"/>
        <w:rPr>
          <w:sz w:val="26"/>
          <w:lang w:val="vi-VN"/>
        </w:rPr>
      </w:pPr>
      <w:r w:rsidRPr="00F53AEA">
        <w:rPr>
          <w:sz w:val="26"/>
          <w:lang w:val="vi-VN"/>
        </w:rPr>
        <w:t xml:space="preserve">b) Thay đổi chủ cơ sở nuôi; diện tích ao nuôi; đối tượng nuôi; mục đích sử dụng: </w:t>
      </w:r>
      <w:r w:rsidRPr="00F53AEA">
        <w:rPr>
          <w:sz w:val="20"/>
          <w:bdr w:val="single" w:sz="4" w:space="0" w:color="auto" w:frame="1"/>
          <w:lang w:val="vi-VN"/>
        </w:rPr>
        <w:t>…..</w:t>
      </w:r>
      <w:r w:rsidRPr="00F53AEA">
        <w:rPr>
          <w:sz w:val="26"/>
          <w:lang w:val="vi-VN"/>
        </w:rPr>
        <w:t xml:space="preserve"> (Điền thông tin theo bảng ở dưới). </w:t>
      </w:r>
    </w:p>
    <w:p w:rsidR="0078041A" w:rsidRPr="00F53AEA" w:rsidRDefault="0078041A" w:rsidP="0078041A">
      <w:pPr>
        <w:tabs>
          <w:tab w:val="right" w:leader="dot" w:pos="8789"/>
        </w:tabs>
        <w:spacing w:before="80"/>
        <w:ind w:firstLine="567"/>
        <w:jc w:val="both"/>
        <w:rPr>
          <w:sz w:val="26"/>
          <w:lang w:val="vi-VN"/>
        </w:rPr>
      </w:pPr>
      <w:r w:rsidRPr="00F53AEA">
        <w:rPr>
          <w:sz w:val="26"/>
          <w:lang w:val="vi-VN"/>
        </w:rPr>
        <w:t>Đề nghị …… (tên cơ quan quản lý nhà nước về thủy sản cấp tỉnh) …… xác nhận đăng ký lại nuôi trồng thủy sản lồng bè/đối tượng thủy sản nuôi chủ lực cho cơ sở theo thông tin sau:</w:t>
      </w:r>
    </w:p>
    <w:p w:rsidR="0078041A" w:rsidRPr="00F53AEA" w:rsidRDefault="0078041A" w:rsidP="0078041A">
      <w:pPr>
        <w:tabs>
          <w:tab w:val="right" w:leader="dot" w:pos="8789"/>
        </w:tabs>
        <w:spacing w:before="80"/>
        <w:ind w:firstLine="567"/>
        <w:jc w:val="both"/>
        <w:rPr>
          <w:sz w:val="12"/>
          <w:lang w:val="vi-VN"/>
        </w:rPr>
      </w:pPr>
    </w:p>
    <w:tbl>
      <w:tblPr>
        <w:tblW w:w="9138"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67"/>
        <w:gridCol w:w="1596"/>
        <w:gridCol w:w="956"/>
        <w:gridCol w:w="766"/>
        <w:gridCol w:w="897"/>
        <w:gridCol w:w="662"/>
        <w:gridCol w:w="897"/>
        <w:gridCol w:w="640"/>
        <w:gridCol w:w="717"/>
        <w:gridCol w:w="613"/>
        <w:gridCol w:w="827"/>
      </w:tblGrid>
      <w:tr w:rsidR="0078041A" w:rsidRPr="00F53AEA" w:rsidTr="008F0C6C">
        <w:trPr>
          <w:tblCellSpacing w:w="0" w:type="dxa"/>
        </w:trPr>
        <w:tc>
          <w:tcPr>
            <w:tcW w:w="567" w:type="dxa"/>
            <w:vMerge w:val="restart"/>
            <w:shd w:val="clear" w:color="auto" w:fill="FFFFFF"/>
            <w:vAlign w:val="center"/>
            <w:hideMark/>
          </w:tcPr>
          <w:p w:rsidR="0078041A" w:rsidRPr="00F53AEA" w:rsidRDefault="0078041A" w:rsidP="008F0C6C">
            <w:pPr>
              <w:pStyle w:val="NormalWeb"/>
              <w:spacing w:before="60" w:after="60"/>
              <w:jc w:val="center"/>
              <w:rPr>
                <w:lang w:val="vi-VN"/>
              </w:rPr>
            </w:pPr>
            <w:r w:rsidRPr="00F53AEA">
              <w:rPr>
                <w:b/>
                <w:lang w:val="vi-VN"/>
              </w:rPr>
              <w:t>TT</w:t>
            </w:r>
          </w:p>
        </w:tc>
        <w:tc>
          <w:tcPr>
            <w:tcW w:w="1596" w:type="dxa"/>
            <w:vMerge w:val="restart"/>
            <w:shd w:val="clear" w:color="auto" w:fill="FFFFFF"/>
            <w:vAlign w:val="center"/>
            <w:hideMark/>
          </w:tcPr>
          <w:p w:rsidR="0078041A" w:rsidRPr="00F53AEA" w:rsidRDefault="0078041A" w:rsidP="008F0C6C">
            <w:pPr>
              <w:pStyle w:val="NormalWeb"/>
              <w:spacing w:before="60" w:after="60"/>
              <w:jc w:val="center"/>
              <w:rPr>
                <w:lang w:val="vi-VN"/>
              </w:rPr>
            </w:pPr>
            <w:r w:rsidRPr="00F53AEA">
              <w:rPr>
                <w:b/>
                <w:lang w:val="vi-VN"/>
              </w:rPr>
              <w:t>Mã số nhận diện ao/bể nuôi đã được cấp</w:t>
            </w:r>
          </w:p>
        </w:tc>
        <w:tc>
          <w:tcPr>
            <w:tcW w:w="956" w:type="dxa"/>
            <w:vMerge w:val="restart"/>
            <w:shd w:val="clear" w:color="auto" w:fill="FFFFFF"/>
            <w:vAlign w:val="center"/>
            <w:hideMark/>
          </w:tcPr>
          <w:p w:rsidR="0078041A" w:rsidRPr="00F53AEA" w:rsidRDefault="0078041A" w:rsidP="008F0C6C">
            <w:pPr>
              <w:pStyle w:val="NormalWeb"/>
              <w:spacing w:before="60" w:after="60"/>
              <w:jc w:val="center"/>
              <w:rPr>
                <w:lang w:val="vi-VN"/>
              </w:rPr>
            </w:pPr>
            <w:r w:rsidRPr="00F53AEA">
              <w:rPr>
                <w:b/>
                <w:lang w:val="vi-VN"/>
              </w:rPr>
              <w:t>Địa chỉ ao/bể nuôi</w:t>
            </w:r>
            <w:r w:rsidRPr="00F53AEA">
              <w:rPr>
                <w:rStyle w:val="FootnoteReference"/>
                <w:b/>
                <w:lang w:val="vi-VN"/>
              </w:rPr>
              <w:footnoteReference w:id="6"/>
            </w:r>
          </w:p>
        </w:tc>
        <w:tc>
          <w:tcPr>
            <w:tcW w:w="1663" w:type="dxa"/>
            <w:gridSpan w:val="2"/>
            <w:shd w:val="clear" w:color="auto" w:fill="FFFFFF"/>
            <w:hideMark/>
          </w:tcPr>
          <w:p w:rsidR="0078041A" w:rsidRPr="00F53AEA" w:rsidRDefault="0078041A" w:rsidP="008F0C6C">
            <w:pPr>
              <w:pStyle w:val="NormalWeb"/>
              <w:spacing w:before="60" w:after="60"/>
              <w:jc w:val="center"/>
              <w:rPr>
                <w:b/>
                <w:lang w:val="vi-VN"/>
              </w:rPr>
            </w:pPr>
            <w:r w:rsidRPr="00F53AEA">
              <w:rPr>
                <w:b/>
                <w:lang w:val="vi-VN"/>
              </w:rPr>
              <w:t>Thay đổi đối tượng nuôi</w:t>
            </w:r>
          </w:p>
        </w:tc>
        <w:tc>
          <w:tcPr>
            <w:tcW w:w="1559" w:type="dxa"/>
            <w:gridSpan w:val="2"/>
            <w:shd w:val="clear" w:color="auto" w:fill="FFFFFF"/>
            <w:hideMark/>
          </w:tcPr>
          <w:p w:rsidR="0078041A" w:rsidRPr="00F53AEA" w:rsidRDefault="0078041A" w:rsidP="008F0C6C">
            <w:pPr>
              <w:pStyle w:val="NormalWeb"/>
              <w:spacing w:before="60" w:after="60"/>
              <w:jc w:val="center"/>
              <w:rPr>
                <w:b/>
                <w:lang w:val="vi-VN"/>
              </w:rPr>
            </w:pPr>
            <w:r w:rsidRPr="00F53AEA">
              <w:rPr>
                <w:b/>
                <w:lang w:val="vi-VN"/>
              </w:rPr>
              <w:t>Thay đổi mục đích sử dụng</w:t>
            </w:r>
          </w:p>
        </w:tc>
        <w:tc>
          <w:tcPr>
            <w:tcW w:w="1357" w:type="dxa"/>
            <w:gridSpan w:val="2"/>
            <w:shd w:val="clear" w:color="auto" w:fill="FFFFFF"/>
            <w:vAlign w:val="center"/>
            <w:hideMark/>
          </w:tcPr>
          <w:p w:rsidR="0078041A" w:rsidRPr="00F53AEA" w:rsidRDefault="0078041A" w:rsidP="008F0C6C">
            <w:pPr>
              <w:pStyle w:val="NormalWeb"/>
              <w:spacing w:before="60" w:after="60"/>
              <w:jc w:val="center"/>
              <w:rPr>
                <w:lang w:val="vi-VN"/>
              </w:rPr>
            </w:pPr>
            <w:r w:rsidRPr="00F53AEA">
              <w:rPr>
                <w:b/>
                <w:lang w:val="vi-VN"/>
              </w:rPr>
              <w:t>Thay đổi diện tích ao nuôi (m</w:t>
            </w:r>
            <w:r w:rsidRPr="00F53AEA">
              <w:rPr>
                <w:b/>
                <w:vertAlign w:val="superscript"/>
                <w:lang w:val="vi-VN"/>
              </w:rPr>
              <w:t>2</w:t>
            </w:r>
            <w:r w:rsidRPr="00F53AEA">
              <w:rPr>
                <w:b/>
                <w:lang w:val="vi-VN"/>
              </w:rPr>
              <w:t>)</w:t>
            </w:r>
          </w:p>
        </w:tc>
        <w:tc>
          <w:tcPr>
            <w:tcW w:w="1440" w:type="dxa"/>
            <w:gridSpan w:val="2"/>
            <w:shd w:val="clear" w:color="auto" w:fill="FFFFFF"/>
            <w:vAlign w:val="center"/>
            <w:hideMark/>
          </w:tcPr>
          <w:p w:rsidR="0078041A" w:rsidRPr="00F53AEA" w:rsidRDefault="0078041A" w:rsidP="008F0C6C">
            <w:pPr>
              <w:pStyle w:val="NormalWeb"/>
              <w:spacing w:before="60" w:after="60"/>
              <w:jc w:val="center"/>
              <w:rPr>
                <w:lang w:val="vi-VN"/>
              </w:rPr>
            </w:pPr>
            <w:r w:rsidRPr="00F53AEA">
              <w:rPr>
                <w:b/>
                <w:lang w:val="vi-VN"/>
              </w:rPr>
              <w:t>Thay đổi chủ cơ sở</w:t>
            </w:r>
          </w:p>
        </w:tc>
      </w:tr>
      <w:tr w:rsidR="0078041A" w:rsidRPr="00F53AEA" w:rsidTr="008F0C6C">
        <w:trPr>
          <w:tblCellSpacing w:w="0" w:type="dxa"/>
        </w:trPr>
        <w:tc>
          <w:tcPr>
            <w:tcW w:w="567" w:type="dxa"/>
            <w:vMerge/>
            <w:shd w:val="clear" w:color="auto" w:fill="FFFFFF"/>
            <w:vAlign w:val="center"/>
            <w:hideMark/>
          </w:tcPr>
          <w:p w:rsidR="0078041A" w:rsidRPr="00F53AEA" w:rsidRDefault="0078041A" w:rsidP="008F0C6C">
            <w:pPr>
              <w:rPr>
                <w:sz w:val="24"/>
                <w:lang w:val="vi-VN"/>
              </w:rPr>
            </w:pPr>
          </w:p>
        </w:tc>
        <w:tc>
          <w:tcPr>
            <w:tcW w:w="1596" w:type="dxa"/>
            <w:vMerge/>
            <w:shd w:val="clear" w:color="auto" w:fill="FFFFFF"/>
            <w:vAlign w:val="center"/>
            <w:hideMark/>
          </w:tcPr>
          <w:p w:rsidR="0078041A" w:rsidRPr="00F53AEA" w:rsidRDefault="0078041A" w:rsidP="008F0C6C">
            <w:pPr>
              <w:rPr>
                <w:sz w:val="24"/>
                <w:lang w:val="vi-VN"/>
              </w:rPr>
            </w:pPr>
          </w:p>
        </w:tc>
        <w:tc>
          <w:tcPr>
            <w:tcW w:w="956" w:type="dxa"/>
            <w:vMerge/>
            <w:shd w:val="clear" w:color="auto" w:fill="FFFFFF"/>
            <w:vAlign w:val="center"/>
            <w:hideMark/>
          </w:tcPr>
          <w:p w:rsidR="0078041A" w:rsidRPr="00F53AEA" w:rsidRDefault="0078041A" w:rsidP="008F0C6C">
            <w:pPr>
              <w:rPr>
                <w:sz w:val="24"/>
                <w:lang w:val="vi-VN"/>
              </w:rPr>
            </w:pPr>
          </w:p>
        </w:tc>
        <w:tc>
          <w:tcPr>
            <w:tcW w:w="766" w:type="dxa"/>
            <w:shd w:val="clear" w:color="auto" w:fill="FFFFFF"/>
            <w:vAlign w:val="center"/>
            <w:hideMark/>
          </w:tcPr>
          <w:p w:rsidR="0078041A" w:rsidRPr="00F53AEA" w:rsidRDefault="0078041A" w:rsidP="008F0C6C">
            <w:pPr>
              <w:pStyle w:val="NormalWeb"/>
              <w:spacing w:before="60" w:after="60"/>
              <w:jc w:val="center"/>
              <w:rPr>
                <w:lang w:val="vi-VN"/>
              </w:rPr>
            </w:pPr>
            <w:r w:rsidRPr="00F53AEA">
              <w:rPr>
                <w:b/>
                <w:lang w:val="vi-VN"/>
              </w:rPr>
              <w:t>Cũ</w:t>
            </w:r>
          </w:p>
        </w:tc>
        <w:tc>
          <w:tcPr>
            <w:tcW w:w="897" w:type="dxa"/>
            <w:shd w:val="clear" w:color="auto" w:fill="FFFFFF"/>
            <w:vAlign w:val="center"/>
            <w:hideMark/>
          </w:tcPr>
          <w:p w:rsidR="0078041A" w:rsidRPr="00F53AEA" w:rsidRDefault="0078041A" w:rsidP="008F0C6C">
            <w:pPr>
              <w:pStyle w:val="NormalWeb"/>
              <w:spacing w:before="60" w:after="60"/>
              <w:jc w:val="center"/>
              <w:rPr>
                <w:lang w:val="vi-VN"/>
              </w:rPr>
            </w:pPr>
            <w:r w:rsidRPr="00F53AEA">
              <w:rPr>
                <w:b/>
                <w:lang w:val="vi-VN"/>
              </w:rPr>
              <w:t>Mới</w:t>
            </w:r>
          </w:p>
        </w:tc>
        <w:tc>
          <w:tcPr>
            <w:tcW w:w="662" w:type="dxa"/>
            <w:shd w:val="clear" w:color="auto" w:fill="FFFFFF"/>
            <w:vAlign w:val="center"/>
            <w:hideMark/>
          </w:tcPr>
          <w:p w:rsidR="0078041A" w:rsidRPr="00F53AEA" w:rsidRDefault="0078041A" w:rsidP="008F0C6C">
            <w:pPr>
              <w:pStyle w:val="NormalWeb"/>
              <w:spacing w:before="60" w:after="60"/>
              <w:jc w:val="center"/>
              <w:rPr>
                <w:lang w:val="vi-VN"/>
              </w:rPr>
            </w:pPr>
            <w:r w:rsidRPr="00F53AEA">
              <w:rPr>
                <w:b/>
                <w:lang w:val="vi-VN"/>
              </w:rPr>
              <w:t>Cũ</w:t>
            </w:r>
          </w:p>
        </w:tc>
        <w:tc>
          <w:tcPr>
            <w:tcW w:w="897" w:type="dxa"/>
            <w:shd w:val="clear" w:color="auto" w:fill="FFFFFF"/>
            <w:vAlign w:val="center"/>
            <w:hideMark/>
          </w:tcPr>
          <w:p w:rsidR="0078041A" w:rsidRPr="00F53AEA" w:rsidRDefault="0078041A" w:rsidP="008F0C6C">
            <w:pPr>
              <w:pStyle w:val="NormalWeb"/>
              <w:spacing w:before="60" w:after="60"/>
              <w:jc w:val="center"/>
              <w:rPr>
                <w:lang w:val="vi-VN"/>
              </w:rPr>
            </w:pPr>
            <w:r w:rsidRPr="00F53AEA">
              <w:rPr>
                <w:b/>
                <w:lang w:val="vi-VN"/>
              </w:rPr>
              <w:t>Mới</w:t>
            </w:r>
          </w:p>
        </w:tc>
        <w:tc>
          <w:tcPr>
            <w:tcW w:w="640" w:type="dxa"/>
            <w:shd w:val="clear" w:color="auto" w:fill="FFFFFF"/>
            <w:vAlign w:val="center"/>
            <w:hideMark/>
          </w:tcPr>
          <w:p w:rsidR="0078041A" w:rsidRPr="00F53AEA" w:rsidRDefault="0078041A" w:rsidP="008F0C6C">
            <w:pPr>
              <w:pStyle w:val="NormalWeb"/>
              <w:spacing w:before="60" w:after="60"/>
              <w:jc w:val="center"/>
              <w:rPr>
                <w:lang w:val="vi-VN"/>
              </w:rPr>
            </w:pPr>
            <w:r w:rsidRPr="00F53AEA">
              <w:rPr>
                <w:b/>
                <w:lang w:val="vi-VN"/>
              </w:rPr>
              <w:t>Cũ</w:t>
            </w:r>
          </w:p>
        </w:tc>
        <w:tc>
          <w:tcPr>
            <w:tcW w:w="717" w:type="dxa"/>
            <w:shd w:val="clear" w:color="auto" w:fill="FFFFFF"/>
            <w:vAlign w:val="center"/>
            <w:hideMark/>
          </w:tcPr>
          <w:p w:rsidR="0078041A" w:rsidRPr="00F53AEA" w:rsidRDefault="0078041A" w:rsidP="008F0C6C">
            <w:pPr>
              <w:pStyle w:val="NormalWeb"/>
              <w:spacing w:before="60" w:after="60"/>
              <w:jc w:val="center"/>
              <w:rPr>
                <w:lang w:val="vi-VN"/>
              </w:rPr>
            </w:pPr>
            <w:r w:rsidRPr="00F53AEA">
              <w:rPr>
                <w:b/>
                <w:lang w:val="vi-VN"/>
              </w:rPr>
              <w:t>Mới</w:t>
            </w:r>
          </w:p>
        </w:tc>
        <w:tc>
          <w:tcPr>
            <w:tcW w:w="613" w:type="dxa"/>
            <w:shd w:val="clear" w:color="auto" w:fill="FFFFFF"/>
            <w:vAlign w:val="center"/>
            <w:hideMark/>
          </w:tcPr>
          <w:p w:rsidR="0078041A" w:rsidRPr="00F53AEA" w:rsidRDefault="0078041A" w:rsidP="008F0C6C">
            <w:pPr>
              <w:pStyle w:val="NormalWeb"/>
              <w:spacing w:before="60" w:after="60"/>
              <w:jc w:val="center"/>
              <w:rPr>
                <w:lang w:val="vi-VN"/>
              </w:rPr>
            </w:pPr>
            <w:r w:rsidRPr="00F53AEA">
              <w:rPr>
                <w:b/>
                <w:lang w:val="vi-VN"/>
              </w:rPr>
              <w:t>Cũ</w:t>
            </w:r>
          </w:p>
        </w:tc>
        <w:tc>
          <w:tcPr>
            <w:tcW w:w="827" w:type="dxa"/>
            <w:shd w:val="clear" w:color="auto" w:fill="FFFFFF"/>
            <w:vAlign w:val="center"/>
            <w:hideMark/>
          </w:tcPr>
          <w:p w:rsidR="0078041A" w:rsidRPr="00F53AEA" w:rsidRDefault="0078041A" w:rsidP="008F0C6C">
            <w:pPr>
              <w:pStyle w:val="NormalWeb"/>
              <w:spacing w:before="60" w:after="60"/>
              <w:jc w:val="center"/>
              <w:rPr>
                <w:lang w:val="vi-VN"/>
              </w:rPr>
            </w:pPr>
            <w:r w:rsidRPr="00F53AEA">
              <w:rPr>
                <w:b/>
                <w:lang w:val="vi-VN"/>
              </w:rPr>
              <w:t>Mới</w:t>
            </w:r>
          </w:p>
        </w:tc>
      </w:tr>
      <w:tr w:rsidR="0078041A" w:rsidRPr="00F53AEA" w:rsidTr="008F0C6C">
        <w:trPr>
          <w:tblCellSpacing w:w="0" w:type="dxa"/>
        </w:trPr>
        <w:tc>
          <w:tcPr>
            <w:tcW w:w="567" w:type="dxa"/>
            <w:shd w:val="clear" w:color="auto" w:fill="FFFFFF"/>
            <w:hideMark/>
          </w:tcPr>
          <w:p w:rsidR="0078041A" w:rsidRPr="00F53AEA" w:rsidRDefault="0078041A" w:rsidP="008F0C6C">
            <w:pPr>
              <w:pStyle w:val="NormalWeb"/>
              <w:spacing w:before="60" w:after="60"/>
              <w:jc w:val="center"/>
              <w:rPr>
                <w:lang w:val="vi-VN"/>
              </w:rPr>
            </w:pPr>
            <w:r w:rsidRPr="00F53AEA">
              <w:rPr>
                <w:lang w:val="vi-VN"/>
              </w:rPr>
              <w:t>1</w:t>
            </w:r>
          </w:p>
        </w:tc>
        <w:tc>
          <w:tcPr>
            <w:tcW w:w="1596" w:type="dxa"/>
            <w:shd w:val="clear" w:color="auto" w:fill="FFFFFF"/>
            <w:hideMark/>
          </w:tcPr>
          <w:p w:rsidR="0078041A" w:rsidRPr="00F53AEA" w:rsidRDefault="0078041A" w:rsidP="008F0C6C">
            <w:pPr>
              <w:pStyle w:val="NormalWeb"/>
              <w:spacing w:before="60" w:after="60"/>
              <w:rPr>
                <w:lang w:val="vi-VN"/>
              </w:rPr>
            </w:pPr>
            <w:r w:rsidRPr="00F53AEA">
              <w:rPr>
                <w:lang w:val="vi-VN"/>
              </w:rPr>
              <w:t> </w:t>
            </w:r>
          </w:p>
        </w:tc>
        <w:tc>
          <w:tcPr>
            <w:tcW w:w="956" w:type="dxa"/>
            <w:shd w:val="clear" w:color="auto" w:fill="FFFFFF"/>
            <w:hideMark/>
          </w:tcPr>
          <w:p w:rsidR="0078041A" w:rsidRPr="00F53AEA" w:rsidRDefault="0078041A" w:rsidP="008F0C6C">
            <w:pPr>
              <w:pStyle w:val="NormalWeb"/>
              <w:spacing w:before="60" w:after="60"/>
              <w:rPr>
                <w:lang w:val="vi-VN"/>
              </w:rPr>
            </w:pPr>
            <w:r w:rsidRPr="00F53AEA">
              <w:rPr>
                <w:lang w:val="vi-VN"/>
              </w:rPr>
              <w:t> </w:t>
            </w:r>
          </w:p>
        </w:tc>
        <w:tc>
          <w:tcPr>
            <w:tcW w:w="766" w:type="dxa"/>
            <w:shd w:val="clear" w:color="auto" w:fill="FFFFFF"/>
          </w:tcPr>
          <w:p w:rsidR="0078041A" w:rsidRPr="00F53AEA" w:rsidRDefault="0078041A" w:rsidP="008F0C6C">
            <w:pPr>
              <w:pStyle w:val="NormalWeb"/>
              <w:spacing w:before="60" w:after="60"/>
              <w:rPr>
                <w:lang w:val="vi-VN"/>
              </w:rPr>
            </w:pPr>
          </w:p>
        </w:tc>
        <w:tc>
          <w:tcPr>
            <w:tcW w:w="897" w:type="dxa"/>
            <w:shd w:val="clear" w:color="auto" w:fill="FFFFFF"/>
          </w:tcPr>
          <w:p w:rsidR="0078041A" w:rsidRPr="00F53AEA" w:rsidRDefault="0078041A" w:rsidP="008F0C6C">
            <w:pPr>
              <w:pStyle w:val="NormalWeb"/>
              <w:spacing w:before="60" w:after="60"/>
              <w:rPr>
                <w:lang w:val="vi-VN"/>
              </w:rPr>
            </w:pPr>
          </w:p>
        </w:tc>
        <w:tc>
          <w:tcPr>
            <w:tcW w:w="662" w:type="dxa"/>
            <w:shd w:val="clear" w:color="auto" w:fill="FFFFFF"/>
          </w:tcPr>
          <w:p w:rsidR="0078041A" w:rsidRPr="00F53AEA" w:rsidRDefault="0078041A" w:rsidP="008F0C6C">
            <w:pPr>
              <w:pStyle w:val="NormalWeb"/>
              <w:spacing w:before="60" w:after="60"/>
              <w:rPr>
                <w:lang w:val="vi-VN"/>
              </w:rPr>
            </w:pPr>
          </w:p>
        </w:tc>
        <w:tc>
          <w:tcPr>
            <w:tcW w:w="897" w:type="dxa"/>
            <w:shd w:val="clear" w:color="auto" w:fill="FFFFFF"/>
          </w:tcPr>
          <w:p w:rsidR="0078041A" w:rsidRPr="00F53AEA" w:rsidRDefault="0078041A" w:rsidP="008F0C6C">
            <w:pPr>
              <w:pStyle w:val="NormalWeb"/>
              <w:spacing w:before="60" w:after="60"/>
              <w:rPr>
                <w:lang w:val="vi-VN"/>
              </w:rPr>
            </w:pPr>
          </w:p>
        </w:tc>
        <w:tc>
          <w:tcPr>
            <w:tcW w:w="640" w:type="dxa"/>
            <w:shd w:val="clear" w:color="auto" w:fill="FFFFFF"/>
            <w:hideMark/>
          </w:tcPr>
          <w:p w:rsidR="0078041A" w:rsidRPr="00F53AEA" w:rsidRDefault="0078041A" w:rsidP="008F0C6C">
            <w:pPr>
              <w:pStyle w:val="NormalWeb"/>
              <w:spacing w:before="60" w:after="60"/>
              <w:rPr>
                <w:lang w:val="vi-VN"/>
              </w:rPr>
            </w:pPr>
            <w:r w:rsidRPr="00F53AEA">
              <w:rPr>
                <w:lang w:val="vi-VN"/>
              </w:rPr>
              <w:t> </w:t>
            </w:r>
          </w:p>
        </w:tc>
        <w:tc>
          <w:tcPr>
            <w:tcW w:w="717" w:type="dxa"/>
            <w:shd w:val="clear" w:color="auto" w:fill="FFFFFF"/>
            <w:hideMark/>
          </w:tcPr>
          <w:p w:rsidR="0078041A" w:rsidRPr="00F53AEA" w:rsidRDefault="0078041A" w:rsidP="008F0C6C">
            <w:pPr>
              <w:pStyle w:val="NormalWeb"/>
              <w:spacing w:before="60" w:after="60"/>
              <w:rPr>
                <w:lang w:val="vi-VN"/>
              </w:rPr>
            </w:pPr>
            <w:r w:rsidRPr="00F53AEA">
              <w:rPr>
                <w:lang w:val="vi-VN"/>
              </w:rPr>
              <w:t> </w:t>
            </w:r>
          </w:p>
        </w:tc>
        <w:tc>
          <w:tcPr>
            <w:tcW w:w="613" w:type="dxa"/>
            <w:shd w:val="clear" w:color="auto" w:fill="FFFFFF"/>
            <w:hideMark/>
          </w:tcPr>
          <w:p w:rsidR="0078041A" w:rsidRPr="00F53AEA" w:rsidRDefault="0078041A" w:rsidP="008F0C6C">
            <w:pPr>
              <w:pStyle w:val="NormalWeb"/>
              <w:spacing w:before="60" w:after="60"/>
              <w:rPr>
                <w:lang w:val="vi-VN"/>
              </w:rPr>
            </w:pPr>
            <w:r w:rsidRPr="00F53AEA">
              <w:rPr>
                <w:lang w:val="vi-VN"/>
              </w:rPr>
              <w:t> </w:t>
            </w:r>
          </w:p>
        </w:tc>
        <w:tc>
          <w:tcPr>
            <w:tcW w:w="827" w:type="dxa"/>
            <w:shd w:val="clear" w:color="auto" w:fill="FFFFFF"/>
            <w:hideMark/>
          </w:tcPr>
          <w:p w:rsidR="0078041A" w:rsidRPr="00F53AEA" w:rsidRDefault="0078041A" w:rsidP="008F0C6C">
            <w:pPr>
              <w:pStyle w:val="NormalWeb"/>
              <w:spacing w:before="60" w:after="60"/>
              <w:rPr>
                <w:lang w:val="vi-VN"/>
              </w:rPr>
            </w:pPr>
            <w:r w:rsidRPr="00F53AEA">
              <w:rPr>
                <w:lang w:val="vi-VN"/>
              </w:rPr>
              <w:t> </w:t>
            </w:r>
          </w:p>
        </w:tc>
      </w:tr>
      <w:tr w:rsidR="0078041A" w:rsidRPr="00F53AEA" w:rsidTr="008F0C6C">
        <w:trPr>
          <w:tblCellSpacing w:w="0" w:type="dxa"/>
        </w:trPr>
        <w:tc>
          <w:tcPr>
            <w:tcW w:w="567" w:type="dxa"/>
            <w:shd w:val="clear" w:color="auto" w:fill="FFFFFF"/>
            <w:hideMark/>
          </w:tcPr>
          <w:p w:rsidR="0078041A" w:rsidRPr="00F53AEA" w:rsidRDefault="0078041A" w:rsidP="008F0C6C">
            <w:pPr>
              <w:pStyle w:val="NormalWeb"/>
              <w:spacing w:before="60" w:after="60"/>
              <w:jc w:val="center"/>
              <w:rPr>
                <w:lang w:val="vi-VN"/>
              </w:rPr>
            </w:pPr>
            <w:r w:rsidRPr="00F53AEA">
              <w:rPr>
                <w:lang w:val="vi-VN"/>
              </w:rPr>
              <w:t>...</w:t>
            </w:r>
          </w:p>
        </w:tc>
        <w:tc>
          <w:tcPr>
            <w:tcW w:w="1596" w:type="dxa"/>
            <w:shd w:val="clear" w:color="auto" w:fill="FFFFFF"/>
            <w:hideMark/>
          </w:tcPr>
          <w:p w:rsidR="0078041A" w:rsidRPr="00F53AEA" w:rsidRDefault="0078041A" w:rsidP="008F0C6C">
            <w:pPr>
              <w:pStyle w:val="NormalWeb"/>
              <w:spacing w:before="60" w:after="60"/>
              <w:rPr>
                <w:lang w:val="vi-VN"/>
              </w:rPr>
            </w:pPr>
            <w:r w:rsidRPr="00F53AEA">
              <w:rPr>
                <w:lang w:val="vi-VN"/>
              </w:rPr>
              <w:t> </w:t>
            </w:r>
          </w:p>
        </w:tc>
        <w:tc>
          <w:tcPr>
            <w:tcW w:w="956" w:type="dxa"/>
            <w:shd w:val="clear" w:color="auto" w:fill="FFFFFF"/>
            <w:hideMark/>
          </w:tcPr>
          <w:p w:rsidR="0078041A" w:rsidRPr="00F53AEA" w:rsidRDefault="0078041A" w:rsidP="008F0C6C">
            <w:pPr>
              <w:pStyle w:val="NormalWeb"/>
              <w:spacing w:before="60" w:after="60"/>
              <w:rPr>
                <w:lang w:val="vi-VN"/>
              </w:rPr>
            </w:pPr>
            <w:r w:rsidRPr="00F53AEA">
              <w:rPr>
                <w:lang w:val="vi-VN"/>
              </w:rPr>
              <w:t> </w:t>
            </w:r>
          </w:p>
        </w:tc>
        <w:tc>
          <w:tcPr>
            <w:tcW w:w="766" w:type="dxa"/>
            <w:shd w:val="clear" w:color="auto" w:fill="FFFFFF"/>
          </w:tcPr>
          <w:p w:rsidR="0078041A" w:rsidRPr="00F53AEA" w:rsidRDefault="0078041A" w:rsidP="008F0C6C">
            <w:pPr>
              <w:pStyle w:val="NormalWeb"/>
              <w:spacing w:before="60" w:after="60"/>
              <w:rPr>
                <w:lang w:val="vi-VN"/>
              </w:rPr>
            </w:pPr>
          </w:p>
        </w:tc>
        <w:tc>
          <w:tcPr>
            <w:tcW w:w="897" w:type="dxa"/>
            <w:shd w:val="clear" w:color="auto" w:fill="FFFFFF"/>
          </w:tcPr>
          <w:p w:rsidR="0078041A" w:rsidRPr="00F53AEA" w:rsidRDefault="0078041A" w:rsidP="008F0C6C">
            <w:pPr>
              <w:pStyle w:val="NormalWeb"/>
              <w:spacing w:before="60" w:after="60"/>
              <w:rPr>
                <w:lang w:val="vi-VN"/>
              </w:rPr>
            </w:pPr>
          </w:p>
        </w:tc>
        <w:tc>
          <w:tcPr>
            <w:tcW w:w="662" w:type="dxa"/>
            <w:shd w:val="clear" w:color="auto" w:fill="FFFFFF"/>
          </w:tcPr>
          <w:p w:rsidR="0078041A" w:rsidRPr="00F53AEA" w:rsidRDefault="0078041A" w:rsidP="008F0C6C">
            <w:pPr>
              <w:pStyle w:val="NormalWeb"/>
              <w:spacing w:before="60" w:after="60"/>
              <w:rPr>
                <w:lang w:val="vi-VN"/>
              </w:rPr>
            </w:pPr>
          </w:p>
        </w:tc>
        <w:tc>
          <w:tcPr>
            <w:tcW w:w="897" w:type="dxa"/>
            <w:shd w:val="clear" w:color="auto" w:fill="FFFFFF"/>
          </w:tcPr>
          <w:p w:rsidR="0078041A" w:rsidRPr="00F53AEA" w:rsidRDefault="0078041A" w:rsidP="008F0C6C">
            <w:pPr>
              <w:pStyle w:val="NormalWeb"/>
              <w:spacing w:before="60" w:after="60"/>
              <w:rPr>
                <w:lang w:val="vi-VN"/>
              </w:rPr>
            </w:pPr>
          </w:p>
        </w:tc>
        <w:tc>
          <w:tcPr>
            <w:tcW w:w="640" w:type="dxa"/>
            <w:shd w:val="clear" w:color="auto" w:fill="FFFFFF"/>
            <w:hideMark/>
          </w:tcPr>
          <w:p w:rsidR="0078041A" w:rsidRPr="00F53AEA" w:rsidRDefault="0078041A" w:rsidP="008F0C6C">
            <w:pPr>
              <w:pStyle w:val="NormalWeb"/>
              <w:spacing w:before="60" w:after="60"/>
              <w:rPr>
                <w:lang w:val="vi-VN"/>
              </w:rPr>
            </w:pPr>
            <w:r w:rsidRPr="00F53AEA">
              <w:rPr>
                <w:lang w:val="vi-VN"/>
              </w:rPr>
              <w:t> </w:t>
            </w:r>
          </w:p>
        </w:tc>
        <w:tc>
          <w:tcPr>
            <w:tcW w:w="717" w:type="dxa"/>
            <w:shd w:val="clear" w:color="auto" w:fill="FFFFFF"/>
            <w:hideMark/>
          </w:tcPr>
          <w:p w:rsidR="0078041A" w:rsidRPr="00F53AEA" w:rsidRDefault="0078041A" w:rsidP="008F0C6C">
            <w:pPr>
              <w:pStyle w:val="NormalWeb"/>
              <w:spacing w:before="60" w:after="60"/>
              <w:rPr>
                <w:lang w:val="vi-VN"/>
              </w:rPr>
            </w:pPr>
            <w:r w:rsidRPr="00F53AEA">
              <w:rPr>
                <w:lang w:val="vi-VN"/>
              </w:rPr>
              <w:t> </w:t>
            </w:r>
          </w:p>
        </w:tc>
        <w:tc>
          <w:tcPr>
            <w:tcW w:w="613" w:type="dxa"/>
            <w:shd w:val="clear" w:color="auto" w:fill="FFFFFF"/>
            <w:hideMark/>
          </w:tcPr>
          <w:p w:rsidR="0078041A" w:rsidRPr="00F53AEA" w:rsidRDefault="0078041A" w:rsidP="008F0C6C">
            <w:pPr>
              <w:pStyle w:val="NormalWeb"/>
              <w:spacing w:before="60" w:after="60"/>
              <w:rPr>
                <w:lang w:val="vi-VN"/>
              </w:rPr>
            </w:pPr>
            <w:r w:rsidRPr="00F53AEA">
              <w:rPr>
                <w:lang w:val="vi-VN"/>
              </w:rPr>
              <w:t> </w:t>
            </w:r>
          </w:p>
        </w:tc>
        <w:tc>
          <w:tcPr>
            <w:tcW w:w="827" w:type="dxa"/>
            <w:shd w:val="clear" w:color="auto" w:fill="FFFFFF"/>
            <w:hideMark/>
          </w:tcPr>
          <w:p w:rsidR="0078041A" w:rsidRPr="00F53AEA" w:rsidRDefault="0078041A" w:rsidP="008F0C6C">
            <w:pPr>
              <w:pStyle w:val="NormalWeb"/>
              <w:spacing w:before="60" w:after="60"/>
              <w:rPr>
                <w:lang w:val="vi-VN"/>
              </w:rPr>
            </w:pPr>
            <w:r w:rsidRPr="00F53AEA">
              <w:rPr>
                <w:lang w:val="vi-VN"/>
              </w:rPr>
              <w:t> </w:t>
            </w:r>
          </w:p>
        </w:tc>
      </w:tr>
    </w:tbl>
    <w:p w:rsidR="0078041A" w:rsidRPr="00F53AEA" w:rsidRDefault="0078041A" w:rsidP="0078041A">
      <w:pPr>
        <w:pStyle w:val="NormalWeb"/>
        <w:shd w:val="clear" w:color="auto" w:fill="FFFFFF"/>
        <w:spacing w:before="60" w:after="120"/>
        <w:ind w:firstLine="567"/>
        <w:rPr>
          <w:sz w:val="25"/>
        </w:rPr>
      </w:pPr>
      <w:r w:rsidRPr="00F53AEA">
        <w:rPr>
          <w:sz w:val="25"/>
          <w:lang w:val="vi-VN"/>
        </w:rPr>
        <w:t>Tôi xin cam đoan và chịu trách nhiệm về các thông tin đã kê khai./.</w:t>
      </w:r>
    </w:p>
    <w:tbl>
      <w:tblPr>
        <w:tblW w:w="0" w:type="auto"/>
        <w:tblLook w:val="01E0"/>
      </w:tblPr>
      <w:tblGrid>
        <w:gridCol w:w="4428"/>
        <w:gridCol w:w="4428"/>
      </w:tblGrid>
      <w:tr w:rsidR="0078041A" w:rsidRPr="00F53AEA" w:rsidTr="008F0C6C">
        <w:tc>
          <w:tcPr>
            <w:tcW w:w="4428" w:type="dxa"/>
          </w:tcPr>
          <w:p w:rsidR="0078041A" w:rsidRPr="00F53AEA" w:rsidRDefault="0078041A" w:rsidP="008F0C6C">
            <w:pPr>
              <w:spacing w:before="60"/>
              <w:rPr>
                <w:sz w:val="25"/>
                <w:lang w:val="vi-VN"/>
              </w:rPr>
            </w:pPr>
          </w:p>
        </w:tc>
        <w:tc>
          <w:tcPr>
            <w:tcW w:w="4428" w:type="dxa"/>
            <w:hideMark/>
          </w:tcPr>
          <w:p w:rsidR="0078041A" w:rsidRPr="00F53AEA" w:rsidRDefault="0078041A" w:rsidP="008F0C6C">
            <w:pPr>
              <w:spacing w:before="60"/>
              <w:jc w:val="center"/>
              <w:rPr>
                <w:b/>
                <w:sz w:val="25"/>
                <w:lang w:val="vi-VN"/>
              </w:rPr>
            </w:pPr>
            <w:r w:rsidRPr="00F53AEA">
              <w:rPr>
                <w:b/>
                <w:sz w:val="25"/>
                <w:lang w:val="vi-VN"/>
              </w:rPr>
              <w:t>CHỦ CƠ SỞ</w:t>
            </w:r>
            <w:r w:rsidRPr="00F53AEA">
              <w:rPr>
                <w:sz w:val="25"/>
                <w:lang w:val="vi-VN"/>
              </w:rPr>
              <w:br/>
            </w:r>
            <w:r w:rsidRPr="00F53AEA">
              <w:rPr>
                <w:i/>
                <w:sz w:val="25"/>
                <w:lang w:val="vi-VN"/>
              </w:rPr>
              <w:t>(Ký tên, đóng dấu nếu có)</w:t>
            </w:r>
          </w:p>
        </w:tc>
      </w:tr>
    </w:tbl>
    <w:p w:rsidR="00E247CE" w:rsidRPr="00F53AEA" w:rsidRDefault="00E247CE" w:rsidP="00433634">
      <w:pPr>
        <w:spacing w:before="60"/>
      </w:pPr>
    </w:p>
    <w:sectPr w:rsidR="00E247CE" w:rsidRPr="00F53AEA" w:rsidSect="00127BE3">
      <w:pgSz w:w="11909" w:h="16834"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D6F" w:rsidRDefault="00F41D6F" w:rsidP="004256FB">
      <w:r>
        <w:separator/>
      </w:r>
    </w:p>
  </w:endnote>
  <w:endnote w:type="continuationSeparator" w:id="1">
    <w:p w:rsidR="00F41D6F" w:rsidRDefault="00F41D6F" w:rsidP="004256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983" w:rsidRPr="00D11021" w:rsidRDefault="000D0983">
    <w:pPr>
      <w:pStyle w:val="Footer"/>
      <w:jc w:val="right"/>
      <w:rPr>
        <w:sz w:val="26"/>
        <w:szCs w:val="26"/>
      </w:rPr>
    </w:pPr>
  </w:p>
  <w:p w:rsidR="000D0983" w:rsidRDefault="000D09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D6F" w:rsidRDefault="00F41D6F" w:rsidP="004256FB">
      <w:r>
        <w:separator/>
      </w:r>
    </w:p>
  </w:footnote>
  <w:footnote w:type="continuationSeparator" w:id="1">
    <w:p w:rsidR="00F41D6F" w:rsidRDefault="00F41D6F" w:rsidP="004256FB">
      <w:r>
        <w:continuationSeparator/>
      </w:r>
    </w:p>
  </w:footnote>
  <w:footnote w:id="2">
    <w:p w:rsidR="000D0983" w:rsidRPr="004256FB" w:rsidRDefault="000D0983" w:rsidP="0078041A">
      <w:pPr>
        <w:pStyle w:val="FootnoteText"/>
        <w:rPr>
          <w:lang w:val="vi-VN"/>
        </w:rPr>
      </w:pPr>
      <w:r>
        <w:rPr>
          <w:rStyle w:val="FootnoteReference"/>
        </w:rPr>
        <w:footnoteRef/>
      </w:r>
      <w:r w:rsidRPr="003D3564">
        <w:rPr>
          <w:lang w:val="vi-VN"/>
        </w:rPr>
        <w:t xml:space="preserve"> </w:t>
      </w:r>
      <w:r w:rsidRPr="004256FB">
        <w:rPr>
          <w:lang w:val="vi-VN"/>
        </w:rPr>
        <w:t xml:space="preserve">Hình thức: Thâm canh/Bán thâm canh/Khác (ghi rõ hình thức nuôi). </w:t>
      </w:r>
    </w:p>
  </w:footnote>
  <w:footnote w:id="3">
    <w:p w:rsidR="000D0983" w:rsidRPr="004256FB" w:rsidRDefault="000D0983" w:rsidP="0078041A">
      <w:pPr>
        <w:pStyle w:val="NormalWeb"/>
        <w:spacing w:before="0" w:beforeAutospacing="0" w:after="0" w:afterAutospacing="0"/>
        <w:rPr>
          <w:rFonts w:eastAsia="SimSun"/>
          <w:sz w:val="20"/>
          <w:szCs w:val="20"/>
          <w:lang w:val="vi-VN" w:eastAsia="zh-CN"/>
        </w:rPr>
      </w:pPr>
      <w:r>
        <w:rPr>
          <w:rStyle w:val="FootnoteReference"/>
          <w:rFonts w:eastAsia="SimSun"/>
          <w:lang w:eastAsia="zh-CN"/>
        </w:rPr>
        <w:footnoteRef/>
      </w:r>
      <w:r>
        <w:rPr>
          <w:rFonts w:eastAsia="SimSun"/>
          <w:sz w:val="20"/>
          <w:szCs w:val="20"/>
          <w:lang w:val="vi-VN" w:eastAsia="zh-CN"/>
        </w:rPr>
        <w:t xml:space="preserve"> </w:t>
      </w:r>
      <w:r w:rsidRPr="004256FB">
        <w:rPr>
          <w:rFonts w:eastAsia="SimSun"/>
          <w:sz w:val="20"/>
          <w:szCs w:val="20"/>
          <w:lang w:val="vi-VN" w:eastAsia="zh-CN"/>
        </w:rPr>
        <w:t>Ghi rõ vị trí, địa điểm ao/bể nuôi đối tượng chủ lực/lồng nuôi theo sơ đồ khu nuôi.</w:t>
      </w:r>
    </w:p>
  </w:footnote>
  <w:footnote w:id="4">
    <w:p w:rsidR="000D0983" w:rsidRPr="004256FB" w:rsidRDefault="000D0983" w:rsidP="0078041A">
      <w:pPr>
        <w:pStyle w:val="NormalWeb"/>
        <w:spacing w:before="0" w:beforeAutospacing="0" w:after="0" w:afterAutospacing="0"/>
        <w:rPr>
          <w:rFonts w:eastAsia="SimSun"/>
          <w:sz w:val="20"/>
          <w:szCs w:val="20"/>
          <w:lang w:val="vi-VN" w:eastAsia="zh-CN"/>
        </w:rPr>
      </w:pPr>
      <w:r>
        <w:rPr>
          <w:rStyle w:val="FootnoteReference"/>
          <w:rFonts w:eastAsia="SimSun"/>
          <w:lang w:eastAsia="zh-CN"/>
        </w:rPr>
        <w:footnoteRef/>
      </w:r>
      <w:r>
        <w:rPr>
          <w:rFonts w:eastAsia="SimSun"/>
          <w:sz w:val="20"/>
          <w:szCs w:val="20"/>
          <w:lang w:val="vi-VN" w:eastAsia="zh-CN"/>
        </w:rPr>
        <w:t xml:space="preserve"> </w:t>
      </w:r>
      <w:r w:rsidRPr="004256FB">
        <w:rPr>
          <w:rFonts w:eastAsia="SimSun"/>
          <w:sz w:val="20"/>
          <w:szCs w:val="20"/>
          <w:lang w:val="vi-VN" w:eastAsia="zh-CN"/>
        </w:rPr>
        <w:t>Ghi cụ thể đến ấp, thôn, xã huyện.</w:t>
      </w:r>
    </w:p>
  </w:footnote>
  <w:footnote w:id="5">
    <w:p w:rsidR="000D0983" w:rsidRPr="004256FB" w:rsidRDefault="000D0983" w:rsidP="0078041A">
      <w:pPr>
        <w:pStyle w:val="FootnoteText"/>
        <w:rPr>
          <w:lang w:val="vi-VN"/>
        </w:rPr>
      </w:pPr>
      <w:r>
        <w:rPr>
          <w:rStyle w:val="FootnoteReference"/>
        </w:rPr>
        <w:footnoteRef/>
      </w:r>
      <w:r w:rsidRPr="003D3564">
        <w:rPr>
          <w:lang w:val="vi-VN"/>
        </w:rPr>
        <w:t xml:space="preserve"> </w:t>
      </w:r>
      <w:r w:rsidRPr="004256FB">
        <w:rPr>
          <w:lang w:val="vi-VN"/>
        </w:rPr>
        <w:t xml:space="preserve">Hình thức: Thâm canh/Bán thâm canh/Khác (ghi rõ hình thức nuôi). </w:t>
      </w:r>
    </w:p>
  </w:footnote>
  <w:footnote w:id="6">
    <w:p w:rsidR="000D0983" w:rsidRPr="002C408A" w:rsidRDefault="000D0983" w:rsidP="0078041A">
      <w:pPr>
        <w:pStyle w:val="NormalWeb"/>
        <w:spacing w:before="0" w:beforeAutospacing="0" w:after="0" w:afterAutospacing="0"/>
        <w:rPr>
          <w:rFonts w:eastAsia="SimSun"/>
          <w:sz w:val="20"/>
          <w:szCs w:val="20"/>
          <w:lang w:val="vi-VN" w:eastAsia="zh-CN"/>
        </w:rPr>
      </w:pPr>
      <w:r>
        <w:rPr>
          <w:rStyle w:val="FootnoteReference"/>
          <w:rFonts w:eastAsia="SimSun"/>
          <w:lang w:eastAsia="zh-CN"/>
        </w:rPr>
        <w:footnoteRef/>
      </w:r>
      <w:r>
        <w:rPr>
          <w:rFonts w:eastAsia="SimSun"/>
          <w:sz w:val="20"/>
          <w:szCs w:val="20"/>
          <w:lang w:val="vi-VN" w:eastAsia="zh-CN"/>
        </w:rPr>
        <w:t xml:space="preserve"> </w:t>
      </w:r>
      <w:r w:rsidRPr="004256FB">
        <w:rPr>
          <w:rFonts w:eastAsia="SimSun"/>
          <w:sz w:val="20"/>
          <w:szCs w:val="20"/>
          <w:lang w:val="vi-VN" w:eastAsia="zh-CN"/>
        </w:rPr>
        <w:t>Ghi cụ thể đến ấp, thôn, xã huyện</w:t>
      </w:r>
      <w:r>
        <w:rPr>
          <w:rFonts w:eastAsia="SimSun"/>
          <w:sz w:val="20"/>
          <w:szCs w:val="20"/>
          <w:lang w:val="vi-VN" w:eastAsia="zh-C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14ECA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73525"/>
    <w:multiLevelType w:val="hybridMultilevel"/>
    <w:tmpl w:val="0FEADDF6"/>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C2F84"/>
    <w:multiLevelType w:val="hybridMultilevel"/>
    <w:tmpl w:val="B30EC740"/>
    <w:lvl w:ilvl="0" w:tplc="12E09C24">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4033A2"/>
    <w:multiLevelType w:val="hybridMultilevel"/>
    <w:tmpl w:val="C58AF41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5153177"/>
    <w:multiLevelType w:val="hybridMultilevel"/>
    <w:tmpl w:val="51EA0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F865D4"/>
    <w:multiLevelType w:val="hybridMultilevel"/>
    <w:tmpl w:val="40BA9D6C"/>
    <w:lvl w:ilvl="0" w:tplc="8290450C">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0AF57FD0"/>
    <w:multiLevelType w:val="hybridMultilevel"/>
    <w:tmpl w:val="B9BC1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A90B30"/>
    <w:multiLevelType w:val="hybridMultilevel"/>
    <w:tmpl w:val="0BBC7338"/>
    <w:lvl w:ilvl="0" w:tplc="AEC0B0B8">
      <w:start w:val="3"/>
      <w:numFmt w:val="bullet"/>
      <w:lvlText w:val="-"/>
      <w:lvlJc w:val="left"/>
      <w:pPr>
        <w:ind w:left="1040" w:hanging="360"/>
      </w:pPr>
      <w:rPr>
        <w:rFonts w:ascii="Times New Roman" w:eastAsia="Batang" w:hAnsi="Times New Roman" w:cs="Times New Roman" w:hint="default"/>
        <w:b/>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
    <w:nsid w:val="13F27225"/>
    <w:multiLevelType w:val="hybridMultilevel"/>
    <w:tmpl w:val="C3DC42A4"/>
    <w:lvl w:ilvl="0" w:tplc="09568F3E">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3607B0"/>
    <w:multiLevelType w:val="hybridMultilevel"/>
    <w:tmpl w:val="10200DA0"/>
    <w:lvl w:ilvl="0" w:tplc="5D96C9D2">
      <w:start w:val="1"/>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0">
    <w:nsid w:val="186054C5"/>
    <w:multiLevelType w:val="hybridMultilevel"/>
    <w:tmpl w:val="84C88D0A"/>
    <w:lvl w:ilvl="0" w:tplc="DC4C0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512878"/>
    <w:multiLevelType w:val="hybridMultilevel"/>
    <w:tmpl w:val="A74A56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53C49"/>
    <w:multiLevelType w:val="hybridMultilevel"/>
    <w:tmpl w:val="F1586F58"/>
    <w:lvl w:ilvl="0" w:tplc="D66EE7C4">
      <w:numFmt w:val="bullet"/>
      <w:lvlText w:val="-"/>
      <w:lvlJc w:val="left"/>
      <w:pPr>
        <w:ind w:left="502" w:hanging="360"/>
      </w:pPr>
      <w:rPr>
        <w:rFonts w:ascii="Times New Roman" w:eastAsia="Times New Roman" w:hAnsi="Times New Roman" w:cs="Times New Roman"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13">
    <w:nsid w:val="28CC47E1"/>
    <w:multiLevelType w:val="hybridMultilevel"/>
    <w:tmpl w:val="F830F85E"/>
    <w:lvl w:ilvl="0" w:tplc="0409000F">
      <w:start w:val="1"/>
      <w:numFmt w:val="decimal"/>
      <w:lvlText w:val="%1."/>
      <w:lvlJc w:val="left"/>
      <w:pPr>
        <w:ind w:left="1856" w:hanging="360"/>
      </w:pPr>
      <w:rPr>
        <w:rFonts w:hint="default"/>
      </w:r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14">
    <w:nsid w:val="294D3126"/>
    <w:multiLevelType w:val="hybridMultilevel"/>
    <w:tmpl w:val="9916912A"/>
    <w:lvl w:ilvl="0" w:tplc="042A000F">
      <w:start w:val="3"/>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35A24E33"/>
    <w:multiLevelType w:val="hybridMultilevel"/>
    <w:tmpl w:val="4FACC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D70884"/>
    <w:multiLevelType w:val="hybridMultilevel"/>
    <w:tmpl w:val="EF28958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38554AC1"/>
    <w:multiLevelType w:val="hybridMultilevel"/>
    <w:tmpl w:val="9ECEF18A"/>
    <w:lvl w:ilvl="0" w:tplc="336ADCF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3AB566D4"/>
    <w:multiLevelType w:val="hybridMultilevel"/>
    <w:tmpl w:val="B8B20C92"/>
    <w:lvl w:ilvl="0" w:tplc="2BD86F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D7627FD"/>
    <w:multiLevelType w:val="hybridMultilevel"/>
    <w:tmpl w:val="F4EE0E68"/>
    <w:lvl w:ilvl="0" w:tplc="D454271E">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3D9D6EFF"/>
    <w:multiLevelType w:val="hybridMultilevel"/>
    <w:tmpl w:val="83909570"/>
    <w:lvl w:ilvl="0" w:tplc="16DA14D4">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1">
    <w:nsid w:val="3FBF4131"/>
    <w:multiLevelType w:val="hybridMultilevel"/>
    <w:tmpl w:val="B6EACD7E"/>
    <w:lvl w:ilvl="0" w:tplc="D97E4274">
      <w:start w:val="1"/>
      <w:numFmt w:val="lowerLetter"/>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2">
    <w:nsid w:val="45324235"/>
    <w:multiLevelType w:val="hybridMultilevel"/>
    <w:tmpl w:val="3ADA34CC"/>
    <w:lvl w:ilvl="0" w:tplc="BE4E498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nsid w:val="459769F5"/>
    <w:multiLevelType w:val="hybridMultilevel"/>
    <w:tmpl w:val="77A0AD3A"/>
    <w:lvl w:ilvl="0" w:tplc="05BA05D8">
      <w:start w:val="12"/>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4">
    <w:nsid w:val="49BB4611"/>
    <w:multiLevelType w:val="hybridMultilevel"/>
    <w:tmpl w:val="9FF4CD54"/>
    <w:lvl w:ilvl="0" w:tplc="86C4B5D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4A8A432B"/>
    <w:multiLevelType w:val="hybridMultilevel"/>
    <w:tmpl w:val="061CD296"/>
    <w:lvl w:ilvl="0" w:tplc="7ECE3CA6">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6">
    <w:nsid w:val="4DCC467C"/>
    <w:multiLevelType w:val="hybridMultilevel"/>
    <w:tmpl w:val="D9EA9EEA"/>
    <w:lvl w:ilvl="0" w:tplc="0CE652E0">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27">
    <w:nsid w:val="502D0315"/>
    <w:multiLevelType w:val="hybridMultilevel"/>
    <w:tmpl w:val="A29A6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1818E3"/>
    <w:multiLevelType w:val="hybridMultilevel"/>
    <w:tmpl w:val="1940F442"/>
    <w:lvl w:ilvl="0" w:tplc="E124A13C">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nsid w:val="58864B00"/>
    <w:multiLevelType w:val="hybridMultilevel"/>
    <w:tmpl w:val="A64EA5B4"/>
    <w:lvl w:ilvl="0" w:tplc="C280283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0">
    <w:nsid w:val="5A5C45C6"/>
    <w:multiLevelType w:val="hybridMultilevel"/>
    <w:tmpl w:val="C41290A6"/>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C03169"/>
    <w:multiLevelType w:val="hybridMultilevel"/>
    <w:tmpl w:val="7F5EC86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63ED5416"/>
    <w:multiLevelType w:val="hybridMultilevel"/>
    <w:tmpl w:val="26F037B0"/>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8165CB0"/>
    <w:multiLevelType w:val="hybridMultilevel"/>
    <w:tmpl w:val="407E93F6"/>
    <w:lvl w:ilvl="0" w:tplc="0CF45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912C58"/>
    <w:multiLevelType w:val="hybridMultilevel"/>
    <w:tmpl w:val="536A994C"/>
    <w:lvl w:ilvl="0" w:tplc="68E0D88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5">
    <w:nsid w:val="6AE10EF6"/>
    <w:multiLevelType w:val="hybridMultilevel"/>
    <w:tmpl w:val="46FA62C2"/>
    <w:lvl w:ilvl="0" w:tplc="4C6063C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6">
    <w:nsid w:val="6B3D5E49"/>
    <w:multiLevelType w:val="hybridMultilevel"/>
    <w:tmpl w:val="079EB7DC"/>
    <w:lvl w:ilvl="0" w:tplc="92D09E72">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C6068F9"/>
    <w:multiLevelType w:val="hybridMultilevel"/>
    <w:tmpl w:val="C7EAD71A"/>
    <w:lvl w:ilvl="0" w:tplc="8048A9C8">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8">
    <w:nsid w:val="6DBA3CB8"/>
    <w:multiLevelType w:val="hybridMultilevel"/>
    <w:tmpl w:val="E03CD736"/>
    <w:lvl w:ilvl="0" w:tplc="DE94668E">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nsid w:val="6DE233BA"/>
    <w:multiLevelType w:val="hybridMultilevel"/>
    <w:tmpl w:val="007CEE78"/>
    <w:lvl w:ilvl="0" w:tplc="9FAE3E7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70349E"/>
    <w:multiLevelType w:val="hybridMultilevel"/>
    <w:tmpl w:val="792285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745D1D"/>
    <w:multiLevelType w:val="hybridMultilevel"/>
    <w:tmpl w:val="EA0E9DA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nsid w:val="7E1C5D7D"/>
    <w:multiLevelType w:val="hybridMultilevel"/>
    <w:tmpl w:val="7F3A6A38"/>
    <w:lvl w:ilvl="0" w:tplc="D49CDFDC">
      <w:start w:val="1"/>
      <w:numFmt w:val="lowerLetter"/>
      <w:lvlText w:val="%1)"/>
      <w:lvlJc w:val="left"/>
      <w:pPr>
        <w:ind w:left="1146" w:hanging="360"/>
      </w:pPr>
      <w:rPr>
        <w:rFonts w:hint="default"/>
      </w:rPr>
    </w:lvl>
    <w:lvl w:ilvl="1" w:tplc="042A0019" w:tentative="1">
      <w:start w:val="1"/>
      <w:numFmt w:val="lowerLetter"/>
      <w:lvlText w:val="%2."/>
      <w:lvlJc w:val="left"/>
      <w:pPr>
        <w:ind w:left="1866" w:hanging="360"/>
      </w:pPr>
    </w:lvl>
    <w:lvl w:ilvl="2" w:tplc="042A001B" w:tentative="1">
      <w:start w:val="1"/>
      <w:numFmt w:val="lowerRoman"/>
      <w:lvlText w:val="%3."/>
      <w:lvlJc w:val="right"/>
      <w:pPr>
        <w:ind w:left="2586" w:hanging="180"/>
      </w:pPr>
    </w:lvl>
    <w:lvl w:ilvl="3" w:tplc="042A000F" w:tentative="1">
      <w:start w:val="1"/>
      <w:numFmt w:val="decimal"/>
      <w:lvlText w:val="%4."/>
      <w:lvlJc w:val="left"/>
      <w:pPr>
        <w:ind w:left="3306" w:hanging="360"/>
      </w:pPr>
    </w:lvl>
    <w:lvl w:ilvl="4" w:tplc="042A0019" w:tentative="1">
      <w:start w:val="1"/>
      <w:numFmt w:val="lowerLetter"/>
      <w:lvlText w:val="%5."/>
      <w:lvlJc w:val="left"/>
      <w:pPr>
        <w:ind w:left="4026" w:hanging="360"/>
      </w:pPr>
    </w:lvl>
    <w:lvl w:ilvl="5" w:tplc="042A001B" w:tentative="1">
      <w:start w:val="1"/>
      <w:numFmt w:val="lowerRoman"/>
      <w:lvlText w:val="%6."/>
      <w:lvlJc w:val="right"/>
      <w:pPr>
        <w:ind w:left="4746" w:hanging="180"/>
      </w:pPr>
    </w:lvl>
    <w:lvl w:ilvl="6" w:tplc="042A000F" w:tentative="1">
      <w:start w:val="1"/>
      <w:numFmt w:val="decimal"/>
      <w:lvlText w:val="%7."/>
      <w:lvlJc w:val="left"/>
      <w:pPr>
        <w:ind w:left="5466" w:hanging="360"/>
      </w:pPr>
    </w:lvl>
    <w:lvl w:ilvl="7" w:tplc="042A0019" w:tentative="1">
      <w:start w:val="1"/>
      <w:numFmt w:val="lowerLetter"/>
      <w:lvlText w:val="%8."/>
      <w:lvlJc w:val="left"/>
      <w:pPr>
        <w:ind w:left="6186" w:hanging="360"/>
      </w:pPr>
    </w:lvl>
    <w:lvl w:ilvl="8" w:tplc="042A001B" w:tentative="1">
      <w:start w:val="1"/>
      <w:numFmt w:val="lowerRoman"/>
      <w:lvlText w:val="%9."/>
      <w:lvlJc w:val="right"/>
      <w:pPr>
        <w:ind w:left="6906" w:hanging="180"/>
      </w:pPr>
    </w:lvl>
  </w:abstractNum>
  <w:abstractNum w:abstractNumId="43">
    <w:nsid w:val="7FD02C29"/>
    <w:multiLevelType w:val="hybridMultilevel"/>
    <w:tmpl w:val="27FEBD22"/>
    <w:lvl w:ilvl="0" w:tplc="555C0542">
      <w:numFmt w:val="bullet"/>
      <w:lvlText w:val="-"/>
      <w:lvlJc w:val="left"/>
      <w:pPr>
        <w:ind w:left="1040" w:hanging="360"/>
      </w:pPr>
      <w:rPr>
        <w:rFonts w:ascii="Times New Roman" w:eastAsia="Times New Roman" w:hAnsi="Times New Roman" w:cs="Times New Roman" w:hint="default"/>
        <w:b/>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num w:numId="1">
    <w:abstractNumId w:val="32"/>
  </w:num>
  <w:num w:numId="2">
    <w:abstractNumId w:val="36"/>
  </w:num>
  <w:num w:numId="3">
    <w:abstractNumId w:val="0"/>
  </w:num>
  <w:num w:numId="4">
    <w:abstractNumId w:val="10"/>
  </w:num>
  <w:num w:numId="5">
    <w:abstractNumId w:val="33"/>
  </w:num>
  <w:num w:numId="6">
    <w:abstractNumId w:val="39"/>
  </w:num>
  <w:num w:numId="7">
    <w:abstractNumId w:val="27"/>
  </w:num>
  <w:num w:numId="8">
    <w:abstractNumId w:val="6"/>
  </w:num>
  <w:num w:numId="9">
    <w:abstractNumId w:val="15"/>
  </w:num>
  <w:num w:numId="10">
    <w:abstractNumId w:val="1"/>
  </w:num>
  <w:num w:numId="11">
    <w:abstractNumId w:val="30"/>
  </w:num>
  <w:num w:numId="12">
    <w:abstractNumId w:val="8"/>
  </w:num>
  <w:num w:numId="13">
    <w:abstractNumId w:val="41"/>
  </w:num>
  <w:num w:numId="14">
    <w:abstractNumId w:val="14"/>
  </w:num>
  <w:num w:numId="15">
    <w:abstractNumId w:val="25"/>
  </w:num>
  <w:num w:numId="16">
    <w:abstractNumId w:val="23"/>
  </w:num>
  <w:num w:numId="17">
    <w:abstractNumId w:val="3"/>
  </w:num>
  <w:num w:numId="18">
    <w:abstractNumId w:val="17"/>
  </w:num>
  <w:num w:numId="19">
    <w:abstractNumId w:val="35"/>
  </w:num>
  <w:num w:numId="20">
    <w:abstractNumId w:val="2"/>
  </w:num>
  <w:num w:numId="21">
    <w:abstractNumId w:val="26"/>
  </w:num>
  <w:num w:numId="22">
    <w:abstractNumId w:val="13"/>
  </w:num>
  <w:num w:numId="23">
    <w:abstractNumId w:val="11"/>
  </w:num>
  <w:num w:numId="24">
    <w:abstractNumId w:val="40"/>
  </w:num>
  <w:num w:numId="25">
    <w:abstractNumId w:val="20"/>
  </w:num>
  <w:num w:numId="26">
    <w:abstractNumId w:val="21"/>
  </w:num>
  <w:num w:numId="27">
    <w:abstractNumId w:val="42"/>
  </w:num>
  <w:num w:numId="28">
    <w:abstractNumId w:val="31"/>
  </w:num>
  <w:num w:numId="29">
    <w:abstractNumId w:val="29"/>
  </w:num>
  <w:num w:numId="30">
    <w:abstractNumId w:val="22"/>
  </w:num>
  <w:num w:numId="31">
    <w:abstractNumId w:val="16"/>
  </w:num>
  <w:num w:numId="32">
    <w:abstractNumId w:val="4"/>
  </w:num>
  <w:num w:numId="33">
    <w:abstractNumId w:val="12"/>
  </w:num>
  <w:num w:numId="34">
    <w:abstractNumId w:val="28"/>
  </w:num>
  <w:num w:numId="35">
    <w:abstractNumId w:val="43"/>
  </w:num>
  <w:num w:numId="36">
    <w:abstractNumId w:val="37"/>
  </w:num>
  <w:num w:numId="37">
    <w:abstractNumId w:val="9"/>
  </w:num>
  <w:num w:numId="38">
    <w:abstractNumId w:val="38"/>
  </w:num>
  <w:num w:numId="39">
    <w:abstractNumId w:val="5"/>
  </w:num>
  <w:num w:numId="40">
    <w:abstractNumId w:val="24"/>
  </w:num>
  <w:num w:numId="41">
    <w:abstractNumId w:val="19"/>
  </w:num>
  <w:num w:numId="42">
    <w:abstractNumId w:val="34"/>
  </w:num>
  <w:num w:numId="43">
    <w:abstractNumId w:val="7"/>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footnotePr>
    <w:numRestart w:val="eachPage"/>
    <w:footnote w:id="0"/>
    <w:footnote w:id="1"/>
  </w:footnotePr>
  <w:endnotePr>
    <w:endnote w:id="0"/>
    <w:endnote w:id="1"/>
  </w:endnotePr>
  <w:compat/>
  <w:rsids>
    <w:rsidRoot w:val="004256FB"/>
    <w:rsid w:val="00005E61"/>
    <w:rsid w:val="0001051C"/>
    <w:rsid w:val="000139E6"/>
    <w:rsid w:val="00023531"/>
    <w:rsid w:val="00025E0E"/>
    <w:rsid w:val="00030A35"/>
    <w:rsid w:val="000355D6"/>
    <w:rsid w:val="00044650"/>
    <w:rsid w:val="00060792"/>
    <w:rsid w:val="000A6FA9"/>
    <w:rsid w:val="000B6EBA"/>
    <w:rsid w:val="000D0983"/>
    <w:rsid w:val="000D24C7"/>
    <w:rsid w:val="000E218B"/>
    <w:rsid w:val="000F1D06"/>
    <w:rsid w:val="000F4175"/>
    <w:rsid w:val="000F5B25"/>
    <w:rsid w:val="000F7F15"/>
    <w:rsid w:val="00112EE9"/>
    <w:rsid w:val="00127BE3"/>
    <w:rsid w:val="0013222A"/>
    <w:rsid w:val="00153DBF"/>
    <w:rsid w:val="00177CD1"/>
    <w:rsid w:val="00185621"/>
    <w:rsid w:val="001C06CF"/>
    <w:rsid w:val="001D3531"/>
    <w:rsid w:val="001D369E"/>
    <w:rsid w:val="001E3D18"/>
    <w:rsid w:val="001F69B8"/>
    <w:rsid w:val="00231960"/>
    <w:rsid w:val="00241533"/>
    <w:rsid w:val="0024586D"/>
    <w:rsid w:val="002465D5"/>
    <w:rsid w:val="00261341"/>
    <w:rsid w:val="002A0F72"/>
    <w:rsid w:val="002E6073"/>
    <w:rsid w:val="00303593"/>
    <w:rsid w:val="0030601B"/>
    <w:rsid w:val="003076AE"/>
    <w:rsid w:val="00317BA2"/>
    <w:rsid w:val="00323306"/>
    <w:rsid w:val="0034161A"/>
    <w:rsid w:val="00347233"/>
    <w:rsid w:val="00362561"/>
    <w:rsid w:val="003635E9"/>
    <w:rsid w:val="003677A9"/>
    <w:rsid w:val="00374450"/>
    <w:rsid w:val="00380648"/>
    <w:rsid w:val="0038476D"/>
    <w:rsid w:val="00386494"/>
    <w:rsid w:val="003952B5"/>
    <w:rsid w:val="003D3564"/>
    <w:rsid w:val="003D59B9"/>
    <w:rsid w:val="003D5EDE"/>
    <w:rsid w:val="004256FB"/>
    <w:rsid w:val="004308C9"/>
    <w:rsid w:val="00430FE7"/>
    <w:rsid w:val="0043294F"/>
    <w:rsid w:val="004330EB"/>
    <w:rsid w:val="00433634"/>
    <w:rsid w:val="004375F2"/>
    <w:rsid w:val="004735D0"/>
    <w:rsid w:val="00481AE2"/>
    <w:rsid w:val="004D70CB"/>
    <w:rsid w:val="004E2BCB"/>
    <w:rsid w:val="00500AB7"/>
    <w:rsid w:val="00502440"/>
    <w:rsid w:val="00507F98"/>
    <w:rsid w:val="00512C74"/>
    <w:rsid w:val="00543AD7"/>
    <w:rsid w:val="00553875"/>
    <w:rsid w:val="0055658E"/>
    <w:rsid w:val="00585308"/>
    <w:rsid w:val="00594B8C"/>
    <w:rsid w:val="005B703D"/>
    <w:rsid w:val="005C73FF"/>
    <w:rsid w:val="005D7255"/>
    <w:rsid w:val="005E23FF"/>
    <w:rsid w:val="005E712C"/>
    <w:rsid w:val="005F1008"/>
    <w:rsid w:val="005F6BD0"/>
    <w:rsid w:val="006036F2"/>
    <w:rsid w:val="006229D1"/>
    <w:rsid w:val="0062727D"/>
    <w:rsid w:val="00631470"/>
    <w:rsid w:val="00631D0A"/>
    <w:rsid w:val="00652AD8"/>
    <w:rsid w:val="00673217"/>
    <w:rsid w:val="00675DBD"/>
    <w:rsid w:val="006953B6"/>
    <w:rsid w:val="006D377F"/>
    <w:rsid w:val="006D4BA3"/>
    <w:rsid w:val="006D5EA5"/>
    <w:rsid w:val="006E66C6"/>
    <w:rsid w:val="007060D0"/>
    <w:rsid w:val="00712E27"/>
    <w:rsid w:val="007713B4"/>
    <w:rsid w:val="0077583E"/>
    <w:rsid w:val="0077765A"/>
    <w:rsid w:val="0078041A"/>
    <w:rsid w:val="00787E75"/>
    <w:rsid w:val="00787EB6"/>
    <w:rsid w:val="007A5527"/>
    <w:rsid w:val="007B3459"/>
    <w:rsid w:val="007B4389"/>
    <w:rsid w:val="007D0D91"/>
    <w:rsid w:val="007D2B88"/>
    <w:rsid w:val="007D7372"/>
    <w:rsid w:val="007F7FBE"/>
    <w:rsid w:val="00807B84"/>
    <w:rsid w:val="0082490D"/>
    <w:rsid w:val="00824DF7"/>
    <w:rsid w:val="0083522A"/>
    <w:rsid w:val="00836B8D"/>
    <w:rsid w:val="00856131"/>
    <w:rsid w:val="00872851"/>
    <w:rsid w:val="00875BB8"/>
    <w:rsid w:val="00891651"/>
    <w:rsid w:val="008C6282"/>
    <w:rsid w:val="008F0C6C"/>
    <w:rsid w:val="00901645"/>
    <w:rsid w:val="009156CD"/>
    <w:rsid w:val="00946984"/>
    <w:rsid w:val="009537C0"/>
    <w:rsid w:val="00961CE0"/>
    <w:rsid w:val="009623FB"/>
    <w:rsid w:val="009A25B9"/>
    <w:rsid w:val="009A4DB0"/>
    <w:rsid w:val="009C2661"/>
    <w:rsid w:val="009C3837"/>
    <w:rsid w:val="009D06A2"/>
    <w:rsid w:val="009D6AC3"/>
    <w:rsid w:val="009E137E"/>
    <w:rsid w:val="00A04086"/>
    <w:rsid w:val="00A43121"/>
    <w:rsid w:val="00A646E8"/>
    <w:rsid w:val="00A64A84"/>
    <w:rsid w:val="00A73E07"/>
    <w:rsid w:val="00A9039D"/>
    <w:rsid w:val="00AA1AC1"/>
    <w:rsid w:val="00AA1F5C"/>
    <w:rsid w:val="00AC3336"/>
    <w:rsid w:val="00AD29E5"/>
    <w:rsid w:val="00AF6554"/>
    <w:rsid w:val="00B03F2D"/>
    <w:rsid w:val="00B202BE"/>
    <w:rsid w:val="00B3360A"/>
    <w:rsid w:val="00B54620"/>
    <w:rsid w:val="00B73599"/>
    <w:rsid w:val="00B81B24"/>
    <w:rsid w:val="00B94E68"/>
    <w:rsid w:val="00BA1162"/>
    <w:rsid w:val="00BA5C4B"/>
    <w:rsid w:val="00BB56AA"/>
    <w:rsid w:val="00BC79E7"/>
    <w:rsid w:val="00BD0D01"/>
    <w:rsid w:val="00BE0EFF"/>
    <w:rsid w:val="00BE184C"/>
    <w:rsid w:val="00BF54AE"/>
    <w:rsid w:val="00BF6797"/>
    <w:rsid w:val="00C21577"/>
    <w:rsid w:val="00C45688"/>
    <w:rsid w:val="00C7188F"/>
    <w:rsid w:val="00C83D25"/>
    <w:rsid w:val="00CA3094"/>
    <w:rsid w:val="00CA7150"/>
    <w:rsid w:val="00CB0CA7"/>
    <w:rsid w:val="00CC7E92"/>
    <w:rsid w:val="00CE42AB"/>
    <w:rsid w:val="00D1591E"/>
    <w:rsid w:val="00D30809"/>
    <w:rsid w:val="00D31377"/>
    <w:rsid w:val="00D35A68"/>
    <w:rsid w:val="00D40B3E"/>
    <w:rsid w:val="00D557DC"/>
    <w:rsid w:val="00D74C67"/>
    <w:rsid w:val="00D82629"/>
    <w:rsid w:val="00D85DF3"/>
    <w:rsid w:val="00D92E54"/>
    <w:rsid w:val="00DA7849"/>
    <w:rsid w:val="00DC702A"/>
    <w:rsid w:val="00DD5F0C"/>
    <w:rsid w:val="00DE6C69"/>
    <w:rsid w:val="00DF041C"/>
    <w:rsid w:val="00E20D73"/>
    <w:rsid w:val="00E247CE"/>
    <w:rsid w:val="00E317C0"/>
    <w:rsid w:val="00E34176"/>
    <w:rsid w:val="00E5365A"/>
    <w:rsid w:val="00E70366"/>
    <w:rsid w:val="00E81334"/>
    <w:rsid w:val="00E878E8"/>
    <w:rsid w:val="00EF18E5"/>
    <w:rsid w:val="00EF2921"/>
    <w:rsid w:val="00F0326D"/>
    <w:rsid w:val="00F11ED8"/>
    <w:rsid w:val="00F1739C"/>
    <w:rsid w:val="00F41D6F"/>
    <w:rsid w:val="00F53AEA"/>
    <w:rsid w:val="00F55069"/>
    <w:rsid w:val="00FC258C"/>
    <w:rsid w:val="00FD7B2A"/>
    <w:rsid w:val="00FE326D"/>
    <w:rsid w:val="00FF1516"/>
    <w:rsid w:val="00FF2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5" type="connector" idref="#_x0000_s1026"/>
        <o:r id="V:Rule6" type="connector" idref="#_x0000_s1028"/>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Bold" w:eastAsiaTheme="minorHAnsi" w:hAnsi="Times New Roman Bold" w:cs="Times New Roman"/>
        <w:b/>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069"/>
    <w:pPr>
      <w:spacing w:after="0" w:line="240" w:lineRule="auto"/>
    </w:pPr>
    <w:rPr>
      <w:rFonts w:ascii="Times New Roman" w:eastAsia="Times New Roman" w:hAnsi="Times New Roman"/>
      <w:b w:val="0"/>
    </w:rPr>
  </w:style>
  <w:style w:type="paragraph" w:styleId="Heading1">
    <w:name w:val="heading 1"/>
    <w:basedOn w:val="Normal"/>
    <w:next w:val="Normal"/>
    <w:link w:val="Heading1Char"/>
    <w:qFormat/>
    <w:rsid w:val="004256FB"/>
    <w:pPr>
      <w:keepNext/>
      <w:spacing w:before="240" w:after="60"/>
      <w:outlineLvl w:val="0"/>
    </w:pPr>
    <w:rPr>
      <w:rFonts w:ascii="Calibri" w:eastAsia="MS Gothic" w:hAnsi="Calibri"/>
      <w:b/>
      <w:bCs/>
      <w:kern w:val="32"/>
      <w:sz w:val="32"/>
      <w:szCs w:val="32"/>
    </w:rPr>
  </w:style>
  <w:style w:type="paragraph" w:styleId="Heading2">
    <w:name w:val="heading 2"/>
    <w:basedOn w:val="Normal"/>
    <w:link w:val="Heading2Char"/>
    <w:uiPriority w:val="9"/>
    <w:qFormat/>
    <w:rsid w:val="004256FB"/>
    <w:pPr>
      <w:spacing w:before="120" w:line="288" w:lineRule="auto"/>
      <w:ind w:firstLine="720"/>
      <w:jc w:val="both"/>
      <w:outlineLvl w:val="1"/>
    </w:pPr>
    <w:rPr>
      <w:b/>
      <w:bCs/>
      <w:color w:val="00B050"/>
      <w:lang w:val="pl-PL"/>
    </w:rPr>
  </w:style>
  <w:style w:type="paragraph" w:styleId="Heading3">
    <w:name w:val="heading 3"/>
    <w:basedOn w:val="Normal"/>
    <w:next w:val="Normal"/>
    <w:link w:val="Heading3Char"/>
    <w:unhideWhenUsed/>
    <w:qFormat/>
    <w:rsid w:val="004256FB"/>
    <w:pPr>
      <w:keepNext/>
      <w:keepLines/>
      <w:shd w:val="clear" w:color="auto" w:fill="FFFFFF"/>
      <w:jc w:val="right"/>
      <w:outlineLvl w:val="2"/>
    </w:pPr>
    <w:rPr>
      <w:b/>
      <w:bCs/>
    </w:rPr>
  </w:style>
  <w:style w:type="paragraph" w:styleId="Heading4">
    <w:name w:val="heading 4"/>
    <w:basedOn w:val="Normal"/>
    <w:link w:val="Heading4Char"/>
    <w:uiPriority w:val="9"/>
    <w:qFormat/>
    <w:rsid w:val="004256FB"/>
    <w:pPr>
      <w:spacing w:before="100" w:beforeAutospacing="1" w:after="100" w:afterAutospacing="1"/>
      <w:outlineLvl w:val="3"/>
    </w:pPr>
    <w:rPr>
      <w:b/>
      <w:bCs/>
      <w:sz w:val="24"/>
      <w:szCs w:val="24"/>
    </w:rPr>
  </w:style>
  <w:style w:type="paragraph" w:styleId="Heading6">
    <w:name w:val="heading 6"/>
    <w:basedOn w:val="Normal"/>
    <w:next w:val="Normal"/>
    <w:link w:val="Heading6Char"/>
    <w:uiPriority w:val="9"/>
    <w:semiHidden/>
    <w:unhideWhenUsed/>
    <w:qFormat/>
    <w:rsid w:val="004256FB"/>
    <w:pPr>
      <w:spacing w:before="240" w:after="60"/>
      <w:outlineLvl w:val="5"/>
    </w:pPr>
    <w:rPr>
      <w:rFonts w:ascii="Cambria" w:eastAsia="MS Mincho"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6FB"/>
    <w:rPr>
      <w:rFonts w:ascii="Calibri" w:eastAsia="MS Gothic" w:hAnsi="Calibri"/>
      <w:bCs/>
      <w:kern w:val="32"/>
      <w:sz w:val="32"/>
      <w:szCs w:val="32"/>
    </w:rPr>
  </w:style>
  <w:style w:type="character" w:customStyle="1" w:styleId="Heading2Char">
    <w:name w:val="Heading 2 Char"/>
    <w:basedOn w:val="DefaultParagraphFont"/>
    <w:link w:val="Heading2"/>
    <w:uiPriority w:val="9"/>
    <w:rsid w:val="004256FB"/>
    <w:rPr>
      <w:rFonts w:ascii="Times New Roman" w:eastAsia="Times New Roman" w:hAnsi="Times New Roman"/>
      <w:bCs/>
      <w:color w:val="00B050"/>
      <w:lang w:val="pl-PL"/>
    </w:rPr>
  </w:style>
  <w:style w:type="character" w:customStyle="1" w:styleId="Heading3Char">
    <w:name w:val="Heading 3 Char"/>
    <w:basedOn w:val="DefaultParagraphFont"/>
    <w:link w:val="Heading3"/>
    <w:rsid w:val="004256FB"/>
    <w:rPr>
      <w:rFonts w:ascii="Times New Roman" w:eastAsia="Times New Roman" w:hAnsi="Times New Roman"/>
      <w:bCs/>
      <w:shd w:val="clear" w:color="auto" w:fill="FFFFFF"/>
    </w:rPr>
  </w:style>
  <w:style w:type="character" w:customStyle="1" w:styleId="Heading4Char">
    <w:name w:val="Heading 4 Char"/>
    <w:basedOn w:val="DefaultParagraphFont"/>
    <w:link w:val="Heading4"/>
    <w:uiPriority w:val="9"/>
    <w:rsid w:val="004256FB"/>
    <w:rPr>
      <w:rFonts w:ascii="Times New Roman" w:eastAsia="Times New Roman" w:hAnsi="Times New Roman"/>
      <w:bCs/>
      <w:sz w:val="24"/>
      <w:szCs w:val="24"/>
    </w:rPr>
  </w:style>
  <w:style w:type="character" w:customStyle="1" w:styleId="Heading6Char">
    <w:name w:val="Heading 6 Char"/>
    <w:basedOn w:val="DefaultParagraphFont"/>
    <w:link w:val="Heading6"/>
    <w:uiPriority w:val="9"/>
    <w:semiHidden/>
    <w:rsid w:val="004256FB"/>
    <w:rPr>
      <w:rFonts w:ascii="Cambria" w:eastAsia="MS Mincho" w:hAnsi="Cambria"/>
      <w:bCs/>
      <w:sz w:val="22"/>
      <w:szCs w:val="22"/>
    </w:rPr>
  </w:style>
  <w:style w:type="paragraph" w:styleId="Footer">
    <w:name w:val="footer"/>
    <w:basedOn w:val="Normal"/>
    <w:link w:val="FooterChar"/>
    <w:uiPriority w:val="99"/>
    <w:rsid w:val="004256FB"/>
    <w:pPr>
      <w:tabs>
        <w:tab w:val="center" w:pos="4680"/>
        <w:tab w:val="right" w:pos="9360"/>
      </w:tabs>
    </w:pPr>
  </w:style>
  <w:style w:type="character" w:customStyle="1" w:styleId="FooterChar">
    <w:name w:val="Footer Char"/>
    <w:basedOn w:val="DefaultParagraphFont"/>
    <w:link w:val="Footer"/>
    <w:uiPriority w:val="99"/>
    <w:rsid w:val="004256FB"/>
    <w:rPr>
      <w:rFonts w:ascii="Times New Roman" w:eastAsia="Times New Roman" w:hAnsi="Times New Roman"/>
      <w:b w:val="0"/>
    </w:rPr>
  </w:style>
  <w:style w:type="character" w:styleId="Hyperlink">
    <w:name w:val="Hyperlink"/>
    <w:uiPriority w:val="99"/>
    <w:unhideWhenUsed/>
    <w:rsid w:val="004256FB"/>
    <w:rPr>
      <w:color w:val="0000FF"/>
      <w:u w:val="single"/>
    </w:rPr>
  </w:style>
  <w:style w:type="paragraph" w:customStyle="1" w:styleId="D-tb">
    <w:name w:val="D-tb"/>
    <w:basedOn w:val="Normal"/>
    <w:uiPriority w:val="99"/>
    <w:qFormat/>
    <w:rsid w:val="004256FB"/>
    <w:pPr>
      <w:spacing w:before="120"/>
      <w:ind w:firstLine="720"/>
      <w:jc w:val="both"/>
    </w:pPr>
    <w:rPr>
      <w:szCs w:val="26"/>
    </w:rPr>
  </w:style>
  <w:style w:type="paragraph" w:styleId="BodyText2">
    <w:name w:val="Body Text 2"/>
    <w:basedOn w:val="Normal"/>
    <w:link w:val="BodyText2Char"/>
    <w:rsid w:val="004256FB"/>
    <w:pPr>
      <w:spacing w:after="120" w:line="480" w:lineRule="auto"/>
    </w:pPr>
    <w:rPr>
      <w:sz w:val="24"/>
      <w:szCs w:val="24"/>
    </w:rPr>
  </w:style>
  <w:style w:type="character" w:customStyle="1" w:styleId="BodyText2Char">
    <w:name w:val="Body Text 2 Char"/>
    <w:basedOn w:val="DefaultParagraphFont"/>
    <w:link w:val="BodyText2"/>
    <w:rsid w:val="004256FB"/>
    <w:rPr>
      <w:rFonts w:ascii="Times New Roman" w:eastAsia="Times New Roman" w:hAnsi="Times New Roman"/>
      <w:b w:val="0"/>
      <w:sz w:val="24"/>
      <w:szCs w:val="24"/>
    </w:rPr>
  </w:style>
  <w:style w:type="character" w:customStyle="1" w:styleId="BodyTextIndent2Char">
    <w:name w:val="Body Text Indent 2 Char"/>
    <w:basedOn w:val="DefaultParagraphFont"/>
    <w:link w:val="BodyTextIndent2"/>
    <w:uiPriority w:val="99"/>
    <w:semiHidden/>
    <w:rsid w:val="004256FB"/>
    <w:rPr>
      <w:rFonts w:ascii="Times New Roman" w:eastAsia="Times New Roman" w:hAnsi="Times New Roman"/>
      <w:b w:val="0"/>
      <w:sz w:val="24"/>
      <w:szCs w:val="24"/>
    </w:rPr>
  </w:style>
  <w:style w:type="paragraph" w:styleId="BodyTextIndent2">
    <w:name w:val="Body Text Indent 2"/>
    <w:basedOn w:val="Normal"/>
    <w:link w:val="BodyTextIndent2Char"/>
    <w:uiPriority w:val="99"/>
    <w:semiHidden/>
    <w:unhideWhenUsed/>
    <w:rsid w:val="004256FB"/>
    <w:pPr>
      <w:spacing w:after="120" w:line="480" w:lineRule="auto"/>
      <w:ind w:left="360"/>
    </w:pPr>
    <w:rPr>
      <w:sz w:val="24"/>
      <w:szCs w:val="24"/>
    </w:rPr>
  </w:style>
  <w:style w:type="paragraph" w:styleId="Title">
    <w:name w:val="Title"/>
    <w:basedOn w:val="Normal"/>
    <w:link w:val="TitleChar"/>
    <w:qFormat/>
    <w:rsid w:val="004256FB"/>
    <w:pPr>
      <w:spacing w:before="120"/>
      <w:ind w:firstLine="720"/>
      <w:jc w:val="center"/>
    </w:pPr>
    <w:rPr>
      <w:b/>
      <w:bCs/>
      <w:sz w:val="24"/>
      <w:szCs w:val="24"/>
    </w:rPr>
  </w:style>
  <w:style w:type="character" w:customStyle="1" w:styleId="TitleChar">
    <w:name w:val="Title Char"/>
    <w:basedOn w:val="DefaultParagraphFont"/>
    <w:link w:val="Title"/>
    <w:rsid w:val="004256FB"/>
    <w:rPr>
      <w:rFonts w:ascii="Times New Roman" w:eastAsia="Times New Roman" w:hAnsi="Times New Roman"/>
      <w:bCs/>
      <w:sz w:val="24"/>
      <w:szCs w:val="24"/>
    </w:rPr>
  </w:style>
  <w:style w:type="paragraph" w:styleId="Header">
    <w:name w:val="header"/>
    <w:basedOn w:val="Normal"/>
    <w:link w:val="HeaderChar"/>
    <w:uiPriority w:val="99"/>
    <w:unhideWhenUsed/>
    <w:rsid w:val="004256FB"/>
    <w:pPr>
      <w:tabs>
        <w:tab w:val="center" w:pos="4680"/>
        <w:tab w:val="right" w:pos="9360"/>
      </w:tabs>
    </w:pPr>
    <w:rPr>
      <w:sz w:val="24"/>
      <w:szCs w:val="24"/>
    </w:rPr>
  </w:style>
  <w:style w:type="character" w:customStyle="1" w:styleId="HeaderChar">
    <w:name w:val="Header Char"/>
    <w:basedOn w:val="DefaultParagraphFont"/>
    <w:link w:val="Header"/>
    <w:uiPriority w:val="99"/>
    <w:rsid w:val="004256FB"/>
    <w:rPr>
      <w:rFonts w:ascii="Times New Roman" w:eastAsia="Times New Roman" w:hAnsi="Times New Roman"/>
      <w:b w:val="0"/>
      <w:sz w:val="24"/>
      <w:szCs w:val="24"/>
    </w:rPr>
  </w:style>
  <w:style w:type="paragraph" w:customStyle="1" w:styleId="Tenphuluc">
    <w:name w:val="Ten phu luc"/>
    <w:basedOn w:val="Normal"/>
    <w:uiPriority w:val="99"/>
    <w:qFormat/>
    <w:rsid w:val="004256FB"/>
    <w:pPr>
      <w:spacing w:before="240" w:after="120" w:line="340" w:lineRule="exact"/>
      <w:ind w:firstLine="720"/>
      <w:jc w:val="center"/>
    </w:pPr>
    <w:rPr>
      <w:b/>
      <w:bCs/>
      <w:sz w:val="24"/>
      <w:szCs w:val="24"/>
      <w:lang w:val="vi-VN"/>
    </w:rPr>
  </w:style>
  <w:style w:type="paragraph" w:customStyle="1" w:styleId="oancuaDanhsach1">
    <w:name w:val="Đoạn của Danh sách1"/>
    <w:basedOn w:val="Normal"/>
    <w:uiPriority w:val="34"/>
    <w:qFormat/>
    <w:rsid w:val="004256FB"/>
    <w:pPr>
      <w:spacing w:before="120"/>
      <w:ind w:left="720" w:firstLine="720"/>
      <w:contextualSpacing/>
    </w:pPr>
    <w:rPr>
      <w:bCs/>
      <w:sz w:val="24"/>
      <w:szCs w:val="24"/>
      <w:lang w:val="vi-VN"/>
    </w:rPr>
  </w:style>
  <w:style w:type="paragraph" w:styleId="BodyText">
    <w:name w:val="Body Text"/>
    <w:basedOn w:val="Normal"/>
    <w:link w:val="BodyTextChar"/>
    <w:uiPriority w:val="99"/>
    <w:unhideWhenUsed/>
    <w:rsid w:val="004256FB"/>
    <w:pPr>
      <w:spacing w:after="120"/>
    </w:pPr>
    <w:rPr>
      <w:sz w:val="24"/>
      <w:szCs w:val="24"/>
    </w:rPr>
  </w:style>
  <w:style w:type="character" w:customStyle="1" w:styleId="BodyTextChar">
    <w:name w:val="Body Text Char"/>
    <w:basedOn w:val="DefaultParagraphFont"/>
    <w:link w:val="BodyText"/>
    <w:uiPriority w:val="99"/>
    <w:rsid w:val="004256FB"/>
    <w:rPr>
      <w:rFonts w:ascii="Times New Roman" w:eastAsia="Times New Roman" w:hAnsi="Times New Roman"/>
      <w:b w:val="0"/>
      <w:sz w:val="24"/>
      <w:szCs w:val="24"/>
    </w:rPr>
  </w:style>
  <w:style w:type="paragraph" w:styleId="NormalWeb">
    <w:name w:val="Normal (Web)"/>
    <w:aliases w:val="Char Char Char,Char Char, Char Char Char, Char Char"/>
    <w:basedOn w:val="Normal"/>
    <w:uiPriority w:val="99"/>
    <w:qFormat/>
    <w:rsid w:val="004256FB"/>
    <w:pPr>
      <w:spacing w:before="100" w:beforeAutospacing="1" w:after="100" w:afterAutospacing="1"/>
    </w:pPr>
    <w:rPr>
      <w:rFonts w:eastAsia="Batang"/>
      <w:sz w:val="24"/>
      <w:szCs w:val="24"/>
    </w:rPr>
  </w:style>
  <w:style w:type="character" w:styleId="PageNumber">
    <w:name w:val="page number"/>
    <w:rsid w:val="004256FB"/>
    <w:rPr>
      <w:rFonts w:cs="Times New Roman"/>
    </w:rPr>
  </w:style>
  <w:style w:type="paragraph" w:styleId="BodyTextIndent3">
    <w:name w:val="Body Text Indent 3"/>
    <w:basedOn w:val="Normal"/>
    <w:link w:val="BodyTextIndent3Char"/>
    <w:unhideWhenUsed/>
    <w:rsid w:val="004256FB"/>
    <w:pPr>
      <w:spacing w:after="120"/>
      <w:ind w:left="283"/>
    </w:pPr>
    <w:rPr>
      <w:sz w:val="16"/>
      <w:szCs w:val="16"/>
    </w:rPr>
  </w:style>
  <w:style w:type="character" w:customStyle="1" w:styleId="BodyTextIndent3Char">
    <w:name w:val="Body Text Indent 3 Char"/>
    <w:basedOn w:val="DefaultParagraphFont"/>
    <w:link w:val="BodyTextIndent3"/>
    <w:rsid w:val="004256FB"/>
    <w:rPr>
      <w:rFonts w:ascii="Times New Roman" w:eastAsia="Times New Roman" w:hAnsi="Times New Roman"/>
      <w:b w:val="0"/>
      <w:sz w:val="16"/>
      <w:szCs w:val="16"/>
    </w:rPr>
  </w:style>
  <w:style w:type="character" w:customStyle="1" w:styleId="BalloonTextChar">
    <w:name w:val="Balloon Text Char"/>
    <w:basedOn w:val="DefaultParagraphFont"/>
    <w:link w:val="BalloonText"/>
    <w:uiPriority w:val="99"/>
    <w:semiHidden/>
    <w:rsid w:val="004256FB"/>
    <w:rPr>
      <w:rFonts w:ascii="Lucida Grande" w:eastAsia="Times New Roman" w:hAnsi="Lucida Grande"/>
      <w:b w:val="0"/>
      <w:sz w:val="18"/>
      <w:szCs w:val="18"/>
    </w:rPr>
  </w:style>
  <w:style w:type="paragraph" w:styleId="BalloonText">
    <w:name w:val="Balloon Text"/>
    <w:basedOn w:val="Normal"/>
    <w:link w:val="BalloonTextChar"/>
    <w:uiPriority w:val="99"/>
    <w:semiHidden/>
    <w:unhideWhenUsed/>
    <w:rsid w:val="004256FB"/>
    <w:rPr>
      <w:rFonts w:ascii="Lucida Grande" w:hAnsi="Lucida Grande"/>
      <w:sz w:val="18"/>
      <w:szCs w:val="18"/>
    </w:rPr>
  </w:style>
  <w:style w:type="character" w:customStyle="1" w:styleId="CommentTextChar">
    <w:name w:val="Comment Text Char"/>
    <w:basedOn w:val="DefaultParagraphFont"/>
    <w:link w:val="CommentText"/>
    <w:semiHidden/>
    <w:rsid w:val="004256FB"/>
    <w:rPr>
      <w:rFonts w:ascii="Times New Roman" w:eastAsia="Batang" w:hAnsi="Times New Roman"/>
      <w:b w:val="0"/>
      <w:sz w:val="20"/>
      <w:szCs w:val="20"/>
    </w:rPr>
  </w:style>
  <w:style w:type="paragraph" w:styleId="CommentText">
    <w:name w:val="annotation text"/>
    <w:basedOn w:val="Normal"/>
    <w:link w:val="CommentTextChar"/>
    <w:semiHidden/>
    <w:rsid w:val="004256FB"/>
    <w:rPr>
      <w:rFonts w:eastAsia="Batang"/>
      <w:sz w:val="20"/>
      <w:szCs w:val="20"/>
    </w:rPr>
  </w:style>
  <w:style w:type="character" w:styleId="Emphasis">
    <w:name w:val="Emphasis"/>
    <w:qFormat/>
    <w:rsid w:val="004256FB"/>
    <w:rPr>
      <w:i/>
      <w:iCs/>
    </w:rPr>
  </w:style>
  <w:style w:type="paragraph" w:styleId="FootnoteText">
    <w:name w:val="footnote text"/>
    <w:basedOn w:val="Normal"/>
    <w:link w:val="FootnoteTextChar"/>
    <w:uiPriority w:val="99"/>
    <w:unhideWhenUsed/>
    <w:rsid w:val="004256FB"/>
    <w:rPr>
      <w:rFonts w:eastAsia="Batang"/>
      <w:sz w:val="20"/>
      <w:szCs w:val="20"/>
    </w:rPr>
  </w:style>
  <w:style w:type="character" w:customStyle="1" w:styleId="FootnoteTextChar">
    <w:name w:val="Footnote Text Char"/>
    <w:basedOn w:val="DefaultParagraphFont"/>
    <w:link w:val="FootnoteText"/>
    <w:uiPriority w:val="99"/>
    <w:rsid w:val="004256FB"/>
    <w:rPr>
      <w:rFonts w:ascii="Times New Roman" w:eastAsia="Batang" w:hAnsi="Times New Roman"/>
      <w:b w:val="0"/>
      <w:sz w:val="20"/>
      <w:szCs w:val="20"/>
    </w:rPr>
  </w:style>
  <w:style w:type="character" w:styleId="FootnoteReference">
    <w:name w:val="footnote reference"/>
    <w:uiPriority w:val="99"/>
    <w:unhideWhenUsed/>
    <w:rsid w:val="004256FB"/>
    <w:rPr>
      <w:vertAlign w:val="superscript"/>
    </w:rPr>
  </w:style>
  <w:style w:type="paragraph" w:styleId="ListParagraph">
    <w:name w:val="List Paragraph"/>
    <w:basedOn w:val="Normal"/>
    <w:uiPriority w:val="34"/>
    <w:qFormat/>
    <w:rsid w:val="004256FB"/>
    <w:pPr>
      <w:ind w:left="720"/>
      <w:contextualSpacing/>
    </w:pPr>
  </w:style>
  <w:style w:type="paragraph" w:styleId="BodyText3">
    <w:name w:val="Body Text 3"/>
    <w:basedOn w:val="Normal"/>
    <w:link w:val="BodyText3Char"/>
    <w:uiPriority w:val="99"/>
    <w:unhideWhenUsed/>
    <w:rsid w:val="004256FB"/>
    <w:pPr>
      <w:spacing w:after="120"/>
    </w:pPr>
    <w:rPr>
      <w:sz w:val="16"/>
      <w:szCs w:val="16"/>
    </w:rPr>
  </w:style>
  <w:style w:type="character" w:customStyle="1" w:styleId="BodyText3Char">
    <w:name w:val="Body Text 3 Char"/>
    <w:basedOn w:val="DefaultParagraphFont"/>
    <w:link w:val="BodyText3"/>
    <w:uiPriority w:val="99"/>
    <w:rsid w:val="004256FB"/>
    <w:rPr>
      <w:rFonts w:ascii="Times New Roman" w:eastAsia="Times New Roman" w:hAnsi="Times New Roman"/>
      <w:b w:val="0"/>
      <w:sz w:val="16"/>
      <w:szCs w:val="16"/>
    </w:rPr>
  </w:style>
  <w:style w:type="character" w:customStyle="1" w:styleId="normal-h">
    <w:name w:val="normal-h"/>
    <w:rsid w:val="004256FB"/>
  </w:style>
  <w:style w:type="paragraph" w:customStyle="1" w:styleId="Style13">
    <w:name w:val="Style13"/>
    <w:basedOn w:val="Normal"/>
    <w:rsid w:val="004256FB"/>
    <w:pPr>
      <w:spacing w:before="120" w:after="120" w:line="312" w:lineRule="auto"/>
      <w:ind w:firstLine="720"/>
      <w:jc w:val="center"/>
    </w:pPr>
    <w:rPr>
      <w:b/>
      <w:lang w:val="nl-NL"/>
    </w:rPr>
  </w:style>
  <w:style w:type="paragraph" w:customStyle="1" w:styleId="normal-p">
    <w:name w:val="normal-p"/>
    <w:basedOn w:val="Normal"/>
    <w:qFormat/>
    <w:rsid w:val="004256FB"/>
    <w:rPr>
      <w:rFonts w:eastAsia="SimSun"/>
      <w:sz w:val="20"/>
      <w:szCs w:val="20"/>
      <w:lang w:eastAsia="zh-CN"/>
    </w:rPr>
  </w:style>
  <w:style w:type="character" w:customStyle="1" w:styleId="normal-h1">
    <w:name w:val="normal-h1"/>
    <w:rsid w:val="004256FB"/>
    <w:rPr>
      <w:rFonts w:ascii="Times New Roman" w:hAnsi="Times New Roman" w:cs="Times New Roman" w:hint="default"/>
      <w:sz w:val="24"/>
      <w:szCs w:val="24"/>
    </w:rPr>
  </w:style>
  <w:style w:type="character" w:styleId="Strong">
    <w:name w:val="Strong"/>
    <w:qFormat/>
    <w:rsid w:val="004256FB"/>
    <w:rPr>
      <w:b/>
      <w:bCs/>
    </w:rPr>
  </w:style>
  <w:style w:type="paragraph" w:customStyle="1" w:styleId="tb">
    <w:name w:val="tb"/>
    <w:basedOn w:val="Normal"/>
    <w:uiPriority w:val="99"/>
    <w:qFormat/>
    <w:rsid w:val="004256FB"/>
    <w:pPr>
      <w:spacing w:before="120"/>
      <w:ind w:firstLine="720"/>
      <w:jc w:val="both"/>
    </w:pPr>
    <w:rPr>
      <w:rFonts w:eastAsia="Arial"/>
      <w:sz w:val="26"/>
      <w:szCs w:val="26"/>
      <w:lang w:val="vi-VN"/>
    </w:rPr>
  </w:style>
  <w:style w:type="paragraph" w:customStyle="1" w:styleId="heading1-p">
    <w:name w:val="heading1-p"/>
    <w:basedOn w:val="Normal"/>
    <w:uiPriority w:val="99"/>
    <w:qFormat/>
    <w:rsid w:val="004256FB"/>
    <w:pPr>
      <w:jc w:val="center"/>
    </w:pPr>
    <w:rPr>
      <w:sz w:val="20"/>
      <w:szCs w:val="20"/>
    </w:rPr>
  </w:style>
  <w:style w:type="paragraph" w:customStyle="1" w:styleId="giua-p">
    <w:name w:val="giua-p"/>
    <w:basedOn w:val="Normal"/>
    <w:uiPriority w:val="99"/>
    <w:qFormat/>
    <w:rsid w:val="004256FB"/>
    <w:pPr>
      <w:jc w:val="center"/>
    </w:pPr>
    <w:rPr>
      <w:sz w:val="20"/>
      <w:szCs w:val="20"/>
    </w:rPr>
  </w:style>
  <w:style w:type="character" w:customStyle="1" w:styleId="giua-h1">
    <w:name w:val="giua-h1"/>
    <w:rsid w:val="004256FB"/>
    <w:rPr>
      <w:rFonts w:ascii="Times New Roman" w:hAnsi="Times New Roman" w:cs="Times New Roman" w:hint="default"/>
      <w:color w:val="0000FF"/>
      <w:sz w:val="24"/>
      <w:szCs w:val="24"/>
    </w:rPr>
  </w:style>
  <w:style w:type="character" w:customStyle="1" w:styleId="heading1-h1">
    <w:name w:val="heading1-h1"/>
    <w:rsid w:val="004256FB"/>
    <w:rPr>
      <w:rFonts w:ascii="Times New Roman" w:hAnsi="Times New Roman" w:cs="Times New Roman" w:hint="default"/>
      <w:b/>
      <w:bCs/>
      <w:color w:val="0000FF"/>
      <w:sz w:val="24"/>
      <w:szCs w:val="24"/>
    </w:rPr>
  </w:style>
  <w:style w:type="character" w:customStyle="1" w:styleId="BodyTextIndentChar">
    <w:name w:val="Body Text Indent Char"/>
    <w:basedOn w:val="DefaultParagraphFont"/>
    <w:link w:val="BodyTextIndent"/>
    <w:uiPriority w:val="99"/>
    <w:semiHidden/>
    <w:rsid w:val="004256FB"/>
    <w:rPr>
      <w:rFonts w:ascii="Times New Roman" w:eastAsia="Times New Roman" w:hAnsi="Times New Roman"/>
      <w:b w:val="0"/>
    </w:rPr>
  </w:style>
  <w:style w:type="paragraph" w:styleId="BodyTextIndent">
    <w:name w:val="Body Text Indent"/>
    <w:basedOn w:val="Normal"/>
    <w:link w:val="BodyTextIndentChar"/>
    <w:uiPriority w:val="99"/>
    <w:semiHidden/>
    <w:unhideWhenUsed/>
    <w:rsid w:val="004256FB"/>
    <w:pPr>
      <w:spacing w:after="120"/>
      <w:ind w:left="283"/>
    </w:pPr>
  </w:style>
  <w:style w:type="paragraph" w:customStyle="1" w:styleId="Phuluc">
    <w:name w:val="Phu luc"/>
    <w:basedOn w:val="Heading4"/>
    <w:uiPriority w:val="99"/>
    <w:qFormat/>
    <w:rsid w:val="004256FB"/>
    <w:pPr>
      <w:keepNext/>
      <w:spacing w:before="0" w:beforeAutospacing="0" w:after="0" w:afterAutospacing="0"/>
      <w:jc w:val="center"/>
    </w:pPr>
    <w:rPr>
      <w:rFonts w:ascii="Times New Roman Bold" w:hAnsi="Times New Roman Bold"/>
      <w:sz w:val="26"/>
      <w:lang w:val="vi-VN"/>
    </w:rPr>
  </w:style>
  <w:style w:type="character" w:customStyle="1" w:styleId="shorttext1">
    <w:name w:val="short_text1"/>
    <w:rsid w:val="004256FB"/>
    <w:rPr>
      <w:sz w:val="29"/>
      <w:szCs w:val="29"/>
    </w:rPr>
  </w:style>
  <w:style w:type="paragraph" w:customStyle="1" w:styleId="DefaultParagraphFontParaCharCharCharCharChar">
    <w:name w:val="Default Paragraph Font Para Char Char Char Char Char"/>
    <w:autoRedefine/>
    <w:uiPriority w:val="99"/>
    <w:qFormat/>
    <w:rsid w:val="004256FB"/>
    <w:pPr>
      <w:tabs>
        <w:tab w:val="left" w:pos="1152"/>
      </w:tabs>
      <w:spacing w:before="120" w:after="120" w:line="312" w:lineRule="auto"/>
    </w:pPr>
    <w:rPr>
      <w:rFonts w:ascii="Times New Roman" w:eastAsia="Times New Roman" w:hAnsi="Times New Roman"/>
      <w: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6C6EE-E24C-4EE2-9E29-AFB80DACC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Pages>
  <Words>2764</Words>
  <Characters>15757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COMPUTER</Company>
  <LinksUpToDate>false</LinksUpToDate>
  <CharactersWithSpaces>18485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 Binh</dc:creator>
  <cp:keywords/>
  <dc:description/>
  <cp:lastModifiedBy>hp</cp:lastModifiedBy>
  <cp:revision>97</cp:revision>
  <dcterms:created xsi:type="dcterms:W3CDTF">2019-04-19T01:42:00Z</dcterms:created>
  <dcterms:modified xsi:type="dcterms:W3CDTF">2019-05-09T03:35:00Z</dcterms:modified>
</cp:coreProperties>
</file>