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1A" w:rsidRPr="006124A8" w:rsidRDefault="0078041A" w:rsidP="006124A8">
      <w:pPr>
        <w:spacing w:after="200" w:line="276" w:lineRule="auto"/>
        <w:jc w:val="right"/>
        <w:rPr>
          <w:b/>
          <w:sz w:val="24"/>
        </w:rPr>
      </w:pPr>
      <w:bookmarkStart w:id="0" w:name="_Toc254713430"/>
      <w:bookmarkStart w:id="1" w:name="_Toc254715433"/>
      <w:bookmarkStart w:id="2" w:name="_Toc254713432"/>
      <w:bookmarkStart w:id="3" w:name="_Toc254715435"/>
      <w:bookmarkStart w:id="4" w:name="_Toc254713433"/>
      <w:bookmarkStart w:id="5" w:name="_Toc254715436"/>
      <w:bookmarkEnd w:id="0"/>
      <w:bookmarkEnd w:id="1"/>
      <w:bookmarkEnd w:id="2"/>
      <w:bookmarkEnd w:id="3"/>
      <w:bookmarkEnd w:id="4"/>
      <w:bookmarkEnd w:id="5"/>
      <w:r w:rsidRPr="00F53AEA">
        <w:rPr>
          <w:b/>
          <w:bCs/>
          <w:sz w:val="26"/>
        </w:rPr>
        <w:t>Mẫu số 02.KT</w:t>
      </w:r>
    </w:p>
    <w:p w:rsidR="000B0E03" w:rsidRDefault="000B0E03" w:rsidP="0078041A">
      <w:pPr>
        <w:jc w:val="center"/>
        <w:rPr>
          <w:b/>
          <w:bCs/>
        </w:rPr>
      </w:pPr>
    </w:p>
    <w:p w:rsidR="0078041A" w:rsidRPr="00F53AEA" w:rsidRDefault="0078041A" w:rsidP="0078041A">
      <w:pPr>
        <w:jc w:val="center"/>
      </w:pPr>
      <w:r w:rsidRPr="00F53AEA">
        <w:rPr>
          <w:b/>
          <w:bCs/>
        </w:rPr>
        <w:t>CỘNG HOÀ XÃ HỘI CHỦ NGHĨA VIỆT NAM</w:t>
      </w:r>
    </w:p>
    <w:p w:rsidR="0078041A" w:rsidRPr="00F53AEA" w:rsidRDefault="0078041A" w:rsidP="0078041A">
      <w:pPr>
        <w:jc w:val="center"/>
        <w:rPr>
          <w:i/>
          <w:iCs/>
        </w:rPr>
      </w:pPr>
      <w:r w:rsidRPr="00F53AEA">
        <w:rPr>
          <w:b/>
          <w:bCs/>
        </w:rPr>
        <w:t>Độc lập  -  Tự do  -  Hạnh phúc</w:t>
      </w:r>
    </w:p>
    <w:p w:rsidR="0078041A" w:rsidRPr="00F53AEA" w:rsidRDefault="00AC26CA" w:rsidP="0078041A">
      <w:pPr>
        <w:jc w:val="center"/>
        <w:rPr>
          <w:i/>
          <w:iCs/>
        </w:rPr>
      </w:pPr>
      <w:r>
        <w:rPr>
          <w:i/>
          <w:iCs/>
          <w:noProof/>
        </w:rPr>
        <w:pict>
          <v:shapetype id="_x0000_t32" coordsize="21600,21600" o:spt="32" o:oned="t" path="m,l21600,21600e" filled="f">
            <v:path arrowok="t" fillok="f" o:connecttype="none"/>
            <o:lock v:ext="edit" shapetype="t"/>
          </v:shapetype>
          <v:shape id="_x0000_s1029" type="#_x0000_t32" style="position:absolute;left:0;text-align:left;margin-left:135.95pt;margin-top:1.5pt;width:180.3pt;height:0;z-index:251663360" o:connectortype="straight"/>
        </w:pict>
      </w:r>
    </w:p>
    <w:p w:rsidR="0078041A" w:rsidRPr="00F53AEA" w:rsidRDefault="0078041A" w:rsidP="0078041A">
      <w:pPr>
        <w:jc w:val="center"/>
        <w:rPr>
          <w:i/>
          <w:iCs/>
        </w:rPr>
      </w:pPr>
      <w:r w:rsidRPr="00F53AEA">
        <w:rPr>
          <w:i/>
          <w:iCs/>
        </w:rPr>
        <w:t xml:space="preserve">                                                        ............,  ngày ........tháng.........năm .......</w:t>
      </w:r>
    </w:p>
    <w:p w:rsidR="006229D1" w:rsidRPr="00F53AEA" w:rsidRDefault="006229D1" w:rsidP="0078041A">
      <w:pPr>
        <w:jc w:val="center"/>
      </w:pPr>
    </w:p>
    <w:p w:rsidR="0078041A" w:rsidRPr="00F53AEA" w:rsidRDefault="00AC26CA" w:rsidP="0078041A">
      <w:pPr>
        <w:jc w:val="center"/>
      </w:pPr>
      <w:r>
        <w:rPr>
          <w:noProof/>
        </w:rPr>
        <w:pict>
          <v:shape id="_x0000_s1026" type="#_x0000_t32" style="position:absolute;left:0;text-align:left;margin-left:161.95pt;margin-top:18.1pt;width:148.5pt;height:0;z-index:251660288" o:connectortype="straight"/>
        </w:pict>
      </w:r>
      <w:r w:rsidR="0078041A" w:rsidRPr="00F53AEA">
        <w:rPr>
          <w:b/>
          <w:bCs/>
        </w:rPr>
        <w:t>ĐƠN ĐỀ NGHỊ CẤP GIẤY PHÉP KHAI THÁC THUỶ SẢN</w:t>
      </w:r>
    </w:p>
    <w:p w:rsidR="0078041A" w:rsidRPr="00F53AEA" w:rsidRDefault="0078041A" w:rsidP="0078041A">
      <w:pPr>
        <w:ind w:right="-568"/>
        <w:jc w:val="center"/>
      </w:pPr>
    </w:p>
    <w:p w:rsidR="0078041A" w:rsidRPr="00F53AEA" w:rsidRDefault="0078041A" w:rsidP="0078041A">
      <w:pPr>
        <w:spacing w:before="120" w:after="120"/>
        <w:jc w:val="both"/>
      </w:pPr>
      <w:r w:rsidRPr="00F53AEA">
        <w:rPr>
          <w:bCs/>
        </w:rPr>
        <w:t>        </w:t>
      </w:r>
      <w:r w:rsidR="006229D1" w:rsidRPr="00F53AEA">
        <w:rPr>
          <w:bCs/>
        </w:rPr>
        <w:tab/>
      </w:r>
      <w:r w:rsidRPr="00F53AEA">
        <w:rPr>
          <w:bCs/>
        </w:rPr>
        <w:t xml:space="preserve">  </w:t>
      </w:r>
      <w:r w:rsidRPr="00F53AEA">
        <w:rPr>
          <w:bCs/>
        </w:rPr>
        <w:tab/>
      </w:r>
      <w:r w:rsidRPr="00F53AEA">
        <w:rPr>
          <w:bCs/>
          <w:iCs/>
        </w:rPr>
        <w:t>Kính gửi</w:t>
      </w:r>
      <w:r w:rsidR="006229D1" w:rsidRPr="00F53AEA">
        <w:rPr>
          <w:bCs/>
        </w:rPr>
        <w:t xml:space="preserve">: </w:t>
      </w:r>
      <w:r w:rsidR="00F53AEA">
        <w:rPr>
          <w:bCs/>
        </w:rPr>
        <w:t>……………………………………………….</w:t>
      </w:r>
    </w:p>
    <w:p w:rsidR="0078041A" w:rsidRPr="00F53AEA" w:rsidRDefault="0078041A" w:rsidP="0078041A">
      <w:pPr>
        <w:spacing w:before="120" w:after="120"/>
        <w:jc w:val="both"/>
      </w:pPr>
      <w:r w:rsidRPr="00F53AEA">
        <w:t> </w:t>
      </w:r>
    </w:p>
    <w:p w:rsidR="0078041A" w:rsidRPr="00F53AEA" w:rsidRDefault="0078041A" w:rsidP="00F53AEA">
      <w:pPr>
        <w:spacing w:before="120" w:after="120" w:line="360" w:lineRule="auto"/>
        <w:ind w:firstLine="720"/>
        <w:jc w:val="both"/>
      </w:pPr>
      <w:r w:rsidRPr="00F53AEA">
        <w:t>Họ, tên chủ tàu ..............................................Điện tho</w:t>
      </w:r>
      <w:r w:rsidR="006229D1" w:rsidRPr="00F53AEA">
        <w:t>ại: ........................</w:t>
      </w:r>
    </w:p>
    <w:p w:rsidR="0078041A" w:rsidRPr="00F53AEA" w:rsidRDefault="0078041A" w:rsidP="00F53AEA">
      <w:pPr>
        <w:spacing w:before="120" w:after="120" w:line="360" w:lineRule="auto"/>
        <w:ind w:firstLine="720"/>
        <w:jc w:val="both"/>
      </w:pPr>
      <w:r w:rsidRPr="00F53AEA">
        <w:t>Số chứng minh nhân dân/ Thẻ căn cước công dân/Mã số định danh cá nhân:................................................................................................................</w:t>
      </w:r>
    </w:p>
    <w:p w:rsidR="0078041A" w:rsidRPr="00F53AEA" w:rsidRDefault="0078041A" w:rsidP="00F53AEA">
      <w:pPr>
        <w:spacing w:before="120" w:after="120" w:line="360" w:lineRule="auto"/>
        <w:ind w:firstLine="720"/>
        <w:jc w:val="both"/>
      </w:pPr>
      <w:r w:rsidRPr="00F53AEA">
        <w:t>Nơi thường trú: ...........................................................</w:t>
      </w:r>
      <w:r w:rsidR="006229D1" w:rsidRPr="00F53AEA">
        <w:t>..............................</w:t>
      </w:r>
    </w:p>
    <w:p w:rsidR="0078041A" w:rsidRPr="00F53AEA" w:rsidRDefault="0078041A" w:rsidP="00F53AEA">
      <w:pPr>
        <w:spacing w:before="120" w:after="120" w:line="360" w:lineRule="auto"/>
        <w:ind w:firstLine="720"/>
        <w:jc w:val="both"/>
      </w:pPr>
      <w:r w:rsidRPr="00F53AEA">
        <w:t xml:space="preserve">Đề nghị Cơ quan quản lý nhà nước về thuỷ sản cấp Giấy phép khai thác thuỷ sản với nội dung như sau:  </w:t>
      </w:r>
    </w:p>
    <w:p w:rsidR="0078041A" w:rsidRPr="00F53AEA" w:rsidRDefault="0078041A" w:rsidP="00F53AEA">
      <w:pPr>
        <w:spacing w:before="120" w:after="120" w:line="360" w:lineRule="auto"/>
        <w:ind w:firstLine="720"/>
        <w:jc w:val="both"/>
      </w:pPr>
      <w:r w:rsidRPr="00F53AEA">
        <w:t>Tên tàu: ..............</w:t>
      </w:r>
      <w:r w:rsidR="006229D1" w:rsidRPr="00F53AEA">
        <w:t>...........................</w:t>
      </w:r>
      <w:r w:rsidRPr="00F53AEA">
        <w:t>.....; Loại tàu......................................</w:t>
      </w:r>
    </w:p>
    <w:p w:rsidR="0078041A" w:rsidRPr="00F53AEA" w:rsidRDefault="0078041A" w:rsidP="00F53AEA">
      <w:pPr>
        <w:spacing w:before="120" w:after="120" w:line="360" w:lineRule="auto"/>
        <w:ind w:firstLine="720"/>
        <w:jc w:val="both"/>
      </w:pPr>
      <w:r w:rsidRPr="00F53AEA">
        <w:t>Số đăng ký tàu: .......................................................</w:t>
      </w:r>
      <w:r w:rsidR="006229D1" w:rsidRPr="00F53AEA">
        <w:t>..............................</w:t>
      </w:r>
      <w:r w:rsidRPr="00F53AEA">
        <w:t>....</w:t>
      </w:r>
    </w:p>
    <w:p w:rsidR="0078041A" w:rsidRPr="00F53AEA" w:rsidRDefault="0078041A" w:rsidP="00F53AEA">
      <w:pPr>
        <w:spacing w:before="120" w:after="120" w:line="360" w:lineRule="auto"/>
        <w:ind w:firstLine="720"/>
        <w:jc w:val="both"/>
      </w:pPr>
      <w:r w:rsidRPr="00F53AEA">
        <w:t>Ngư trường hoạt động..........................................</w:t>
      </w:r>
      <w:r w:rsidR="006229D1" w:rsidRPr="00F53AEA">
        <w:t>...............................</w:t>
      </w:r>
      <w:r w:rsidRPr="00F53AEA">
        <w:t>......</w:t>
      </w:r>
    </w:p>
    <w:p w:rsidR="0078041A" w:rsidRPr="00F53AEA" w:rsidRDefault="0078041A" w:rsidP="00F53AEA">
      <w:pPr>
        <w:spacing w:before="120" w:after="120" w:line="360" w:lineRule="auto"/>
        <w:ind w:firstLine="720"/>
        <w:jc w:val="both"/>
      </w:pPr>
      <w:r w:rsidRPr="00F53AEA">
        <w:t>Cảng cá đăng ký cập tàu: ........................................................................</w:t>
      </w:r>
    </w:p>
    <w:p w:rsidR="0078041A" w:rsidRPr="00F53AEA" w:rsidRDefault="0078041A" w:rsidP="00F53AEA">
      <w:pPr>
        <w:spacing w:before="120" w:after="120" w:line="360" w:lineRule="auto"/>
        <w:ind w:firstLine="720"/>
        <w:jc w:val="both"/>
      </w:pPr>
      <w:r w:rsidRPr="00F53AEA">
        <w:t>Nghề khai thác ch</w:t>
      </w:r>
      <w:r w:rsidR="006229D1" w:rsidRPr="00F53AEA">
        <w:t>ính:</w:t>
      </w:r>
      <w:r w:rsidRPr="00F53AEA">
        <w:t>............................Nghề phụ: ......</w:t>
      </w:r>
      <w:r w:rsidR="006229D1" w:rsidRPr="00F53AEA">
        <w:t>............................</w:t>
      </w:r>
    </w:p>
    <w:p w:rsidR="0078041A" w:rsidRPr="00F53AEA" w:rsidRDefault="0078041A" w:rsidP="00F53AEA">
      <w:pPr>
        <w:spacing w:before="120" w:after="120" w:line="360" w:lineRule="auto"/>
        <w:ind w:firstLine="720"/>
        <w:jc w:val="both"/>
      </w:pPr>
      <w:r w:rsidRPr="00F53AEA">
        <w:t>Tôi/ chúng tôi xin cam đoan sử dụng tàu để đánh bắt nguồn lợi thuỷ sản đúng nội dung đã đăng ký và chấp hành đúng các quy định của pháp luật.</w:t>
      </w:r>
    </w:p>
    <w:p w:rsidR="0078041A" w:rsidRPr="00F53AEA" w:rsidRDefault="0078041A" w:rsidP="0078041A">
      <w:pPr>
        <w:jc w:val="both"/>
        <w:rPr>
          <w:sz w:val="10"/>
        </w:rPr>
      </w:pPr>
    </w:p>
    <w:p w:rsidR="0078041A" w:rsidRPr="00F53AEA" w:rsidRDefault="0078041A" w:rsidP="0078041A">
      <w:pPr>
        <w:jc w:val="center"/>
        <w:rPr>
          <w:b/>
          <w:bCs/>
        </w:rPr>
      </w:pPr>
      <w:r w:rsidRPr="00F53AEA">
        <w:rPr>
          <w:b/>
          <w:bCs/>
        </w:rPr>
        <w:t>                                                             NGƯỜI ĐỀ NGHỊ</w:t>
      </w:r>
    </w:p>
    <w:p w:rsidR="0078041A" w:rsidRPr="00F53AEA" w:rsidRDefault="0078041A" w:rsidP="0078041A">
      <w:pPr>
        <w:jc w:val="center"/>
        <w:rPr>
          <w:i/>
        </w:rPr>
      </w:pPr>
      <w:r w:rsidRPr="00F53AEA">
        <w:rPr>
          <w:bCs/>
          <w:i/>
        </w:rPr>
        <w:t xml:space="preserve">                                                              (ký, ghi rõ họ tên, đóng dấu (nếu có)</w:t>
      </w:r>
      <w:r w:rsidR="006229D1" w:rsidRPr="00F53AEA">
        <w:rPr>
          <w:bCs/>
          <w:i/>
        </w:rPr>
        <w:t>)</w:t>
      </w:r>
    </w:p>
    <w:p w:rsidR="0078041A" w:rsidRPr="00F53AEA" w:rsidRDefault="0078041A" w:rsidP="0078041A">
      <w:pPr>
        <w:jc w:val="center"/>
        <w:rPr>
          <w:b/>
        </w:rPr>
      </w:pPr>
    </w:p>
    <w:p w:rsidR="0078041A" w:rsidRPr="00F53AEA" w:rsidRDefault="0078041A" w:rsidP="0078041A">
      <w:pPr>
        <w:jc w:val="center"/>
        <w:rPr>
          <w:b/>
        </w:rPr>
      </w:pPr>
    </w:p>
    <w:p w:rsidR="0078041A" w:rsidRPr="00F53AEA" w:rsidRDefault="0078041A" w:rsidP="0078041A">
      <w:pPr>
        <w:jc w:val="center"/>
        <w:rPr>
          <w:b/>
        </w:rPr>
      </w:pPr>
    </w:p>
    <w:p w:rsidR="0078041A" w:rsidRPr="00F53AEA" w:rsidRDefault="0078041A" w:rsidP="0078041A">
      <w:pPr>
        <w:jc w:val="center"/>
        <w:rPr>
          <w:b/>
        </w:rPr>
      </w:pPr>
    </w:p>
    <w:p w:rsidR="006229D1" w:rsidRPr="00F53AEA" w:rsidRDefault="006229D1" w:rsidP="0078041A">
      <w:pPr>
        <w:jc w:val="center"/>
        <w:rPr>
          <w:b/>
        </w:rPr>
      </w:pPr>
    </w:p>
    <w:p w:rsidR="006229D1" w:rsidRPr="00F53AEA" w:rsidRDefault="006229D1" w:rsidP="0078041A">
      <w:pPr>
        <w:jc w:val="center"/>
        <w:rPr>
          <w:b/>
        </w:rPr>
      </w:pPr>
    </w:p>
    <w:p w:rsidR="0078041A" w:rsidRPr="00F53AEA" w:rsidRDefault="0078041A" w:rsidP="00F53AEA">
      <w:pPr>
        <w:rPr>
          <w:b/>
        </w:rPr>
      </w:pPr>
    </w:p>
    <w:p w:rsidR="0078041A" w:rsidRPr="00F53AEA" w:rsidRDefault="0078041A" w:rsidP="0078041A">
      <w:pPr>
        <w:pStyle w:val="normal-p"/>
        <w:keepNext/>
        <w:spacing w:before="60" w:after="40"/>
        <w:jc w:val="right"/>
        <w:rPr>
          <w:b/>
          <w:bCs/>
          <w:sz w:val="26"/>
          <w:szCs w:val="28"/>
        </w:rPr>
      </w:pPr>
      <w:r w:rsidRPr="00F53AEA">
        <w:rPr>
          <w:rFonts w:eastAsia="Calibri"/>
          <w:b/>
          <w:sz w:val="26"/>
          <w:szCs w:val="28"/>
        </w:rPr>
        <w:t>Mẫu số 03.KT</w:t>
      </w:r>
    </w:p>
    <w:p w:rsidR="0078041A" w:rsidRPr="00F53AEA" w:rsidRDefault="0078041A" w:rsidP="0078041A">
      <w:pPr>
        <w:pStyle w:val="normal-p"/>
        <w:keepNext/>
        <w:spacing w:before="60" w:after="40"/>
        <w:jc w:val="center"/>
        <w:rPr>
          <w:sz w:val="28"/>
          <w:szCs w:val="28"/>
        </w:rPr>
      </w:pPr>
      <w:r w:rsidRPr="00F53AEA">
        <w:rPr>
          <w:b/>
          <w:bCs/>
          <w:sz w:val="28"/>
          <w:szCs w:val="28"/>
        </w:rPr>
        <w:t>CỘNG HÒA XÃ HỘI CHỦ NGHĨA VIỆT NAM</w:t>
      </w:r>
    </w:p>
    <w:p w:rsidR="0078041A" w:rsidRPr="00F53AEA" w:rsidRDefault="00AC26CA" w:rsidP="0078041A">
      <w:pPr>
        <w:jc w:val="center"/>
        <w:rPr>
          <w:b/>
          <w:bCs/>
        </w:rPr>
      </w:pPr>
      <w:r>
        <w:rPr>
          <w:b/>
          <w:bCs/>
          <w:noProof/>
        </w:rPr>
        <w:pict>
          <v:shape id="_x0000_s1028" type="#_x0000_t32" style="position:absolute;left:0;text-align:left;margin-left:142.85pt;margin-top:17.15pt;width:165.1pt;height:0;z-index:251662336" o:connectortype="straight"/>
        </w:pict>
      </w:r>
      <w:r w:rsidR="0078041A" w:rsidRPr="00F53AEA">
        <w:rPr>
          <w:b/>
          <w:bCs/>
        </w:rPr>
        <w:t>Độc lập - Tự do - Hạnh phúc</w:t>
      </w:r>
    </w:p>
    <w:p w:rsidR="006229D1" w:rsidRPr="00F53AEA" w:rsidRDefault="006229D1" w:rsidP="0078041A">
      <w:pPr>
        <w:jc w:val="center"/>
        <w:rPr>
          <w:b/>
          <w:bCs/>
        </w:rPr>
      </w:pPr>
    </w:p>
    <w:p w:rsidR="0078041A" w:rsidRPr="00F53AEA" w:rsidRDefault="0078041A" w:rsidP="006229D1">
      <w:pPr>
        <w:ind w:left="2880" w:firstLine="720"/>
        <w:jc w:val="center"/>
      </w:pPr>
      <w:r w:rsidRPr="00F53AEA">
        <w:t xml:space="preserve">............,  </w:t>
      </w:r>
      <w:r w:rsidRPr="00F53AEA">
        <w:rPr>
          <w:i/>
          <w:iCs/>
        </w:rPr>
        <w:t>ngày........tháng.........năm</w:t>
      </w:r>
      <w:r w:rsidRPr="00F53AEA">
        <w:t>…......</w:t>
      </w:r>
    </w:p>
    <w:p w:rsidR="006229D1" w:rsidRPr="00F53AEA" w:rsidRDefault="006229D1" w:rsidP="006229D1">
      <w:pPr>
        <w:ind w:left="2880" w:firstLine="720"/>
        <w:jc w:val="center"/>
      </w:pPr>
    </w:p>
    <w:p w:rsidR="0078041A" w:rsidRPr="00F53AEA" w:rsidRDefault="0078041A" w:rsidP="0078041A">
      <w:pPr>
        <w:jc w:val="center"/>
        <w:rPr>
          <w:b/>
          <w:bCs/>
        </w:rPr>
      </w:pPr>
      <w:r w:rsidRPr="00F53AEA">
        <w:rPr>
          <w:b/>
          <w:bCs/>
        </w:rPr>
        <w:t>ĐƠN ĐỀ NGHỊ</w:t>
      </w:r>
    </w:p>
    <w:p w:rsidR="0078041A" w:rsidRPr="00F53AEA" w:rsidRDefault="0078041A" w:rsidP="0078041A">
      <w:pPr>
        <w:jc w:val="center"/>
        <w:rPr>
          <w:b/>
          <w:bCs/>
        </w:rPr>
      </w:pPr>
      <w:r w:rsidRPr="00F53AEA">
        <w:rPr>
          <w:b/>
          <w:bCs/>
        </w:rPr>
        <w:t>CẤP LẠI GIẤY PHÉP KHAI THÁC THUỶ SẢN</w:t>
      </w:r>
    </w:p>
    <w:p w:rsidR="0078041A" w:rsidRPr="00F53AEA" w:rsidRDefault="00AC26CA" w:rsidP="0078041A">
      <w:pPr>
        <w:jc w:val="center"/>
        <w:rPr>
          <w:bCs/>
          <w:iCs/>
        </w:rPr>
      </w:pPr>
      <w:r w:rsidRPr="00AC26CA">
        <w:rPr>
          <w:noProof/>
        </w:rPr>
        <w:pict>
          <v:shape id="_x0000_s1027" type="#_x0000_t32" style="position:absolute;left:0;text-align:left;margin-left:147pt;margin-top:-.25pt;width:160.95pt;height:0;z-index:251661312" o:connectortype="straight"/>
        </w:pict>
      </w:r>
    </w:p>
    <w:p w:rsidR="0078041A" w:rsidRPr="00F53AEA" w:rsidRDefault="0078041A" w:rsidP="0078041A">
      <w:pPr>
        <w:ind w:firstLine="720"/>
        <w:jc w:val="center"/>
      </w:pPr>
      <w:r w:rsidRPr="00F53AEA">
        <w:rPr>
          <w:bCs/>
          <w:iCs/>
        </w:rPr>
        <w:t>Kính gửi</w:t>
      </w:r>
      <w:r w:rsidRPr="00F53AEA">
        <w:rPr>
          <w:bCs/>
        </w:rPr>
        <w:t>:</w:t>
      </w:r>
      <w:r w:rsidR="006229D1" w:rsidRPr="00F53AEA">
        <w:t xml:space="preserve"> Chi cục Thủy sản tỉnh Thừa Thiên Huế.</w:t>
      </w:r>
    </w:p>
    <w:p w:rsidR="006229D1" w:rsidRPr="00F53AEA" w:rsidRDefault="006229D1" w:rsidP="0078041A">
      <w:pPr>
        <w:ind w:firstLine="720"/>
        <w:jc w:val="center"/>
      </w:pPr>
    </w:p>
    <w:p w:rsidR="0078041A" w:rsidRPr="00F53AEA" w:rsidRDefault="0078041A" w:rsidP="0078041A">
      <w:pPr>
        <w:spacing w:before="120" w:after="120" w:line="288" w:lineRule="auto"/>
        <w:ind w:firstLine="720"/>
        <w:jc w:val="both"/>
      </w:pPr>
      <w:r w:rsidRPr="00F53AEA">
        <w:t>Tên chủ tàu</w:t>
      </w:r>
      <w:r w:rsidR="006229D1" w:rsidRPr="00F53AEA">
        <w:t>:...........................</w:t>
      </w:r>
      <w:r w:rsidRPr="00F53AEA">
        <w:t>....................Điện thoại:..............................</w:t>
      </w:r>
    </w:p>
    <w:p w:rsidR="0078041A" w:rsidRPr="00F53AEA" w:rsidRDefault="0078041A" w:rsidP="0078041A">
      <w:pPr>
        <w:spacing w:before="120" w:after="120" w:line="288" w:lineRule="auto"/>
        <w:ind w:firstLine="720"/>
        <w:jc w:val="both"/>
      </w:pPr>
      <w:r w:rsidRPr="00F53AEA">
        <w:t>Nơi thường trú:............................................</w:t>
      </w:r>
      <w:r w:rsidR="006229D1" w:rsidRPr="00F53AEA">
        <w:t>...........................</w:t>
      </w:r>
      <w:r w:rsidRPr="00F53AEA">
        <w:t xml:space="preserve">.................. </w:t>
      </w:r>
    </w:p>
    <w:p w:rsidR="0078041A" w:rsidRPr="00F53AEA" w:rsidRDefault="0078041A" w:rsidP="0078041A">
      <w:pPr>
        <w:spacing w:before="120" w:after="120" w:line="288" w:lineRule="auto"/>
        <w:ind w:firstLine="720"/>
        <w:jc w:val="both"/>
      </w:pPr>
      <w:r w:rsidRPr="00F53AEA">
        <w:t>Số chứng minh nhân dân/ Thẻ căn cước công dân/Mã số định danh cá nhân:................................................................................................................</w:t>
      </w:r>
    </w:p>
    <w:p w:rsidR="0078041A" w:rsidRPr="00F53AEA" w:rsidRDefault="0078041A" w:rsidP="0078041A">
      <w:pPr>
        <w:spacing w:before="120" w:after="120" w:line="288" w:lineRule="auto"/>
        <w:ind w:firstLine="720"/>
        <w:jc w:val="both"/>
      </w:pPr>
      <w:r w:rsidRPr="00F53AEA">
        <w:t>Tôi đã được Giấy phép khai thác thủy sản số:......../20....../TTH-GPKTTS; cấp ngày............tháng.......năm 20...........; hết thời hạn sử dụng vào ngày.......tháng......năm........</w:t>
      </w:r>
    </w:p>
    <w:p w:rsidR="0078041A" w:rsidRPr="00F53AEA" w:rsidRDefault="0078041A" w:rsidP="0078041A">
      <w:pPr>
        <w:spacing w:before="120" w:after="120" w:line="288" w:lineRule="auto"/>
        <w:ind w:firstLine="720"/>
        <w:jc w:val="both"/>
      </w:pPr>
      <w:r w:rsidRPr="00F53AEA">
        <w:t>Đề nghị cấp lại Giấy phép khai thác thủy sản với lý do (nêu rõ lý do đề nghị cấp lại và gửi kèm theo các giấy tờ chứng minh sự thay đổi thông tin):</w:t>
      </w:r>
    </w:p>
    <w:p w:rsidR="0078041A" w:rsidRPr="00F53AEA" w:rsidRDefault="0078041A" w:rsidP="0078041A">
      <w:pPr>
        <w:spacing w:before="120" w:after="120" w:line="288" w:lineRule="auto"/>
        <w:ind w:firstLine="720"/>
        <w:jc w:val="both"/>
      </w:pPr>
      <w:r w:rsidRPr="00F53AEA">
        <w:t>...................................................................................................................</w:t>
      </w:r>
    </w:p>
    <w:p w:rsidR="0078041A" w:rsidRPr="00F53AEA" w:rsidRDefault="0078041A" w:rsidP="0078041A">
      <w:pPr>
        <w:spacing w:before="120" w:after="120" w:line="288" w:lineRule="auto"/>
        <w:ind w:firstLine="720"/>
        <w:jc w:val="both"/>
      </w:pPr>
      <w:r w:rsidRPr="00F53AEA">
        <w:t>...................................................................................................................</w:t>
      </w:r>
    </w:p>
    <w:p w:rsidR="0078041A" w:rsidRPr="00F53AEA" w:rsidRDefault="0078041A" w:rsidP="0078041A">
      <w:pPr>
        <w:spacing w:before="120" w:after="120" w:line="288" w:lineRule="auto"/>
        <w:ind w:firstLine="720"/>
        <w:jc w:val="both"/>
      </w:pPr>
      <w:r w:rsidRPr="00F53AEA">
        <w:t>..................................................................................................................</w:t>
      </w:r>
    </w:p>
    <w:p w:rsidR="0078041A" w:rsidRPr="00F53AEA" w:rsidRDefault="0078041A" w:rsidP="0078041A">
      <w:pPr>
        <w:spacing w:before="120" w:after="120" w:line="288" w:lineRule="auto"/>
        <w:ind w:firstLine="720"/>
        <w:jc w:val="both"/>
      </w:pPr>
      <w:r w:rsidRPr="00F53AEA">
        <w:t xml:space="preserve">Đề nghị cơ quan quản lý nhà nước về thuỷ sản cấp lại Giấy phép khai thác thuỷ sản để tàu của tôi tiếp tục được phép hoạt động khai thác thủy sản. </w:t>
      </w:r>
    </w:p>
    <w:p w:rsidR="0078041A" w:rsidRPr="00F53AEA" w:rsidRDefault="0078041A" w:rsidP="0078041A">
      <w:pPr>
        <w:spacing w:before="120" w:after="120" w:line="288" w:lineRule="auto"/>
        <w:ind w:firstLine="720"/>
        <w:jc w:val="both"/>
      </w:pPr>
      <w:r w:rsidRPr="00F53AEA">
        <w:t>Tôi xin cam đoan sử dụng tàu để khai thác thuỷ sản đúng nội dung được ghi trong giấy phép và chấp hành đúng các quy định của pháp luật./.</w:t>
      </w:r>
    </w:p>
    <w:p w:rsidR="0078041A" w:rsidRPr="00F53AEA" w:rsidRDefault="0078041A" w:rsidP="0078041A">
      <w:pPr>
        <w:jc w:val="center"/>
      </w:pPr>
      <w:r w:rsidRPr="00F53AEA">
        <w:t xml:space="preserve">                                                             </w:t>
      </w:r>
    </w:p>
    <w:p w:rsidR="0078041A" w:rsidRPr="00F53AEA" w:rsidRDefault="000E218B" w:rsidP="000E218B">
      <w:pPr>
        <w:ind w:left="4320" w:firstLine="720"/>
        <w:rPr>
          <w:b/>
          <w:bCs/>
        </w:rPr>
      </w:pPr>
      <w:r w:rsidRPr="00F53AEA">
        <w:rPr>
          <w:b/>
          <w:bCs/>
        </w:rPr>
        <w:t xml:space="preserve">       </w:t>
      </w:r>
      <w:r w:rsidR="0078041A" w:rsidRPr="00F53AEA">
        <w:rPr>
          <w:b/>
          <w:bCs/>
        </w:rPr>
        <w:t>NGƯỜI ĐỀ NGHỊ</w:t>
      </w:r>
    </w:p>
    <w:p w:rsidR="0078041A" w:rsidRPr="00F53AEA" w:rsidRDefault="0078041A" w:rsidP="0078041A">
      <w:pPr>
        <w:jc w:val="right"/>
        <w:rPr>
          <w:i/>
        </w:rPr>
      </w:pPr>
      <w:r w:rsidRPr="00F53AEA">
        <w:rPr>
          <w:bCs/>
          <w:i/>
        </w:rPr>
        <w:t>Ký, ghi rõ họ tên, đóng dấu (nếu có)</w:t>
      </w:r>
    </w:p>
    <w:p w:rsidR="0078041A" w:rsidRPr="00F53AEA" w:rsidRDefault="0078041A" w:rsidP="0078041A">
      <w:pPr>
        <w:jc w:val="both"/>
      </w:pPr>
    </w:p>
    <w:p w:rsidR="0078041A" w:rsidRPr="00F53AEA" w:rsidRDefault="0078041A" w:rsidP="0078041A">
      <w:pPr>
        <w:jc w:val="both"/>
      </w:pPr>
    </w:p>
    <w:p w:rsidR="0078041A" w:rsidRPr="00F53AEA" w:rsidRDefault="0078041A" w:rsidP="0078041A">
      <w:pPr>
        <w:spacing w:before="120"/>
        <w:jc w:val="center"/>
      </w:pPr>
    </w:p>
    <w:p w:rsidR="0078041A" w:rsidRPr="00F53AEA" w:rsidRDefault="0078041A" w:rsidP="0078041A">
      <w:pPr>
        <w:spacing w:before="40" w:after="40" w:line="264" w:lineRule="auto"/>
        <w:jc w:val="both"/>
        <w:rPr>
          <w:b/>
          <w:spacing w:val="-4"/>
          <w:highlight w:val="yellow"/>
        </w:rPr>
      </w:pPr>
    </w:p>
    <w:p w:rsidR="0078041A" w:rsidRPr="00F53AEA" w:rsidRDefault="0078041A" w:rsidP="0078041A">
      <w:pPr>
        <w:spacing w:before="40" w:after="40" w:line="264" w:lineRule="auto"/>
        <w:jc w:val="both"/>
        <w:rPr>
          <w:b/>
          <w:spacing w:val="-4"/>
          <w:highlight w:val="yellow"/>
        </w:rPr>
      </w:pPr>
    </w:p>
    <w:p w:rsidR="0078041A" w:rsidRPr="00F53AEA" w:rsidRDefault="0078041A" w:rsidP="000E218B">
      <w:pPr>
        <w:spacing w:before="40" w:after="40" w:line="264" w:lineRule="auto"/>
        <w:jc w:val="both"/>
        <w:rPr>
          <w:b/>
          <w:spacing w:val="-4"/>
          <w:highlight w:val="yellow"/>
        </w:rPr>
      </w:pPr>
    </w:p>
    <w:p w:rsidR="00512C74" w:rsidRPr="00F53AEA" w:rsidRDefault="000E218B" w:rsidP="009E137E">
      <w:pPr>
        <w:spacing w:before="80"/>
        <w:ind w:firstLine="567"/>
        <w:jc w:val="both"/>
        <w:rPr>
          <w:b/>
        </w:rPr>
      </w:pPr>
      <w:r w:rsidRPr="00F53AEA">
        <w:rPr>
          <w:b/>
        </w:rPr>
        <w:t>2</w:t>
      </w:r>
      <w:r w:rsidR="00512C74" w:rsidRPr="00F53AEA">
        <w:rPr>
          <w:b/>
        </w:rPr>
        <w:t>. Cấp văn bản chấp thuận đóng mới, cải hoán, thuê, mua tàu cá</w:t>
      </w:r>
    </w:p>
    <w:p w:rsidR="00512C74" w:rsidRPr="00F53AEA" w:rsidRDefault="00512C74" w:rsidP="009E137E">
      <w:pPr>
        <w:spacing w:before="80"/>
        <w:ind w:firstLine="567"/>
        <w:rPr>
          <w:b/>
        </w:rPr>
      </w:pPr>
      <w:r w:rsidRPr="00F53AEA">
        <w:rPr>
          <w:b/>
        </w:rPr>
        <w:t>Trình tự thực hiện:</w:t>
      </w:r>
    </w:p>
    <w:p w:rsidR="00512C74" w:rsidRPr="00F53AEA" w:rsidRDefault="00512C74" w:rsidP="009E137E">
      <w:pPr>
        <w:spacing w:before="80"/>
        <w:ind w:firstLine="567"/>
        <w:jc w:val="both"/>
      </w:pPr>
      <w:r w:rsidRPr="00F53AEA">
        <w:t>- Bước 1: Tổ chức, cá nhân nộp 01 bộ hồ sơ trực tiếp tại bộ phận Tiếp nhận và trả  kết quả của Trung tâm Phục vụ hành chính công tỉnh hoặc gửi qua dịch vụ bưu chính;</w:t>
      </w:r>
    </w:p>
    <w:p w:rsidR="00512C74" w:rsidRPr="00F53AEA" w:rsidRDefault="00512C74" w:rsidP="009E137E">
      <w:pPr>
        <w:spacing w:before="80"/>
        <w:ind w:firstLine="567"/>
        <w:jc w:val="both"/>
      </w:pPr>
      <w:r w:rsidRPr="00F53AEA">
        <w:t>- Bước 2: Trung tâm Phục vụ hành chính công tỉnh, kiểm tra tính hợp lệ và đầy đủ của hồ sơ; yêu cầu bổ sung, chỉnh sửa hoặc trả lại hồ sơ nếu chưa hoàn thiện, chưa đúng theo quy định; chuyển hồ sơ cho Sở Nông nghiệp và Phát triển nông thôn giải quyết.</w:t>
      </w:r>
    </w:p>
    <w:p w:rsidR="00512C74" w:rsidRPr="00F53AEA" w:rsidRDefault="00512C74" w:rsidP="009E137E">
      <w:pPr>
        <w:spacing w:before="80"/>
        <w:ind w:firstLine="567"/>
        <w:jc w:val="both"/>
      </w:pPr>
      <w:r w:rsidRPr="00F53AEA">
        <w:t>- Bước 3: Trong thời hạn 03 ngày làm việc, kể từ ngày nhận được hồ sơ đầy đủ theo quy định, Sở Nông nghiệp và Phát triển nông thôn thẩm định hồ sơ căn cứ hạn ngạch Giấy phép khai thác thủy sản và tiêu chí đặc thù của địa phương, xem xét cấp:</w:t>
      </w:r>
      <w:r w:rsidR="00D557DC">
        <w:t xml:space="preserve"> </w:t>
      </w:r>
      <w:r w:rsidRPr="00F53AEA">
        <w:t>Văn bản chấp thuận theo Mẫu số 06.TC Phụ lục V (ban hành kèm theo Nghị định số 26/2019/NĐ-CP)</w:t>
      </w:r>
      <w:r w:rsidR="00D557DC">
        <w:t>.</w:t>
      </w:r>
    </w:p>
    <w:p w:rsidR="00512C74" w:rsidRPr="00F53AEA" w:rsidRDefault="00512C74" w:rsidP="009E137E">
      <w:pPr>
        <w:spacing w:before="80"/>
        <w:ind w:firstLine="567"/>
        <w:jc w:val="both"/>
      </w:pPr>
      <w:r w:rsidRPr="00F53AEA">
        <w:t>- Bước 4: Trung tâm Phục vụ hành chính công tỉnh Thừa Thiên Huế trả kết quả cho tổ chức, cá nhân.</w:t>
      </w:r>
    </w:p>
    <w:p w:rsidR="00512C74" w:rsidRPr="00F53AEA" w:rsidRDefault="00512C74" w:rsidP="009E137E">
      <w:pPr>
        <w:spacing w:before="80"/>
        <w:ind w:firstLine="567"/>
        <w:jc w:val="both"/>
      </w:pPr>
      <w:r w:rsidRPr="00F53AEA">
        <w:rPr>
          <w:b/>
        </w:rPr>
        <w:t>Địa chỉ tiếp nhận và trả kết quả:</w:t>
      </w:r>
      <w:r w:rsidRPr="00F53AEA">
        <w:t xml:space="preserve"> Trung tâm Phục vụ hành chính công tỉnh, 01 đường Lê Lai, thành phố Huế.</w:t>
      </w:r>
    </w:p>
    <w:p w:rsidR="00512C74" w:rsidRPr="00F53AEA" w:rsidRDefault="00512C74" w:rsidP="009E137E">
      <w:pPr>
        <w:spacing w:before="80"/>
        <w:ind w:firstLine="567"/>
        <w:jc w:val="both"/>
      </w:pPr>
      <w:r w:rsidRPr="00F53AEA">
        <w:rPr>
          <w:b/>
          <w:spacing w:val="-2"/>
        </w:rPr>
        <w:t xml:space="preserve">Thời gian tiếp nhận và trả kết quả: </w:t>
      </w:r>
      <w:r w:rsidRPr="00F53AEA">
        <w:rPr>
          <w:spacing w:val="-2"/>
        </w:rPr>
        <w:t>Buổi sáng từ 8h00 đến 11h00, buổi chiều từ 13h30 đến 16h30 các ngày từ thứ Hai đến thứ Sáu và sáng thứ Bảy hàng tuần</w:t>
      </w:r>
      <w:r w:rsidRPr="00F53AEA">
        <w:t>.</w:t>
      </w:r>
    </w:p>
    <w:p w:rsidR="00512C74" w:rsidRPr="00F53AEA" w:rsidRDefault="00512C74" w:rsidP="009E137E">
      <w:pPr>
        <w:spacing w:before="80"/>
        <w:ind w:firstLine="567"/>
        <w:jc w:val="both"/>
      </w:pPr>
      <w:r w:rsidRPr="00F53AEA">
        <w:rPr>
          <w:b/>
        </w:rPr>
        <w:t>Cách thức thực hiện</w:t>
      </w:r>
      <w:r w:rsidRPr="00F53AEA">
        <w:t>: Trực tiếp tại Trung tâm Phục vụ hành chính công tỉnh hoặc gửi</w:t>
      </w:r>
      <w:r w:rsidRPr="00F53AEA">
        <w:rPr>
          <w:b/>
        </w:rPr>
        <w:t xml:space="preserve"> </w:t>
      </w:r>
      <w:r w:rsidRPr="00F53AEA">
        <w:t>qua dịch vụ bưu chính.</w:t>
      </w:r>
    </w:p>
    <w:p w:rsidR="00512C74" w:rsidRPr="00F53AEA" w:rsidRDefault="00512C74" w:rsidP="00D557DC">
      <w:pPr>
        <w:spacing w:before="80"/>
        <w:ind w:firstLine="567"/>
        <w:jc w:val="both"/>
        <w:rPr>
          <w:spacing w:val="-4"/>
        </w:rPr>
      </w:pPr>
      <w:r w:rsidRPr="00F53AEA">
        <w:rPr>
          <w:b/>
          <w:spacing w:val="-4"/>
        </w:rPr>
        <w:t xml:space="preserve"> </w:t>
      </w:r>
      <w:r w:rsidRPr="00D557DC">
        <w:rPr>
          <w:b/>
        </w:rPr>
        <w:t>Thành phần, số lượng hồ sơ</w:t>
      </w:r>
      <w:r w:rsidRPr="00D557DC">
        <w:t>:</w:t>
      </w:r>
      <w:r w:rsidRPr="00D557DC">
        <w:rPr>
          <w:b/>
        </w:rPr>
        <w:t xml:space="preserve"> </w:t>
      </w:r>
      <w:r w:rsidRPr="00D557DC">
        <w:t>Tổ chức, cá nhân nộp 01 bộ hồ sơ, bao</w:t>
      </w:r>
      <w:r w:rsidRPr="00D557DC">
        <w:rPr>
          <w:b/>
        </w:rPr>
        <w:t xml:space="preserve"> </w:t>
      </w:r>
      <w:r w:rsidRPr="00D557DC">
        <w:t>gồm</w:t>
      </w:r>
      <w:r w:rsidRPr="00F53AEA">
        <w:rPr>
          <w:spacing w:val="-4"/>
        </w:rPr>
        <w:t>:</w:t>
      </w:r>
    </w:p>
    <w:p w:rsidR="00512C74" w:rsidRPr="00F53AEA" w:rsidRDefault="00512C74" w:rsidP="009E137E">
      <w:pPr>
        <w:spacing w:before="80"/>
        <w:ind w:firstLine="567"/>
        <w:jc w:val="both"/>
      </w:pPr>
      <w:r w:rsidRPr="00F53AEA">
        <w:t>Tờ khai đề nghị cấp văn bản chấp thuận đóng mới, cải hoán, thuê, mua tàu cá theo Mẫu số 05.TC Phụ lục V (ban hành kèm theo Nghị định số 26/2019/NĐ-CP);</w:t>
      </w:r>
    </w:p>
    <w:p w:rsidR="00512C74" w:rsidRPr="00F53AEA" w:rsidRDefault="00512C74" w:rsidP="009E137E">
      <w:pPr>
        <w:spacing w:before="80"/>
        <w:ind w:firstLine="567"/>
        <w:jc w:val="both"/>
      </w:pPr>
      <w:r w:rsidRPr="00F53AEA">
        <w:rPr>
          <w:b/>
        </w:rPr>
        <w:t>Thời hạn giải quyết</w:t>
      </w:r>
      <w:r w:rsidRPr="00F53AEA">
        <w:t>: 03 ngày làm việc.</w:t>
      </w:r>
    </w:p>
    <w:p w:rsidR="00512C74" w:rsidRPr="00F53AEA" w:rsidRDefault="00512C74" w:rsidP="009E137E">
      <w:pPr>
        <w:spacing w:before="80"/>
        <w:ind w:firstLine="567"/>
      </w:pPr>
      <w:r w:rsidRPr="00F53AEA">
        <w:rPr>
          <w:b/>
        </w:rPr>
        <w:t>Đối tượng thực hiện thủ tục hành chính</w:t>
      </w:r>
      <w:r w:rsidRPr="00F53AEA">
        <w:t>: Tổ chức, cá nhân đề nghị.</w:t>
      </w:r>
    </w:p>
    <w:p w:rsidR="00512C74" w:rsidRPr="00F53AEA" w:rsidRDefault="00512C74" w:rsidP="009E137E">
      <w:pPr>
        <w:spacing w:before="80"/>
        <w:ind w:firstLine="567"/>
        <w:jc w:val="both"/>
      </w:pPr>
      <w:r w:rsidRPr="00F53AEA">
        <w:rPr>
          <w:b/>
        </w:rPr>
        <w:t>Cơ quan giải quyết thủ tục hành chính</w:t>
      </w:r>
      <w:r w:rsidRPr="00F53AEA">
        <w:t>:</w:t>
      </w:r>
      <w:r w:rsidRPr="00F53AEA">
        <w:rPr>
          <w:b/>
        </w:rPr>
        <w:t xml:space="preserve"> </w:t>
      </w:r>
      <w:r w:rsidRPr="00F53AEA">
        <w:t>Sở Nông nghiệp và Phát triển nông thôn.</w:t>
      </w:r>
    </w:p>
    <w:p w:rsidR="00512C74" w:rsidRPr="00F53AEA" w:rsidRDefault="00512C74" w:rsidP="009E137E">
      <w:pPr>
        <w:spacing w:before="80"/>
        <w:ind w:firstLine="567"/>
        <w:jc w:val="both"/>
        <w:rPr>
          <w:b/>
          <w:spacing w:val="2"/>
        </w:rPr>
      </w:pPr>
      <w:r w:rsidRPr="00F53AEA">
        <w:rPr>
          <w:b/>
          <w:spacing w:val="2"/>
        </w:rPr>
        <w:t xml:space="preserve">Kết quả thực hiện thủ tục hành chính: </w:t>
      </w:r>
    </w:p>
    <w:p w:rsidR="00512C74" w:rsidRPr="00F53AEA" w:rsidRDefault="00512C74" w:rsidP="009E137E">
      <w:pPr>
        <w:spacing w:before="80"/>
        <w:ind w:firstLine="567"/>
        <w:jc w:val="both"/>
      </w:pPr>
      <w:r w:rsidRPr="00F53AEA">
        <w:t>Văn bản chấp thuận đóng mới, cải hoán, thuê, mua tàu cá theo Mẫu số 06.TC Phụ lục V (ban hành kèm theo Nghị định số 26/2019/NĐ-CP)</w:t>
      </w:r>
    </w:p>
    <w:p w:rsidR="00512C74" w:rsidRPr="00F53AEA" w:rsidRDefault="00512C74" w:rsidP="009E137E">
      <w:pPr>
        <w:spacing w:before="80"/>
        <w:ind w:firstLine="567"/>
        <w:jc w:val="both"/>
      </w:pPr>
      <w:r w:rsidRPr="00F53AEA">
        <w:rPr>
          <w:b/>
        </w:rPr>
        <w:t>Phí, lệ phí (nếu có)</w:t>
      </w:r>
      <w:r w:rsidRPr="00F53AEA">
        <w:t>:</w:t>
      </w:r>
      <w:r w:rsidRPr="00F53AEA">
        <w:rPr>
          <w:b/>
        </w:rPr>
        <w:t xml:space="preserve"> </w:t>
      </w:r>
      <w:r w:rsidRPr="00F53AEA">
        <w:t>Chưa có văn bản quy định</w:t>
      </w:r>
    </w:p>
    <w:p w:rsidR="00512C74" w:rsidRPr="00F53AEA" w:rsidRDefault="00512C74" w:rsidP="009E137E">
      <w:pPr>
        <w:spacing w:before="80"/>
        <w:ind w:right="20" w:firstLine="567"/>
        <w:jc w:val="both"/>
        <w:rPr>
          <w:b/>
        </w:rPr>
      </w:pPr>
      <w:r w:rsidRPr="00F53AEA">
        <w:rPr>
          <w:b/>
        </w:rPr>
        <w:t>Tên mẫu đơn, mẫu tờ khai</w:t>
      </w:r>
      <w:r w:rsidRPr="00F53AEA">
        <w:t>:</w:t>
      </w:r>
      <w:r w:rsidRPr="00F53AEA">
        <w:rPr>
          <w:b/>
        </w:rPr>
        <w:t xml:space="preserve"> </w:t>
      </w:r>
    </w:p>
    <w:p w:rsidR="00512C74" w:rsidRPr="00F53AEA" w:rsidRDefault="00512C74" w:rsidP="009E137E">
      <w:pPr>
        <w:spacing w:before="80"/>
        <w:ind w:firstLine="567"/>
        <w:jc w:val="both"/>
      </w:pPr>
      <w:r w:rsidRPr="00F53AEA">
        <w:lastRenderedPageBreak/>
        <w:t>Tờ khai đề nghị cấp văn bản chấp thuận đóng mới, cải hoán, thuê, mua tàu cá theo Mẫu số 05.TC Phụ lục V (ban hành kèm theo Nghị định số 26/2019/NĐ-CP);</w:t>
      </w:r>
    </w:p>
    <w:p w:rsidR="00512C74" w:rsidRPr="00F53AEA" w:rsidRDefault="00512C74" w:rsidP="009E137E">
      <w:pPr>
        <w:spacing w:before="80"/>
        <w:ind w:firstLine="567"/>
      </w:pPr>
      <w:r w:rsidRPr="00F53AEA">
        <w:rPr>
          <w:b/>
        </w:rPr>
        <w:t xml:space="preserve">Yêu cầu, điều kiện thực hiện thủ tục hành chính </w:t>
      </w:r>
      <w:r w:rsidRPr="00F53AEA">
        <w:t>(nếu có): Không có</w:t>
      </w:r>
    </w:p>
    <w:p w:rsidR="00512C74" w:rsidRPr="00F53AEA" w:rsidRDefault="00512C74" w:rsidP="009E137E">
      <w:pPr>
        <w:spacing w:before="80"/>
        <w:ind w:firstLine="567"/>
        <w:jc w:val="both"/>
      </w:pPr>
      <w:r w:rsidRPr="00F53AEA">
        <w:rPr>
          <w:b/>
        </w:rPr>
        <w:t>Căn cứ pháp lý của thủ tục hành chính</w:t>
      </w:r>
      <w:r w:rsidRPr="00F53AEA">
        <w:t>:</w:t>
      </w:r>
    </w:p>
    <w:p w:rsidR="00512C74" w:rsidRPr="00F53AEA" w:rsidRDefault="00512C74" w:rsidP="009E137E">
      <w:pPr>
        <w:spacing w:before="80"/>
        <w:ind w:firstLine="567"/>
        <w:jc w:val="both"/>
        <w:rPr>
          <w:b/>
        </w:rPr>
      </w:pPr>
      <w:r w:rsidRPr="00F53AEA">
        <w:t>- Luật Thủy sản năm 2017;</w:t>
      </w:r>
      <w:r w:rsidRPr="00F53AEA">
        <w:rPr>
          <w:b/>
        </w:rPr>
        <w:t xml:space="preserve"> </w:t>
      </w:r>
    </w:p>
    <w:p w:rsidR="00512C74" w:rsidRPr="00F53AEA" w:rsidRDefault="00512C74" w:rsidP="009E137E">
      <w:pPr>
        <w:spacing w:before="80"/>
        <w:ind w:firstLine="567"/>
        <w:jc w:val="both"/>
      </w:pPr>
      <w:r w:rsidRPr="00F53AEA">
        <w:t>- Nghị định số 26/2019/NĐ-CP ngày 08/3/2019 của Chính phủ quy định chi tiết một số điều và biện pháp thi hành Luật Thủy sản.</w:t>
      </w:r>
    </w:p>
    <w:p w:rsidR="00512C74" w:rsidRPr="00F53AEA" w:rsidRDefault="00512C74" w:rsidP="00512C74">
      <w:pPr>
        <w:spacing w:line="288" w:lineRule="auto"/>
        <w:ind w:firstLine="567"/>
        <w:jc w:val="both"/>
      </w:pPr>
    </w:p>
    <w:p w:rsidR="00512C74" w:rsidRPr="00F53AEA" w:rsidRDefault="00512C74" w:rsidP="00512C74">
      <w:pPr>
        <w:spacing w:line="288" w:lineRule="auto"/>
      </w:pPr>
    </w:p>
    <w:p w:rsidR="00512C74" w:rsidRPr="00F53AEA" w:rsidRDefault="00512C74" w:rsidP="00512C74">
      <w:pPr>
        <w:spacing w:line="288" w:lineRule="auto"/>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0E218B" w:rsidRPr="00F53AEA" w:rsidRDefault="000E218B" w:rsidP="00512C74">
      <w:pPr>
        <w:spacing w:line="0" w:lineRule="atLeast"/>
        <w:rPr>
          <w:lang w:val="hr-HR"/>
        </w:rPr>
      </w:pPr>
    </w:p>
    <w:p w:rsidR="000E218B" w:rsidRPr="00F53AEA" w:rsidRDefault="000E218B"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rPr>
          <w:b/>
          <w:sz w:val="22"/>
        </w:rPr>
      </w:pPr>
    </w:p>
    <w:p w:rsidR="00512C74" w:rsidRPr="00F53AEA" w:rsidRDefault="00512C74" w:rsidP="00512C74">
      <w:pPr>
        <w:jc w:val="right"/>
        <w:rPr>
          <w:b/>
          <w:sz w:val="24"/>
        </w:rPr>
      </w:pPr>
    </w:p>
    <w:p w:rsidR="00E70366" w:rsidRDefault="00E70366">
      <w:pPr>
        <w:spacing w:after="200" w:line="276" w:lineRule="auto"/>
        <w:rPr>
          <w:b/>
          <w:sz w:val="26"/>
        </w:rPr>
      </w:pPr>
      <w:r>
        <w:rPr>
          <w:b/>
          <w:sz w:val="26"/>
        </w:rPr>
        <w:br w:type="page"/>
      </w:r>
    </w:p>
    <w:p w:rsidR="00512C74" w:rsidRPr="00F53AEA" w:rsidRDefault="00512C74" w:rsidP="00512C74">
      <w:pPr>
        <w:jc w:val="right"/>
        <w:rPr>
          <w:b/>
          <w:sz w:val="26"/>
        </w:rPr>
      </w:pPr>
      <w:r w:rsidRPr="00F53AEA">
        <w:rPr>
          <w:b/>
          <w:sz w:val="26"/>
        </w:rPr>
        <w:lastRenderedPageBreak/>
        <w:t>Mẫu số 05.TC</w:t>
      </w:r>
    </w:p>
    <w:p w:rsidR="00512C74" w:rsidRPr="00F53AEA" w:rsidRDefault="00512C74" w:rsidP="00512C74">
      <w:pPr>
        <w:jc w:val="center"/>
      </w:pPr>
      <w:r w:rsidRPr="00F53AEA">
        <w:rPr>
          <w:b/>
        </w:rPr>
        <w:t>CỘNG HÒA XÃ HỘI CHỦ NGHĨA VIỆT NAM</w:t>
      </w:r>
      <w:r w:rsidRPr="00F53AEA">
        <w:rPr>
          <w:b/>
        </w:rPr>
        <w:br/>
        <w:t xml:space="preserve">Độc lập - Tự do - Hạnh phúc </w:t>
      </w:r>
      <w:r w:rsidRPr="00F53AEA">
        <w:rPr>
          <w:b/>
        </w:rPr>
        <w:br/>
        <w:t>---------------</w:t>
      </w:r>
    </w:p>
    <w:p w:rsidR="00512C74" w:rsidRPr="00F53AEA" w:rsidRDefault="000E218B" w:rsidP="00512C74">
      <w:pPr>
        <w:ind w:left="2160" w:firstLine="720"/>
        <w:jc w:val="center"/>
        <w:rPr>
          <w:i/>
        </w:rPr>
      </w:pPr>
      <w:r w:rsidRPr="00F53AEA">
        <w:rPr>
          <w:i/>
        </w:rPr>
        <w:t xml:space="preserve">   </w:t>
      </w:r>
      <w:r w:rsidR="00512C74" w:rsidRPr="00F53AEA">
        <w:rPr>
          <w:i/>
        </w:rPr>
        <w:t xml:space="preserve">     ……………, ngày……..tháng……năm………</w:t>
      </w:r>
    </w:p>
    <w:p w:rsidR="00512C74" w:rsidRPr="00F53AEA" w:rsidRDefault="00512C74" w:rsidP="00512C74">
      <w:pPr>
        <w:jc w:val="center"/>
        <w:rPr>
          <w:b/>
        </w:rPr>
      </w:pPr>
    </w:p>
    <w:p w:rsidR="00512C74" w:rsidRPr="00F53AEA" w:rsidRDefault="00512C74" w:rsidP="00512C74">
      <w:pPr>
        <w:jc w:val="center"/>
      </w:pPr>
      <w:r w:rsidRPr="00F53AEA">
        <w:rPr>
          <w:b/>
        </w:rPr>
        <w:t>TỜ KHAI CẤP VĂN BẢN CHẤP THUẬN ĐÓNG MỚI/CẢI HOÁN/</w:t>
      </w:r>
      <w:r w:rsidRPr="00F53AEA">
        <w:rPr>
          <w:b/>
        </w:rPr>
        <w:br/>
        <w:t>THUÊ/MUA TÀU CÁ</w:t>
      </w:r>
    </w:p>
    <w:p w:rsidR="00512C74" w:rsidRPr="00F53AEA" w:rsidRDefault="00512C74" w:rsidP="00512C74">
      <w:pPr>
        <w:jc w:val="center"/>
      </w:pPr>
    </w:p>
    <w:p w:rsidR="00512C74" w:rsidRPr="00F53AEA" w:rsidRDefault="00512C74" w:rsidP="00512C74">
      <w:pPr>
        <w:jc w:val="center"/>
      </w:pPr>
      <w:r w:rsidRPr="00F53AEA">
        <w:t>Kính gửi:…………………………………………….</w:t>
      </w:r>
    </w:p>
    <w:p w:rsidR="00512C74" w:rsidRPr="00F53AEA" w:rsidRDefault="00512C74" w:rsidP="00512C74">
      <w:pPr>
        <w:tabs>
          <w:tab w:val="right" w:leader="dot" w:pos="7920"/>
        </w:tabs>
      </w:pPr>
    </w:p>
    <w:p w:rsidR="00512C74" w:rsidRPr="00F53AEA" w:rsidRDefault="00512C74" w:rsidP="00512C74">
      <w:pPr>
        <w:tabs>
          <w:tab w:val="right" w:leader="dot" w:pos="7920"/>
        </w:tabs>
        <w:spacing w:before="120"/>
      </w:pPr>
      <w:r w:rsidRPr="00F53AEA">
        <w:t xml:space="preserve">Họ tên người đứng khai: </w:t>
      </w:r>
      <w:r w:rsidRPr="00F53AEA">
        <w:tab/>
      </w:r>
    </w:p>
    <w:p w:rsidR="00512C74" w:rsidRPr="00F53AEA" w:rsidRDefault="00512C74" w:rsidP="00512C74">
      <w:pPr>
        <w:tabs>
          <w:tab w:val="right" w:leader="dot" w:pos="7920"/>
        </w:tabs>
        <w:spacing w:before="120"/>
      </w:pPr>
      <w:r w:rsidRPr="00F53AEA">
        <w:t xml:space="preserve">Thường trú tại: </w:t>
      </w:r>
      <w:r w:rsidRPr="00F53AEA">
        <w:tab/>
      </w:r>
    </w:p>
    <w:p w:rsidR="00512C74" w:rsidRPr="00F53AEA" w:rsidRDefault="00512C74" w:rsidP="00512C74">
      <w:pPr>
        <w:tabs>
          <w:tab w:val="right" w:leader="dot" w:pos="7920"/>
        </w:tabs>
        <w:spacing w:before="120"/>
      </w:pPr>
      <w:r w:rsidRPr="00F53AEA">
        <w:t xml:space="preserve">Số CMND/Căn cước công dân số: </w:t>
      </w:r>
      <w:r w:rsidRPr="00F53AEA">
        <w:tab/>
      </w:r>
    </w:p>
    <w:p w:rsidR="00512C74" w:rsidRPr="00F53AEA" w:rsidRDefault="00512C74" w:rsidP="00512C74">
      <w:pPr>
        <w:tabs>
          <w:tab w:val="right" w:leader="dot" w:pos="7920"/>
        </w:tabs>
        <w:spacing w:before="120"/>
      </w:pPr>
      <w:r w:rsidRPr="00F53AEA">
        <w:t xml:space="preserve">Ngày cấp:…………………………………….; nơi cấp: </w:t>
      </w:r>
      <w:r w:rsidRPr="00F53AEA">
        <w:tab/>
      </w:r>
    </w:p>
    <w:p w:rsidR="00512C74" w:rsidRPr="00F53AEA" w:rsidRDefault="00512C74" w:rsidP="00512C74">
      <w:pPr>
        <w:tabs>
          <w:tab w:val="right" w:leader="dot" w:pos="7920"/>
        </w:tabs>
        <w:spacing w:before="120"/>
      </w:pPr>
      <w:r w:rsidRPr="00F53AEA">
        <w:t>Đề nghị đóng mới/cải hoán/thuê/mua tàu cá với nội dung sau:</w:t>
      </w:r>
    </w:p>
    <w:p w:rsidR="00512C74" w:rsidRPr="00F53AEA" w:rsidRDefault="00512C74" w:rsidP="00512C74">
      <w:pPr>
        <w:tabs>
          <w:tab w:val="right" w:leader="dot" w:pos="7920"/>
        </w:tabs>
        <w:spacing w:before="120"/>
      </w:pPr>
      <w:r w:rsidRPr="00F53AEA">
        <w:t xml:space="preserve">Mẫu thiết kế:…………………………..; Đơn vị thiết kế: </w:t>
      </w:r>
      <w:r w:rsidRPr="00F53AEA">
        <w:tab/>
        <w:t>;</w:t>
      </w:r>
    </w:p>
    <w:p w:rsidR="00512C74" w:rsidRPr="00F53AEA" w:rsidRDefault="00512C74" w:rsidP="00512C74">
      <w:pPr>
        <w:tabs>
          <w:tab w:val="right" w:leader="dot" w:pos="7920"/>
        </w:tabs>
        <w:spacing w:before="120"/>
      </w:pPr>
      <w:r w:rsidRPr="00F53AEA">
        <w:t>Kích thước chính L</w:t>
      </w:r>
      <w:r w:rsidRPr="00F53AEA">
        <w:rPr>
          <w:vertAlign w:val="subscript"/>
        </w:rPr>
        <w:t>max</w:t>
      </w:r>
      <w:r w:rsidRPr="00F53AEA">
        <w:t xml:space="preserve"> x B</w:t>
      </w:r>
      <w:r w:rsidRPr="00F53AEA">
        <w:rPr>
          <w:vertAlign w:val="subscript"/>
        </w:rPr>
        <w:t>max</w:t>
      </w:r>
      <w:r w:rsidRPr="00F53AEA">
        <w:t xml:space="preserve"> x D, </w:t>
      </w:r>
      <w:r w:rsidRPr="00F53AEA">
        <w:rPr>
          <w:i/>
        </w:rPr>
        <w:t>m</w:t>
      </w:r>
      <w:r w:rsidRPr="00F53AEA">
        <w:t>: ………; Chiều chìm d,</w:t>
      </w:r>
      <w:r w:rsidRPr="00F53AEA">
        <w:rPr>
          <w:i/>
        </w:rPr>
        <w:t>m</w:t>
      </w:r>
      <w:r w:rsidRPr="00F53AEA">
        <w:t xml:space="preserve">: </w:t>
      </w:r>
      <w:r w:rsidRPr="00F53AEA">
        <w:tab/>
      </w:r>
    </w:p>
    <w:p w:rsidR="00512C74" w:rsidRPr="00F53AEA" w:rsidRDefault="00512C74" w:rsidP="00512C74">
      <w:pPr>
        <w:tabs>
          <w:tab w:val="right" w:leader="dot" w:pos="7920"/>
        </w:tabs>
        <w:spacing w:before="120"/>
      </w:pPr>
      <w:r w:rsidRPr="00F53AEA">
        <w:t xml:space="preserve">Vật liệu vỏ: ……………………………………; Tổng dung tích: </w:t>
      </w:r>
      <w:r w:rsidRPr="00F53AEA">
        <w:tab/>
      </w:r>
    </w:p>
    <w:p w:rsidR="00512C74" w:rsidRPr="00F53AEA" w:rsidRDefault="00512C74" w:rsidP="00512C74">
      <w:pPr>
        <w:tabs>
          <w:tab w:val="right" w:leader="dot" w:pos="7920"/>
        </w:tabs>
        <w:spacing w:before="120"/>
      </w:pPr>
      <w:r w:rsidRPr="00F53AEA">
        <w:t xml:space="preserve">Số lượng máy chính: …………………….; Tổng công suất (KW): </w:t>
      </w:r>
      <w:r w:rsidRPr="00F53AEA">
        <w:tab/>
      </w:r>
    </w:p>
    <w:p w:rsidR="00512C74" w:rsidRPr="00F53AEA" w:rsidRDefault="00512C74" w:rsidP="00512C74">
      <w:pPr>
        <w:tabs>
          <w:tab w:val="right" w:leader="dot" w:pos="7920"/>
        </w:tabs>
        <w:spacing w:before="120"/>
      </w:pPr>
      <w:r w:rsidRPr="00F53AEA">
        <w:t>Nghề chính: …………………………………Nghề kiêm:</w:t>
      </w:r>
      <w:r w:rsidRPr="00F53AEA">
        <w:tab/>
      </w:r>
    </w:p>
    <w:p w:rsidR="00512C74" w:rsidRPr="00F53AEA" w:rsidRDefault="00512C74" w:rsidP="00512C74">
      <w:pPr>
        <w:tabs>
          <w:tab w:val="right" w:leader="dot" w:pos="7920"/>
        </w:tabs>
        <w:spacing w:before="120"/>
      </w:pPr>
      <w:r w:rsidRPr="00F53AEA">
        <w:t xml:space="preserve">Vùng hoạt động: </w:t>
      </w:r>
      <w:r w:rsidRPr="00F53AEA">
        <w:tab/>
      </w:r>
    </w:p>
    <w:p w:rsidR="00512C74" w:rsidRPr="00F53AEA" w:rsidRDefault="00512C74" w:rsidP="00512C74">
      <w:pPr>
        <w:tabs>
          <w:tab w:val="right" w:leader="dot" w:pos="7920"/>
        </w:tabs>
        <w:spacing w:before="120"/>
      </w:pPr>
      <w:r w:rsidRPr="00F53AEA">
        <w:t>Nội dung đề nghị cải hoán</w:t>
      </w:r>
      <w:r w:rsidRPr="00F53AEA">
        <w:rPr>
          <w:vertAlign w:val="superscript"/>
        </w:rPr>
        <w:t>(*)</w:t>
      </w:r>
      <w:r w:rsidRPr="00F53AEA">
        <w:t xml:space="preserve">: </w:t>
      </w:r>
      <w:r w:rsidRPr="00F53AEA">
        <w:tab/>
      </w:r>
    </w:p>
    <w:p w:rsidR="00512C74" w:rsidRPr="00F53AEA" w:rsidRDefault="00512C74" w:rsidP="00512C74">
      <w:pPr>
        <w:spacing w:before="120"/>
      </w:pPr>
      <w:r w:rsidRPr="00F53AEA">
        <w:t>Họ tên, địa chỉ và giá trị cổ phần của từng chủ sở hữu (Nếu tàu thuộc sở hữu nhiều chủ):</w:t>
      </w:r>
    </w:p>
    <w:tbl>
      <w:tblPr>
        <w:tblW w:w="5000" w:type="pct"/>
        <w:tblLook w:val="0000"/>
      </w:tblPr>
      <w:tblGrid>
        <w:gridCol w:w="816"/>
        <w:gridCol w:w="2110"/>
        <w:gridCol w:w="1840"/>
        <w:gridCol w:w="2442"/>
        <w:gridCol w:w="1795"/>
      </w:tblGrid>
      <w:tr w:rsidR="00512C74" w:rsidRPr="00F53AEA" w:rsidTr="00512C74">
        <w:tc>
          <w:tcPr>
            <w:tcW w:w="453"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STT</w:t>
            </w:r>
          </w:p>
        </w:tc>
        <w:tc>
          <w:tcPr>
            <w:tcW w:w="117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Họ và tên</w:t>
            </w:r>
          </w:p>
        </w:tc>
        <w:tc>
          <w:tcPr>
            <w:tcW w:w="102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Địa chỉ</w:t>
            </w:r>
          </w:p>
        </w:tc>
        <w:tc>
          <w:tcPr>
            <w:tcW w:w="1356"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Số chứng minh nhân dân</w:t>
            </w:r>
          </w:p>
        </w:tc>
        <w:tc>
          <w:tcPr>
            <w:tcW w:w="997" w:type="pct"/>
            <w:tcBorders>
              <w:top w:val="single" w:sz="4" w:space="0" w:color="auto"/>
              <w:left w:val="single" w:sz="4" w:space="0" w:color="auto"/>
              <w:bottom w:val="nil"/>
              <w:right w:val="single" w:sz="4" w:space="0" w:color="auto"/>
            </w:tcBorders>
            <w:shd w:val="clear" w:color="auto" w:fill="FFFFFF"/>
            <w:vAlign w:val="center"/>
          </w:tcPr>
          <w:p w:rsidR="00512C74" w:rsidRPr="00F53AEA" w:rsidRDefault="00512C74" w:rsidP="00512C74">
            <w:pPr>
              <w:jc w:val="center"/>
              <w:rPr>
                <w:b/>
              </w:rPr>
            </w:pPr>
            <w:r w:rsidRPr="00F53AEA">
              <w:rPr>
                <w:b/>
              </w:rPr>
              <w:t>Giá trị cổ phần</w:t>
            </w:r>
          </w:p>
        </w:tc>
      </w:tr>
      <w:tr w:rsidR="00512C74" w:rsidRPr="00F53AEA" w:rsidTr="00512C74">
        <w:tc>
          <w:tcPr>
            <w:tcW w:w="453"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17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02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356"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997" w:type="pct"/>
            <w:tcBorders>
              <w:top w:val="single" w:sz="4" w:space="0" w:color="auto"/>
              <w:left w:val="single" w:sz="4" w:space="0" w:color="auto"/>
              <w:bottom w:val="nil"/>
              <w:right w:val="single" w:sz="4" w:space="0" w:color="auto"/>
            </w:tcBorders>
            <w:shd w:val="clear" w:color="auto" w:fill="FFFFFF"/>
            <w:vAlign w:val="center"/>
          </w:tcPr>
          <w:p w:rsidR="00512C74" w:rsidRPr="00F53AEA" w:rsidRDefault="00512C74" w:rsidP="00512C74">
            <w:pPr>
              <w:jc w:val="center"/>
            </w:pPr>
          </w:p>
        </w:tc>
      </w:tr>
      <w:tr w:rsidR="00512C74" w:rsidRPr="00F53AEA" w:rsidTr="00512C74">
        <w:tc>
          <w:tcPr>
            <w:tcW w:w="453"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17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02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356"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997" w:type="pct"/>
            <w:tcBorders>
              <w:top w:val="single" w:sz="4" w:space="0" w:color="auto"/>
              <w:left w:val="single" w:sz="4" w:space="0" w:color="auto"/>
              <w:bottom w:val="nil"/>
              <w:right w:val="single" w:sz="4" w:space="0" w:color="auto"/>
            </w:tcBorders>
            <w:shd w:val="clear" w:color="auto" w:fill="FFFFFF"/>
            <w:vAlign w:val="center"/>
          </w:tcPr>
          <w:p w:rsidR="00512C74" w:rsidRPr="00F53AEA" w:rsidRDefault="00512C74" w:rsidP="00512C74">
            <w:pPr>
              <w:jc w:val="center"/>
            </w:pPr>
          </w:p>
        </w:tc>
      </w:tr>
      <w:tr w:rsidR="00512C74" w:rsidRPr="00F53AEA" w:rsidTr="00512C74">
        <w:tc>
          <w:tcPr>
            <w:tcW w:w="453"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1172"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1022"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1356"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512C74" w:rsidRPr="00F53AEA" w:rsidRDefault="00512C74" w:rsidP="00512C74">
            <w:pPr>
              <w:jc w:val="center"/>
            </w:pPr>
          </w:p>
        </w:tc>
      </w:tr>
    </w:tbl>
    <w:p w:rsidR="00512C74" w:rsidRPr="00F53AEA" w:rsidRDefault="00512C74" w:rsidP="00512C74">
      <w:r w:rsidRPr="00F53AEA">
        <w:t>Tôi xin cam đoan đóng mới/cải hoán/thuê/mua tàu cá theo đúng nội dung đề nghị và chấp hành các quy định về đăng kiểm, đăng ký tàu cá./.</w:t>
      </w:r>
    </w:p>
    <w:p w:rsidR="00512C74" w:rsidRPr="00F53AEA" w:rsidRDefault="00512C74" w:rsidP="00512C74"/>
    <w:tbl>
      <w:tblPr>
        <w:tblW w:w="5000" w:type="pct"/>
        <w:tblCellMar>
          <w:left w:w="0" w:type="dxa"/>
          <w:right w:w="0" w:type="dxa"/>
        </w:tblCellMar>
        <w:tblLook w:val="01E0"/>
      </w:tblPr>
      <w:tblGrid>
        <w:gridCol w:w="4393"/>
        <w:gridCol w:w="4394"/>
      </w:tblGrid>
      <w:tr w:rsidR="00512C74" w:rsidRPr="00F53AEA" w:rsidTr="00512C74">
        <w:tc>
          <w:tcPr>
            <w:tcW w:w="2500" w:type="pct"/>
          </w:tcPr>
          <w:p w:rsidR="00512C74" w:rsidRPr="00F53AEA" w:rsidRDefault="00512C74" w:rsidP="00512C74">
            <w:pPr>
              <w:widowControl w:val="0"/>
              <w:shd w:val="clear" w:color="auto" w:fill="FFFFFF"/>
              <w:rPr>
                <w:i/>
                <w:iCs/>
                <w:spacing w:val="-10"/>
              </w:rPr>
            </w:pPr>
          </w:p>
        </w:tc>
        <w:tc>
          <w:tcPr>
            <w:tcW w:w="2500" w:type="pct"/>
          </w:tcPr>
          <w:p w:rsidR="00512C74" w:rsidRPr="00F53AEA" w:rsidRDefault="00512C74" w:rsidP="00512C74">
            <w:pPr>
              <w:widowControl w:val="0"/>
              <w:shd w:val="clear" w:color="auto" w:fill="FFFFFF"/>
              <w:jc w:val="center"/>
              <w:rPr>
                <w:i/>
                <w:iCs/>
                <w:spacing w:val="-10"/>
              </w:rPr>
            </w:pPr>
            <w:r w:rsidRPr="00F53AEA">
              <w:rPr>
                <w:b/>
                <w:iCs/>
                <w:spacing w:val="-10"/>
              </w:rPr>
              <w:t>ĐẠI DIỆN CHỦ TÀU</w:t>
            </w:r>
            <w:r w:rsidRPr="00F53AEA">
              <w:rPr>
                <w:iCs/>
                <w:spacing w:val="-10"/>
              </w:rPr>
              <w:br/>
            </w:r>
            <w:r w:rsidRPr="00F53AEA">
              <w:rPr>
                <w:i/>
                <w:iCs/>
                <w:spacing w:val="-10"/>
              </w:rPr>
              <w:t>(Ký tên và đóng dấu (nếu có))</w:t>
            </w:r>
          </w:p>
        </w:tc>
      </w:tr>
    </w:tbl>
    <w:p w:rsidR="00512C74" w:rsidRPr="00F53AEA" w:rsidRDefault="00512C74" w:rsidP="00512C74"/>
    <w:p w:rsidR="00512C74" w:rsidRPr="00E70366" w:rsidRDefault="00512C74" w:rsidP="00512C74">
      <w:pPr>
        <w:rPr>
          <w:sz w:val="24"/>
        </w:rPr>
      </w:pPr>
      <w:r w:rsidRPr="00E70366">
        <w:rPr>
          <w:sz w:val="24"/>
        </w:rPr>
        <w:t>(*): Chỉ ghi đối với trường hợp đề nghị cải hoán.</w:t>
      </w:r>
    </w:p>
    <w:p w:rsidR="00512C74" w:rsidRPr="00F53AEA" w:rsidRDefault="00512C74" w:rsidP="00512C74">
      <w:pPr>
        <w:rPr>
          <w:rFonts w:ascii="Arial" w:hAnsi="Arial"/>
          <w:b/>
        </w:rPr>
      </w:pPr>
    </w:p>
    <w:p w:rsidR="0078041A" w:rsidRPr="00F53AEA" w:rsidRDefault="0078041A" w:rsidP="00E70366">
      <w:pPr>
        <w:spacing w:before="80"/>
        <w:ind w:firstLine="567"/>
        <w:jc w:val="both"/>
        <w:rPr>
          <w:b/>
          <w:spacing w:val="-4"/>
          <w:lang w:val="vi-VN"/>
        </w:rPr>
      </w:pPr>
      <w:r w:rsidRPr="00F53AEA">
        <w:rPr>
          <w:b/>
          <w:spacing w:val="-4"/>
          <w:lang w:val="vi-VN"/>
        </w:rPr>
        <w:lastRenderedPageBreak/>
        <w:t xml:space="preserve">3. </w:t>
      </w:r>
      <w:r w:rsidRPr="00F53AEA">
        <w:rPr>
          <w:b/>
          <w:spacing w:val="-2"/>
          <w:lang w:val="vi-VN"/>
        </w:rPr>
        <w:t>Cấp, cấp lại giấy xác nhận đăng ký nuôi trồng thủy sản lồng bè, đối tượng thủy sản nuôi chủ lực</w:t>
      </w:r>
    </w:p>
    <w:p w:rsidR="0078041A" w:rsidRPr="00F53AEA" w:rsidRDefault="0078041A" w:rsidP="00E70366">
      <w:pPr>
        <w:spacing w:before="80"/>
        <w:ind w:firstLine="567"/>
        <w:jc w:val="both"/>
        <w:rPr>
          <w:b/>
          <w:lang w:val="vi-VN"/>
        </w:rPr>
      </w:pPr>
      <w:r w:rsidRPr="00F53AEA">
        <w:rPr>
          <w:b/>
          <w:lang w:val="vi-VN"/>
        </w:rPr>
        <w:t xml:space="preserve">Trình tự thực hiện: </w:t>
      </w:r>
    </w:p>
    <w:p w:rsidR="0078041A" w:rsidRPr="00F53AEA" w:rsidRDefault="0078041A" w:rsidP="00E70366">
      <w:pPr>
        <w:spacing w:before="80"/>
        <w:ind w:firstLine="567"/>
        <w:jc w:val="both"/>
        <w:rPr>
          <w:lang w:val="vi-VN"/>
        </w:rPr>
      </w:pPr>
      <w:r w:rsidRPr="00F53AEA">
        <w:rPr>
          <w:lang w:val="vi-VN"/>
        </w:rPr>
        <w:t>- Bước 1: Tổ chức, cá nhân chuẩn bị 01 bộ hồ sơ trực tiếp hoặc gửi qua dịch vụ bưu chính hoặc qua môi trường mạng (nếu có) theo hướng dẫn và nộp hồ sơ tại bộ phận Tiếp nhận và trả  kết quả của Trung tâm Phục vụ hành chính công tỉnh.</w:t>
      </w:r>
    </w:p>
    <w:p w:rsidR="0078041A" w:rsidRPr="00F53AEA" w:rsidRDefault="0078041A" w:rsidP="00E70366">
      <w:pPr>
        <w:spacing w:before="80"/>
        <w:ind w:firstLine="567"/>
        <w:jc w:val="both"/>
        <w:rPr>
          <w:lang w:val="vi-VN"/>
        </w:rPr>
      </w:pPr>
      <w:r w:rsidRPr="00F53AEA">
        <w:rPr>
          <w:spacing w:val="-4"/>
          <w:lang w:val="vi-VN"/>
        </w:rPr>
        <w:t xml:space="preserve">- Bước 2: Trung tâm Phục vụ hành chính công tỉnh tiếp nhận hồ sơ, kiểm tra tính hợp lệ, đầy đủ của các giấy tờ có trong hồ sơ; yêu cầu bổ sung, hoàn thiện nếu hồ sơ chưa đầy đủ, chưa hợp lệ. </w:t>
      </w:r>
      <w:r w:rsidRPr="00F53AEA">
        <w:rPr>
          <w:spacing w:val="-6"/>
          <w:lang w:val="vi-VN"/>
        </w:rPr>
        <w:t xml:space="preserve">Trung tâm Phục vụ hành chính công tỉnh chuyển hồ sơ cho </w:t>
      </w:r>
      <w:r w:rsidRPr="00F53AEA">
        <w:rPr>
          <w:lang w:val="vi-VN"/>
        </w:rPr>
        <w:t>Chi cục Thủy sản giải quyết.</w:t>
      </w:r>
    </w:p>
    <w:p w:rsidR="0078041A" w:rsidRPr="00F53AEA" w:rsidRDefault="0078041A" w:rsidP="00E70366">
      <w:pPr>
        <w:widowControl w:val="0"/>
        <w:spacing w:before="80"/>
        <w:ind w:firstLine="567"/>
        <w:jc w:val="both"/>
        <w:rPr>
          <w:spacing w:val="-2"/>
          <w:szCs w:val="26"/>
          <w:lang w:val="vi-VN"/>
        </w:rPr>
      </w:pPr>
      <w:r w:rsidRPr="00F53AEA">
        <w:rPr>
          <w:spacing w:val="-2"/>
          <w:szCs w:val="26"/>
          <w:lang w:val="vi-VN"/>
        </w:rPr>
        <w:t xml:space="preserve">Trường hợp nộp hồ sơ qua dịch vụ bưu chính hoặc qua môi trường mạng: Trong thời hạn không quá 02 ngày làm việc, </w:t>
      </w:r>
      <w:r w:rsidRPr="00F53AEA">
        <w:rPr>
          <w:spacing w:val="2"/>
          <w:lang w:val="vi-VN"/>
        </w:rPr>
        <w:t xml:space="preserve">Chi cục Thủy sản </w:t>
      </w:r>
      <w:r w:rsidRPr="00F53AEA">
        <w:rPr>
          <w:spacing w:val="-2"/>
          <w:szCs w:val="26"/>
          <w:lang w:val="vi-VN"/>
        </w:rPr>
        <w:t xml:space="preserve">xem xét tính đầy đủ, nếu hồ sơ chưa đầy đủ theo quy định, </w:t>
      </w:r>
      <w:r w:rsidRPr="00F53AEA">
        <w:rPr>
          <w:spacing w:val="2"/>
          <w:lang w:val="vi-VN"/>
        </w:rPr>
        <w:t>Chi cục Thủy sản</w:t>
      </w:r>
      <w:r w:rsidRPr="00F53AEA">
        <w:rPr>
          <w:spacing w:val="-2"/>
          <w:szCs w:val="26"/>
          <w:lang w:val="vi-VN"/>
        </w:rPr>
        <w:t xml:space="preserve"> thông báo cho tổ chức, cá nhân biết để bổ sung;</w:t>
      </w:r>
    </w:p>
    <w:p w:rsidR="0078041A" w:rsidRPr="00F53AEA" w:rsidRDefault="0078041A" w:rsidP="00E70366">
      <w:pPr>
        <w:widowControl w:val="0"/>
        <w:spacing w:before="80"/>
        <w:ind w:firstLine="567"/>
        <w:jc w:val="both"/>
        <w:rPr>
          <w:spacing w:val="2"/>
          <w:lang w:val="vi-VN"/>
        </w:rPr>
      </w:pPr>
      <w:r w:rsidRPr="00F53AEA">
        <w:rPr>
          <w:spacing w:val="2"/>
          <w:lang w:val="vi-VN"/>
        </w:rPr>
        <w:t xml:space="preserve">- Bước 3: </w:t>
      </w:r>
    </w:p>
    <w:p w:rsidR="0078041A" w:rsidRPr="00F53AEA" w:rsidRDefault="0078041A" w:rsidP="00E70366">
      <w:pPr>
        <w:spacing w:before="80"/>
        <w:ind w:firstLine="567"/>
        <w:jc w:val="both"/>
        <w:rPr>
          <w:strike/>
          <w:lang w:val="sv-SE"/>
        </w:rPr>
      </w:pPr>
      <w:r w:rsidRPr="00F53AEA">
        <w:rPr>
          <w:lang w:val="sv-SE"/>
        </w:rPr>
        <w:t xml:space="preserve">Trong thời hạn 05 ngày làm việc, kể từ ngày nhận đủ hồ sơ theo quy định, Chi cục Thủy sản xem xét, cấp Giấy xác nhận theo Mẫu số 28.NT Phụ lục III  </w:t>
      </w:r>
      <w:r w:rsidRPr="00F53AEA">
        <w:rPr>
          <w:rStyle w:val="Emphasis"/>
          <w:rFonts w:eastAsia="MS Mincho"/>
          <w:bCs/>
          <w:i w:val="0"/>
          <w:lang w:val="vi-VN"/>
        </w:rPr>
        <w:t xml:space="preserve">ban hành kèm theo </w:t>
      </w:r>
      <w:r w:rsidRPr="00F53AEA">
        <w:rPr>
          <w:lang w:val="sv-SE"/>
        </w:rPr>
        <w:t xml:space="preserve">Nghị định </w:t>
      </w:r>
      <w:r w:rsidRPr="00F53AEA">
        <w:rPr>
          <w:szCs w:val="26"/>
          <w:lang w:val="sv-SE"/>
        </w:rPr>
        <w:t>số 26/2019/NĐ-CP</w:t>
      </w:r>
      <w:r w:rsidRPr="00F53AEA">
        <w:rPr>
          <w:lang w:val="sv-SE"/>
        </w:rPr>
        <w:t>.</w:t>
      </w:r>
    </w:p>
    <w:p w:rsidR="0078041A" w:rsidRPr="00F53AEA" w:rsidRDefault="0078041A" w:rsidP="00E70366">
      <w:pPr>
        <w:spacing w:before="80"/>
        <w:ind w:firstLine="567"/>
        <w:jc w:val="both"/>
        <w:rPr>
          <w:bCs/>
          <w:lang w:val="sv-SE"/>
        </w:rPr>
      </w:pPr>
      <w:r w:rsidRPr="00F53AEA">
        <w:rPr>
          <w:lang w:val="sv-SE"/>
        </w:rPr>
        <w:t>Trường hợp đ</w:t>
      </w:r>
      <w:r w:rsidRPr="00F53AEA">
        <w:rPr>
          <w:lang w:val="vi-VN"/>
        </w:rPr>
        <w:t xml:space="preserve">ăng ký lại </w:t>
      </w:r>
      <w:r w:rsidRPr="00F53AEA">
        <w:rPr>
          <w:lang w:val="sv-SE"/>
        </w:rPr>
        <w:t xml:space="preserve">nuôi trồng thủy sản lồng bè, đối tượng thủy sản nuôi chủ lực khi thuộc một trong các trường hợp sau: giấy xác nhận đăng ký bị mất; bị rách; </w:t>
      </w:r>
      <w:r w:rsidRPr="00F53AEA">
        <w:rPr>
          <w:lang w:val="vi-VN"/>
        </w:rPr>
        <w:t>thay đổi chủ cơ sở nuôi</w:t>
      </w:r>
      <w:r w:rsidRPr="00F53AEA">
        <w:rPr>
          <w:lang w:val="sv-SE"/>
        </w:rPr>
        <w:t>;</w:t>
      </w:r>
      <w:r w:rsidRPr="00F53AEA">
        <w:rPr>
          <w:lang w:val="vi-VN"/>
        </w:rPr>
        <w:t xml:space="preserve"> thay đổi diện tích ao nuôi</w:t>
      </w:r>
      <w:r w:rsidRPr="00F53AEA">
        <w:rPr>
          <w:lang w:val="sv-SE"/>
        </w:rPr>
        <w:t>; thay đổi đối tượng nuôi; thay đổi mục đích sử dụng</w:t>
      </w:r>
      <w:r w:rsidRPr="00F53AEA">
        <w:rPr>
          <w:lang w:val="vi-VN"/>
        </w:rPr>
        <w:t>.</w:t>
      </w:r>
    </w:p>
    <w:p w:rsidR="0078041A" w:rsidRPr="00F53AEA" w:rsidRDefault="0078041A" w:rsidP="00E70366">
      <w:pPr>
        <w:spacing w:before="80"/>
        <w:ind w:firstLine="567"/>
        <w:jc w:val="both"/>
        <w:rPr>
          <w:lang w:val="vi-VN"/>
        </w:rPr>
      </w:pPr>
      <w:r w:rsidRPr="00F53AEA">
        <w:rPr>
          <w:lang w:val="vi-VN"/>
        </w:rPr>
        <w:t>- Bước 4: Trung tâm Phục vụ hành chính công tỉnh Thừa Thiên Huế trả kết quả tổ chức, cá nhân.</w:t>
      </w:r>
    </w:p>
    <w:p w:rsidR="0078041A" w:rsidRPr="00F53AEA" w:rsidRDefault="0078041A" w:rsidP="00E70366">
      <w:pPr>
        <w:spacing w:before="80"/>
        <w:ind w:firstLine="567"/>
        <w:jc w:val="both"/>
        <w:rPr>
          <w:spacing w:val="2"/>
          <w:lang w:val="vi-VN"/>
        </w:rPr>
      </w:pPr>
      <w:r w:rsidRPr="00F53AEA">
        <w:rPr>
          <w:b/>
          <w:spacing w:val="2"/>
          <w:lang w:val="vi-VN"/>
        </w:rPr>
        <w:t xml:space="preserve">Địa chỉ tiếp nhận và trả kết quả: </w:t>
      </w:r>
      <w:r w:rsidRPr="00F53AEA">
        <w:rPr>
          <w:spacing w:val="2"/>
          <w:lang w:val="vi-VN"/>
        </w:rPr>
        <w:t>Trung tâm Phục vụ hành chính công tỉnh, 01 đường Lê Lai, thành phố Huế.</w:t>
      </w:r>
    </w:p>
    <w:p w:rsidR="0078041A" w:rsidRPr="00F53AEA" w:rsidRDefault="0078041A" w:rsidP="00E70366">
      <w:pPr>
        <w:spacing w:before="80"/>
        <w:ind w:firstLine="567"/>
        <w:jc w:val="both"/>
        <w:rPr>
          <w:spacing w:val="-4"/>
          <w:lang w:val="vi-VN"/>
        </w:rPr>
      </w:pPr>
      <w:r w:rsidRPr="00F53AEA">
        <w:rPr>
          <w:b/>
          <w:spacing w:val="-4"/>
          <w:lang w:val="vi-VN"/>
        </w:rPr>
        <w:t xml:space="preserve">Thời gian tiếp nhận và trả kết quả: </w:t>
      </w:r>
      <w:r w:rsidRPr="00F53AEA">
        <w:rPr>
          <w:spacing w:val="-4"/>
          <w:lang w:val="vi-VN"/>
        </w:rPr>
        <w:t>Buổi sáng từ 8h00 đến 11h00, buổi chiều từ 13h30 đến 16h30 các ngày từ thứ Hai đến thứ Sáu và sáng thứ Bảy hàng tuần.</w:t>
      </w:r>
    </w:p>
    <w:p w:rsidR="0078041A" w:rsidRPr="00F53AEA" w:rsidRDefault="0078041A" w:rsidP="00E70366">
      <w:pPr>
        <w:spacing w:before="80"/>
        <w:ind w:firstLine="567"/>
        <w:jc w:val="both"/>
        <w:rPr>
          <w:spacing w:val="2"/>
          <w:lang w:val="vi-VN"/>
        </w:rPr>
      </w:pPr>
      <w:r w:rsidRPr="00F53AEA">
        <w:rPr>
          <w:b/>
          <w:spacing w:val="2"/>
          <w:lang w:val="vi-VN"/>
        </w:rPr>
        <w:t xml:space="preserve">Cách thức thực hiện: </w:t>
      </w:r>
      <w:r w:rsidRPr="00F53AEA">
        <w:rPr>
          <w:spacing w:val="2"/>
          <w:lang w:val="vi-VN"/>
        </w:rPr>
        <w:t>Hồ sơ có thể nộp theo một trong các hình thức sau: trực tiếp, gửi theo đường bưu điện; trực tuyến trên cổng dịch vụ công.</w:t>
      </w:r>
    </w:p>
    <w:p w:rsidR="0078041A" w:rsidRPr="00E70366" w:rsidRDefault="0078041A" w:rsidP="00E70366">
      <w:pPr>
        <w:spacing w:before="80"/>
        <w:ind w:firstLine="567"/>
        <w:jc w:val="both"/>
        <w:rPr>
          <w:b/>
          <w:lang w:val="sv-SE"/>
        </w:rPr>
      </w:pPr>
      <w:r w:rsidRPr="00E70366">
        <w:rPr>
          <w:b/>
          <w:lang w:val="sv-SE"/>
        </w:rPr>
        <w:t>Thành phần hồ sơ:</w:t>
      </w:r>
    </w:p>
    <w:p w:rsidR="0078041A" w:rsidRPr="00F53AEA" w:rsidRDefault="0078041A" w:rsidP="00E70366">
      <w:pPr>
        <w:spacing w:before="80"/>
        <w:ind w:firstLine="567"/>
        <w:jc w:val="both"/>
        <w:rPr>
          <w:lang w:val="sv-SE"/>
        </w:rPr>
      </w:pPr>
      <w:r w:rsidRPr="00F53AEA">
        <w:rPr>
          <w:lang w:val="sv-SE"/>
        </w:rPr>
        <w:t>a) Hồ sơ đăng ký bao gồm:</w:t>
      </w:r>
    </w:p>
    <w:p w:rsidR="0078041A" w:rsidRPr="00F53AEA" w:rsidRDefault="0078041A" w:rsidP="00E70366">
      <w:pPr>
        <w:spacing w:before="80"/>
        <w:ind w:firstLine="567"/>
        <w:jc w:val="both"/>
        <w:rPr>
          <w:spacing w:val="-6"/>
          <w:lang w:val="sv-SE"/>
        </w:rPr>
      </w:pPr>
      <w:r w:rsidRPr="00F53AEA">
        <w:rPr>
          <w:lang w:val="sv-SE"/>
        </w:rPr>
        <w:t xml:space="preserve">- Đơn đăng ký theo Mẫu số 26.NT Phụ lục III ban hành kèm theo Nghị định </w:t>
      </w:r>
      <w:r w:rsidRPr="00F53AEA">
        <w:rPr>
          <w:szCs w:val="26"/>
          <w:lang w:val="sv-SE"/>
        </w:rPr>
        <w:t>số 26/2019/NĐ-CP</w:t>
      </w:r>
      <w:r w:rsidRPr="00F53AEA">
        <w:rPr>
          <w:spacing w:val="-6"/>
          <w:lang w:val="sv-SE"/>
        </w:rPr>
        <w:t>;</w:t>
      </w:r>
    </w:p>
    <w:p w:rsidR="0078041A" w:rsidRPr="00F53AEA" w:rsidRDefault="0078041A" w:rsidP="00E70366">
      <w:pPr>
        <w:spacing w:before="80"/>
        <w:ind w:firstLine="567"/>
        <w:jc w:val="both"/>
        <w:rPr>
          <w:lang w:val="sv-SE"/>
        </w:rPr>
      </w:pPr>
      <w:r w:rsidRPr="00F53AEA">
        <w:rPr>
          <w:lang w:val="sv-SE"/>
        </w:rPr>
        <w:t>- Giấy chứng nhận quyền sử dụng đất khi được giao, cho thuê đất để nuôi trồng thủy sản hoặc giấy phép hoạt động nuôi trồng thủy sản trong phạm vi bảo vệ công trình thủy lợi, thủy điện hoặc quyết định giao khu vực biển hoặc hợp đồng thuê quyền sử dụng đất, khu vực biển để nuôi trồng thủy sản;</w:t>
      </w:r>
    </w:p>
    <w:p w:rsidR="0078041A" w:rsidRPr="00F53AEA" w:rsidRDefault="0078041A" w:rsidP="00E70366">
      <w:pPr>
        <w:spacing w:before="80"/>
        <w:ind w:firstLine="567"/>
        <w:jc w:val="both"/>
        <w:rPr>
          <w:lang w:val="sv-SE"/>
        </w:rPr>
      </w:pPr>
      <w:r w:rsidRPr="00F53AEA">
        <w:rPr>
          <w:lang w:val="sv-SE"/>
        </w:rPr>
        <w:lastRenderedPageBreak/>
        <w:t>- S</w:t>
      </w:r>
      <w:r w:rsidRPr="00F53AEA">
        <w:rPr>
          <w:lang w:val="vi-VN"/>
        </w:rPr>
        <w:t>ơ đồ mặt bằng vị trí ao</w:t>
      </w:r>
      <w:r w:rsidRPr="00F53AEA">
        <w:rPr>
          <w:lang w:val="sv-SE"/>
        </w:rPr>
        <w:t>/lồng</w:t>
      </w:r>
      <w:r w:rsidRPr="00F53AEA">
        <w:rPr>
          <w:lang w:val="vi-VN"/>
        </w:rPr>
        <w:t xml:space="preserve"> nuôi</w:t>
      </w:r>
      <w:r w:rsidRPr="00F53AEA">
        <w:rPr>
          <w:lang w:val="sv-SE"/>
        </w:rPr>
        <w:t xml:space="preserve"> có xác nhận của chủ cơ sở.</w:t>
      </w:r>
    </w:p>
    <w:p w:rsidR="0078041A" w:rsidRPr="00F53AEA" w:rsidRDefault="0078041A" w:rsidP="00E70366">
      <w:pPr>
        <w:spacing w:before="80"/>
        <w:ind w:firstLine="567"/>
        <w:jc w:val="both"/>
        <w:rPr>
          <w:lang w:val="sv-SE"/>
        </w:rPr>
      </w:pPr>
      <w:r w:rsidRPr="00F53AEA">
        <w:rPr>
          <w:lang w:val="sv-SE"/>
        </w:rPr>
        <w:t xml:space="preserve">b) </w:t>
      </w:r>
      <w:r w:rsidRPr="00F53AEA">
        <w:rPr>
          <w:lang w:val="vi-VN"/>
        </w:rPr>
        <w:t xml:space="preserve">Hồ sơ đăng ký lại </w:t>
      </w:r>
      <w:r w:rsidRPr="00F53AEA">
        <w:rPr>
          <w:lang w:val="sv-SE"/>
        </w:rPr>
        <w:t xml:space="preserve">bao </w:t>
      </w:r>
      <w:r w:rsidRPr="00F53AEA">
        <w:rPr>
          <w:lang w:val="vi-VN"/>
        </w:rPr>
        <w:t>gồm:</w:t>
      </w:r>
    </w:p>
    <w:p w:rsidR="0078041A" w:rsidRPr="00F53AEA" w:rsidRDefault="0078041A" w:rsidP="00E70366">
      <w:pPr>
        <w:shd w:val="clear" w:color="auto" w:fill="FFFFFF"/>
        <w:spacing w:before="80"/>
        <w:ind w:firstLine="567"/>
        <w:jc w:val="both"/>
        <w:rPr>
          <w:lang w:val="sv-SE"/>
        </w:rPr>
      </w:pPr>
      <w:r w:rsidRPr="00F53AEA">
        <w:rPr>
          <w:lang w:val="sv-SE"/>
        </w:rPr>
        <w:t xml:space="preserve">- Đơn đăng ký lại theo Mẫu số 27.NT Phụ lục III ban hành kèm theo Nghị định </w:t>
      </w:r>
      <w:r w:rsidRPr="00F53AEA">
        <w:rPr>
          <w:szCs w:val="26"/>
          <w:lang w:val="sv-SE"/>
        </w:rPr>
        <w:t>số 26/2019/NĐ-CP</w:t>
      </w:r>
      <w:r w:rsidRPr="00F53AEA">
        <w:rPr>
          <w:lang w:val="sv-SE"/>
        </w:rPr>
        <w:t>;</w:t>
      </w:r>
    </w:p>
    <w:p w:rsidR="0078041A" w:rsidRPr="00F53AEA" w:rsidRDefault="0078041A" w:rsidP="00E70366">
      <w:pPr>
        <w:shd w:val="clear" w:color="auto" w:fill="FFFFFF"/>
        <w:spacing w:before="80"/>
        <w:ind w:firstLine="567"/>
        <w:jc w:val="both"/>
        <w:rPr>
          <w:lang w:val="sv-SE"/>
        </w:rPr>
      </w:pPr>
      <w:r w:rsidRPr="00F53AEA">
        <w:rPr>
          <w:lang w:val="sv-SE"/>
        </w:rPr>
        <w:t>- Bản chính g</w:t>
      </w:r>
      <w:r w:rsidRPr="00F53AEA">
        <w:rPr>
          <w:lang w:val="vi-VN"/>
        </w:rPr>
        <w:t xml:space="preserve">iấy </w:t>
      </w:r>
      <w:r w:rsidRPr="00F53AEA">
        <w:rPr>
          <w:lang w:val="sv-SE"/>
        </w:rPr>
        <w:t xml:space="preserve">xác </w:t>
      </w:r>
      <w:r w:rsidRPr="00F53AEA">
        <w:rPr>
          <w:lang w:val="vi-VN"/>
        </w:rPr>
        <w:t xml:space="preserve">nhận </w:t>
      </w:r>
      <w:r w:rsidRPr="00F53AEA">
        <w:rPr>
          <w:lang w:val="sv-SE"/>
        </w:rPr>
        <w:t>đăng ký đã được cấp (trừ trường hợp bị mất);</w:t>
      </w:r>
    </w:p>
    <w:p w:rsidR="0078041A" w:rsidRPr="00F53AEA" w:rsidRDefault="0078041A" w:rsidP="00E70366">
      <w:pPr>
        <w:shd w:val="clear" w:color="auto" w:fill="FFFFFF"/>
        <w:spacing w:before="80"/>
        <w:ind w:firstLine="567"/>
        <w:jc w:val="both"/>
        <w:rPr>
          <w:lang w:val="sv-SE"/>
        </w:rPr>
      </w:pPr>
      <w:r w:rsidRPr="00F53AEA">
        <w:rPr>
          <w:lang w:val="sv-SE"/>
        </w:rPr>
        <w:t xml:space="preserve">- Trường hợp có sự thay đổi </w:t>
      </w:r>
      <w:r w:rsidRPr="00F53AEA">
        <w:rPr>
          <w:lang w:val="vi-VN"/>
        </w:rPr>
        <w:t xml:space="preserve">chủ cơ sở nuôi </w:t>
      </w:r>
      <w:r w:rsidRPr="00F53AEA">
        <w:rPr>
          <w:lang w:val="sv-SE"/>
        </w:rPr>
        <w:t xml:space="preserve">phải có </w:t>
      </w:r>
      <w:r w:rsidRPr="00F53AEA">
        <w:rPr>
          <w:lang w:val="vi-VN"/>
        </w:rPr>
        <w:t>g</w:t>
      </w:r>
      <w:r w:rsidRPr="00F53AEA">
        <w:rPr>
          <w:lang w:val="sv-SE"/>
        </w:rPr>
        <w:t xml:space="preserve">iấy tờ chứng minh; </w:t>
      </w:r>
      <w:r w:rsidRPr="00F53AEA">
        <w:rPr>
          <w:lang w:val="vi-VN"/>
        </w:rPr>
        <w:t>thay đổi diện tích ao nuôi</w:t>
      </w:r>
      <w:r w:rsidRPr="00F53AEA">
        <w:rPr>
          <w:lang w:val="sv-SE"/>
        </w:rPr>
        <w:t>, mục đích sử dụng phải có</w:t>
      </w:r>
      <w:r w:rsidRPr="00F53AEA">
        <w:rPr>
          <w:lang w:val="vi-VN"/>
        </w:rPr>
        <w:t xml:space="preserve"> sơ đồ mặt bằng vị trí ao</w:t>
      </w:r>
      <w:r w:rsidRPr="00F53AEA">
        <w:rPr>
          <w:lang w:val="sv-SE"/>
        </w:rPr>
        <w:t>/lồng</w:t>
      </w:r>
      <w:r w:rsidRPr="00F53AEA">
        <w:rPr>
          <w:lang w:val="vi-VN"/>
        </w:rPr>
        <w:t xml:space="preserve"> nuôi</w:t>
      </w:r>
      <w:r w:rsidRPr="00F53AEA">
        <w:rPr>
          <w:lang w:val="sv-SE"/>
        </w:rPr>
        <w:t xml:space="preserve"> có xác nhận của chủ cơ sở.</w:t>
      </w:r>
    </w:p>
    <w:p w:rsidR="0078041A" w:rsidRPr="00F53AEA" w:rsidRDefault="0078041A" w:rsidP="00E70366">
      <w:pPr>
        <w:suppressAutoHyphens/>
        <w:spacing w:before="80"/>
        <w:ind w:firstLine="567"/>
        <w:jc w:val="both"/>
        <w:rPr>
          <w:rStyle w:val="Emphasis"/>
          <w:rFonts w:eastAsia="MS Mincho"/>
          <w:i w:val="0"/>
          <w:szCs w:val="26"/>
          <w:lang w:val="sv-SE"/>
        </w:rPr>
      </w:pPr>
      <w:r w:rsidRPr="00E70366">
        <w:rPr>
          <w:b/>
          <w:lang w:val="sv-SE"/>
        </w:rPr>
        <w:t>Số lượng h</w:t>
      </w:r>
      <w:r w:rsidRPr="00E70366">
        <w:rPr>
          <w:b/>
          <w:lang w:val="vi-VN"/>
        </w:rPr>
        <w:t>ồ sơ</w:t>
      </w:r>
      <w:r w:rsidRPr="00E70366">
        <w:rPr>
          <w:b/>
          <w:lang w:val="sv-SE"/>
        </w:rPr>
        <w:t>:</w:t>
      </w:r>
      <w:r w:rsidRPr="00F53AEA">
        <w:rPr>
          <w:lang w:val="sv-SE"/>
        </w:rPr>
        <w:t xml:space="preserve"> 01 bộ.</w:t>
      </w:r>
      <w:r w:rsidRPr="00F53AEA">
        <w:rPr>
          <w:lang w:val="vi-VN"/>
        </w:rPr>
        <w:t xml:space="preserve"> </w:t>
      </w:r>
    </w:p>
    <w:p w:rsidR="0078041A" w:rsidRPr="00F53AEA" w:rsidRDefault="0078041A" w:rsidP="00E70366">
      <w:pPr>
        <w:spacing w:before="80"/>
        <w:ind w:firstLine="567"/>
        <w:jc w:val="both"/>
        <w:rPr>
          <w:lang w:val="sv-SE"/>
        </w:rPr>
      </w:pPr>
      <w:r w:rsidRPr="00F53AEA">
        <w:rPr>
          <w:b/>
          <w:lang w:val="sv-SE"/>
        </w:rPr>
        <w:t>Thời hạn giải quyết:</w:t>
      </w:r>
      <w:r w:rsidRPr="00F53AEA">
        <w:rPr>
          <w:lang w:val="sv-SE"/>
        </w:rPr>
        <w:t xml:space="preserve"> 05 ngày làm việc.</w:t>
      </w:r>
    </w:p>
    <w:p w:rsidR="0078041A" w:rsidRPr="00F53AEA" w:rsidRDefault="0078041A" w:rsidP="00E70366">
      <w:pPr>
        <w:spacing w:before="80"/>
        <w:ind w:firstLine="567"/>
        <w:jc w:val="both"/>
        <w:rPr>
          <w:lang w:val="vi-VN"/>
        </w:rPr>
      </w:pPr>
      <w:r w:rsidRPr="00F53AEA">
        <w:rPr>
          <w:b/>
          <w:lang w:val="vi-VN"/>
        </w:rPr>
        <w:t>Cơ quan thực hiện thủ tục hành chính:</w:t>
      </w:r>
    </w:p>
    <w:p w:rsidR="00E70366" w:rsidRPr="00F53AEA" w:rsidRDefault="00E70366" w:rsidP="00E70366">
      <w:pPr>
        <w:spacing w:before="80"/>
        <w:ind w:firstLine="567"/>
        <w:jc w:val="both"/>
        <w:rPr>
          <w:lang w:val="vi-VN"/>
        </w:rPr>
      </w:pPr>
      <w:r w:rsidRPr="00F53AEA">
        <w:rPr>
          <w:lang w:val="vi-VN"/>
        </w:rPr>
        <w:t>- Cơ quan trực tiếp thực hiện: Chi cục Thủy sản.</w:t>
      </w:r>
    </w:p>
    <w:p w:rsidR="0078041A" w:rsidRPr="00F53AEA" w:rsidRDefault="0078041A" w:rsidP="00E70366">
      <w:pPr>
        <w:spacing w:before="80"/>
        <w:ind w:firstLine="567"/>
        <w:jc w:val="both"/>
        <w:rPr>
          <w:lang w:val="vi-VN"/>
        </w:rPr>
      </w:pPr>
      <w:r w:rsidRPr="00F53AEA">
        <w:rPr>
          <w:lang w:val="vi-VN"/>
        </w:rPr>
        <w:t>- Cơ quan có thẩm quyền quyết định: Chi cục Thủy sản</w:t>
      </w:r>
    </w:p>
    <w:p w:rsidR="0078041A" w:rsidRPr="00F53AEA" w:rsidRDefault="0078041A" w:rsidP="00E70366">
      <w:pPr>
        <w:spacing w:before="80"/>
        <w:ind w:firstLine="567"/>
        <w:jc w:val="both"/>
        <w:rPr>
          <w:lang w:val="sv-SE"/>
        </w:rPr>
      </w:pPr>
      <w:r w:rsidRPr="00F53AEA">
        <w:rPr>
          <w:b/>
          <w:lang w:val="sv-SE"/>
        </w:rPr>
        <w:t>Đối tượng thực hiện thủ tục hành chính:</w:t>
      </w:r>
      <w:r w:rsidRPr="00F53AEA">
        <w:rPr>
          <w:lang w:val="sv-SE"/>
        </w:rPr>
        <w:t xml:space="preserve"> Tổ chức, cá nhân.</w:t>
      </w:r>
    </w:p>
    <w:p w:rsidR="0078041A" w:rsidRPr="00F53AEA" w:rsidRDefault="0078041A" w:rsidP="00E70366">
      <w:pPr>
        <w:spacing w:before="80"/>
        <w:ind w:firstLine="567"/>
        <w:jc w:val="both"/>
        <w:rPr>
          <w:lang w:val="sv-SE"/>
        </w:rPr>
      </w:pPr>
      <w:r w:rsidRPr="00F53AEA">
        <w:rPr>
          <w:b/>
          <w:lang w:val="sv-SE"/>
        </w:rPr>
        <w:t xml:space="preserve">Phí, lệ phí (nếu có): </w:t>
      </w:r>
      <w:r w:rsidRPr="00F53AEA">
        <w:rPr>
          <w:lang w:val="sv-SE"/>
        </w:rPr>
        <w:t>Chưa có văn bản quy định.</w:t>
      </w:r>
    </w:p>
    <w:p w:rsidR="0078041A" w:rsidRPr="00F53AEA" w:rsidRDefault="0078041A" w:rsidP="00E70366">
      <w:pPr>
        <w:spacing w:before="80"/>
        <w:ind w:firstLine="567"/>
        <w:jc w:val="both"/>
        <w:rPr>
          <w:lang w:val="sv-SE"/>
        </w:rPr>
      </w:pPr>
      <w:r w:rsidRPr="00F53AEA">
        <w:rPr>
          <w:b/>
          <w:spacing w:val="-2"/>
          <w:lang w:val="sv-SE"/>
        </w:rPr>
        <w:t>Kết quả thực hiện thủ tục hành chính:</w:t>
      </w:r>
      <w:r w:rsidRPr="00F53AEA">
        <w:rPr>
          <w:spacing w:val="-2"/>
          <w:lang w:val="sv-SE"/>
        </w:rPr>
        <w:t xml:space="preserve"> </w:t>
      </w:r>
      <w:r w:rsidRPr="00F53AEA">
        <w:rPr>
          <w:lang w:val="sv-SE"/>
        </w:rPr>
        <w:t xml:space="preserve">Giấy xác nhận </w:t>
      </w:r>
      <w:r w:rsidRPr="00F53AEA">
        <w:rPr>
          <w:spacing w:val="-2"/>
          <w:lang w:val="sv-SE"/>
        </w:rPr>
        <w:t>đăng ký nuôi trồng thủy sản lồng bè, đối tượng thủy sản nuôi chủ lực.</w:t>
      </w:r>
    </w:p>
    <w:p w:rsidR="0078041A" w:rsidRPr="00F53AEA" w:rsidRDefault="0078041A" w:rsidP="00E70366">
      <w:pPr>
        <w:spacing w:before="80"/>
        <w:ind w:firstLine="567"/>
        <w:jc w:val="both"/>
        <w:rPr>
          <w:b/>
          <w:lang w:val="sv-SE"/>
        </w:rPr>
      </w:pPr>
      <w:r w:rsidRPr="00F53AEA">
        <w:rPr>
          <w:b/>
          <w:lang w:val="sv-SE"/>
        </w:rPr>
        <w:t>Tên mẫu đơn, mẫu tờ khai</w:t>
      </w:r>
      <w:r w:rsidRPr="00F53AEA">
        <w:rPr>
          <w:lang w:val="sv-SE"/>
        </w:rPr>
        <w:t>:</w:t>
      </w:r>
    </w:p>
    <w:p w:rsidR="0078041A" w:rsidRPr="00F53AEA" w:rsidRDefault="0078041A" w:rsidP="00E70366">
      <w:pPr>
        <w:spacing w:before="80"/>
        <w:ind w:firstLine="567"/>
        <w:jc w:val="both"/>
        <w:rPr>
          <w:spacing w:val="-6"/>
          <w:lang w:val="sv-SE"/>
        </w:rPr>
      </w:pPr>
      <w:r w:rsidRPr="00F53AEA">
        <w:rPr>
          <w:lang w:val="sv-SE"/>
        </w:rPr>
        <w:t xml:space="preserve">- Đơn đăng ký theo Mẫu số 26.NT Phụ lục III ban hành kèm theo Nghị định </w:t>
      </w:r>
      <w:r w:rsidRPr="00F53AEA">
        <w:rPr>
          <w:szCs w:val="26"/>
          <w:lang w:val="sv-SE"/>
        </w:rPr>
        <w:t>số 26/2019/NĐ-CP</w:t>
      </w:r>
      <w:r w:rsidRPr="00F53AEA">
        <w:rPr>
          <w:spacing w:val="-6"/>
          <w:lang w:val="sv-SE"/>
        </w:rPr>
        <w:t>;</w:t>
      </w:r>
    </w:p>
    <w:p w:rsidR="0078041A" w:rsidRPr="00F53AEA" w:rsidRDefault="0078041A" w:rsidP="00E70366">
      <w:pPr>
        <w:shd w:val="clear" w:color="auto" w:fill="FFFFFF"/>
        <w:spacing w:before="80"/>
        <w:ind w:firstLine="567"/>
        <w:jc w:val="both"/>
        <w:rPr>
          <w:lang w:val="sv-SE"/>
        </w:rPr>
      </w:pPr>
      <w:r w:rsidRPr="00F53AEA">
        <w:rPr>
          <w:lang w:val="sv-SE"/>
        </w:rPr>
        <w:t xml:space="preserve">- Đơn đăng ký lại theo Mẫu số 27.NT Phụ lục III ban hành kèm theo Nghị định </w:t>
      </w:r>
      <w:r w:rsidRPr="00F53AEA">
        <w:rPr>
          <w:szCs w:val="26"/>
          <w:lang w:val="sv-SE"/>
        </w:rPr>
        <w:t>số 26/2019/NĐ-CP</w:t>
      </w:r>
      <w:r w:rsidRPr="00F53AEA">
        <w:rPr>
          <w:lang w:val="sv-SE"/>
        </w:rPr>
        <w:t>;</w:t>
      </w:r>
    </w:p>
    <w:p w:rsidR="0078041A" w:rsidRPr="00F53AEA" w:rsidRDefault="0078041A" w:rsidP="00E70366">
      <w:pPr>
        <w:spacing w:before="80"/>
        <w:ind w:firstLine="567"/>
        <w:jc w:val="both"/>
        <w:rPr>
          <w:spacing w:val="2"/>
          <w:lang w:val="sv-SE"/>
        </w:rPr>
      </w:pPr>
      <w:r w:rsidRPr="00F53AEA">
        <w:rPr>
          <w:b/>
          <w:spacing w:val="2"/>
          <w:lang w:val="sv-SE"/>
        </w:rPr>
        <w:t>Điều kiện thực hiện thủ tục hành chính</w:t>
      </w:r>
      <w:r w:rsidRPr="00F53AEA">
        <w:rPr>
          <w:spacing w:val="2"/>
          <w:lang w:val="sv-SE"/>
        </w:rPr>
        <w:t xml:space="preserve"> (nếu có): Không có. </w:t>
      </w:r>
    </w:p>
    <w:p w:rsidR="0078041A" w:rsidRPr="00F53AEA" w:rsidRDefault="0078041A" w:rsidP="00E70366">
      <w:pPr>
        <w:spacing w:before="80"/>
        <w:ind w:firstLine="567"/>
        <w:jc w:val="both"/>
        <w:rPr>
          <w:lang w:val="sv-SE"/>
        </w:rPr>
      </w:pPr>
      <w:r w:rsidRPr="00F53AEA">
        <w:rPr>
          <w:b/>
          <w:lang w:val="sv-SE"/>
        </w:rPr>
        <w:t>Căn cứ pháp lý của thủ tục hành chính:</w:t>
      </w:r>
      <w:r w:rsidRPr="00F53AEA">
        <w:rPr>
          <w:lang w:val="sv-SE"/>
        </w:rPr>
        <w:t xml:space="preserve"> </w:t>
      </w:r>
    </w:p>
    <w:p w:rsidR="0078041A" w:rsidRPr="00F53AEA" w:rsidRDefault="00B54620" w:rsidP="00E70366">
      <w:pPr>
        <w:spacing w:before="80"/>
        <w:ind w:firstLine="567"/>
        <w:jc w:val="both"/>
        <w:rPr>
          <w:lang w:val="sv-SE"/>
        </w:rPr>
      </w:pPr>
      <w:r>
        <w:rPr>
          <w:lang w:val="sv-SE"/>
        </w:rPr>
        <w:t xml:space="preserve">- </w:t>
      </w:r>
      <w:r w:rsidR="0078041A" w:rsidRPr="00F53AEA">
        <w:rPr>
          <w:lang w:val="sv-SE"/>
        </w:rPr>
        <w:t xml:space="preserve">Luật Thủy sản năm 2017; </w:t>
      </w:r>
    </w:p>
    <w:p w:rsidR="0078041A" w:rsidRPr="00F53AEA" w:rsidRDefault="00B54620" w:rsidP="00E70366">
      <w:pPr>
        <w:spacing w:before="80"/>
        <w:ind w:firstLine="567"/>
        <w:jc w:val="both"/>
        <w:rPr>
          <w:lang w:val="sv-SE"/>
        </w:rPr>
      </w:pPr>
      <w:r>
        <w:rPr>
          <w:lang w:val="sv-SE"/>
        </w:rPr>
        <w:t xml:space="preserve">- </w:t>
      </w:r>
      <w:r w:rsidR="00433634">
        <w:rPr>
          <w:lang w:val="sv-SE"/>
        </w:rPr>
        <w:t>Nghị định số 26/2019/NĐ-CP ngày 08/3/2019 của Chính phủ quy định</w:t>
      </w:r>
      <w:r w:rsidR="0078041A" w:rsidRPr="00F53AEA">
        <w:rPr>
          <w:lang w:val="sv-SE"/>
        </w:rPr>
        <w:t xml:space="preserve"> chi tiết một số điều và biện pháp thi hành Luật Thủy sản.</w:t>
      </w:r>
    </w:p>
    <w:p w:rsidR="0078041A" w:rsidRPr="00F53AEA" w:rsidRDefault="0078041A" w:rsidP="0078041A">
      <w:pPr>
        <w:jc w:val="right"/>
        <w:rPr>
          <w:b/>
          <w:sz w:val="26"/>
          <w:lang w:val="sv-SE"/>
        </w:rPr>
      </w:pPr>
      <w:r w:rsidRPr="00F53AEA">
        <w:rPr>
          <w:lang w:val="sv-SE"/>
        </w:rPr>
        <w:br w:type="page"/>
      </w:r>
      <w:r w:rsidRPr="00F53AEA">
        <w:rPr>
          <w:b/>
          <w:sz w:val="26"/>
          <w:shd w:val="clear" w:color="auto" w:fill="FCFDFD"/>
          <w:lang w:val="nl-NL"/>
        </w:rPr>
        <w:lastRenderedPageBreak/>
        <w:t>Mẫu số 26.NT</w:t>
      </w:r>
    </w:p>
    <w:p w:rsidR="0078041A" w:rsidRPr="00F53AEA" w:rsidRDefault="0078041A" w:rsidP="0078041A">
      <w:pPr>
        <w:jc w:val="center"/>
        <w:rPr>
          <w:b/>
          <w:lang w:val="vi-VN"/>
        </w:rPr>
      </w:pPr>
    </w:p>
    <w:p w:rsidR="0078041A" w:rsidRPr="00F53AEA" w:rsidRDefault="0078041A" w:rsidP="0078041A">
      <w:pPr>
        <w:jc w:val="center"/>
        <w:rPr>
          <w:vertAlign w:val="superscript"/>
          <w:lang w:val="vi-VN"/>
        </w:rPr>
      </w:pPr>
      <w:r w:rsidRPr="00F53AEA">
        <w:rPr>
          <w:b/>
          <w:lang w:val="sv-SE"/>
        </w:rPr>
        <w:t>CỘNG HÒA XÃ HỘI CHỦ NGHĨA VIỆT NAM</w:t>
      </w:r>
      <w:r w:rsidRPr="00F53AEA">
        <w:rPr>
          <w:b/>
          <w:lang w:val="sv-SE"/>
        </w:rPr>
        <w:br/>
        <w:t xml:space="preserve">Độc lập - Tự do - Hạnh phúc </w:t>
      </w:r>
      <w:r w:rsidRPr="00F53AEA">
        <w:rPr>
          <w:b/>
          <w:lang w:val="sv-SE"/>
        </w:rPr>
        <w:br/>
      </w:r>
      <w:r w:rsidRPr="00F53AEA">
        <w:rPr>
          <w:b/>
          <w:vertAlign w:val="superscript"/>
          <w:lang w:val="vi-VN"/>
        </w:rPr>
        <w:t>________________________________________</w:t>
      </w:r>
    </w:p>
    <w:p w:rsidR="0078041A" w:rsidRPr="00F53AEA" w:rsidRDefault="00F53AEA" w:rsidP="0078041A">
      <w:pPr>
        <w:ind w:left="3600" w:firstLine="720"/>
        <w:jc w:val="center"/>
        <w:rPr>
          <w:i/>
          <w:lang w:val="vi-VN"/>
        </w:rPr>
      </w:pPr>
      <w:r>
        <w:rPr>
          <w:i/>
        </w:rPr>
        <w:t xml:space="preserve">    </w:t>
      </w:r>
      <w:r w:rsidR="0078041A" w:rsidRPr="00F53AEA">
        <w:rPr>
          <w:i/>
          <w:lang w:val="vi-VN"/>
        </w:rPr>
        <w:t>……., ngày…… tháng….. năm……</w:t>
      </w:r>
    </w:p>
    <w:p w:rsidR="0078041A" w:rsidRPr="00F53AEA" w:rsidRDefault="0078041A" w:rsidP="0078041A">
      <w:pPr>
        <w:jc w:val="center"/>
        <w:rPr>
          <w:i/>
          <w:sz w:val="16"/>
          <w:lang w:val="vi-VN"/>
        </w:rPr>
      </w:pPr>
    </w:p>
    <w:p w:rsidR="0078041A" w:rsidRPr="00F53AEA" w:rsidRDefault="0078041A" w:rsidP="0078041A">
      <w:pPr>
        <w:jc w:val="center"/>
        <w:rPr>
          <w:b/>
          <w:spacing w:val="-8"/>
          <w:sz w:val="26"/>
          <w:szCs w:val="26"/>
          <w:lang w:val="vi-VN"/>
        </w:rPr>
      </w:pPr>
      <w:r w:rsidRPr="00F53AEA">
        <w:rPr>
          <w:b/>
          <w:sz w:val="26"/>
          <w:szCs w:val="26"/>
          <w:lang w:val="vi-VN"/>
        </w:rPr>
        <w:t xml:space="preserve">ĐƠN ĐĂNG KÝ </w:t>
      </w:r>
      <w:r w:rsidRPr="00F53AEA">
        <w:rPr>
          <w:b/>
          <w:spacing w:val="-8"/>
          <w:sz w:val="26"/>
          <w:szCs w:val="26"/>
          <w:lang w:val="vi-VN"/>
        </w:rPr>
        <w:t>NUÔI TRỒNG THỦY SẢN LỒNG BÈ/</w:t>
      </w:r>
    </w:p>
    <w:p w:rsidR="0078041A" w:rsidRPr="00F53AEA" w:rsidRDefault="0078041A" w:rsidP="0078041A">
      <w:pPr>
        <w:jc w:val="center"/>
        <w:rPr>
          <w:b/>
          <w:spacing w:val="-8"/>
          <w:sz w:val="26"/>
          <w:szCs w:val="26"/>
          <w:lang w:val="vi-VN"/>
        </w:rPr>
      </w:pPr>
      <w:r w:rsidRPr="00F53AEA">
        <w:rPr>
          <w:b/>
          <w:spacing w:val="-8"/>
          <w:sz w:val="26"/>
          <w:szCs w:val="26"/>
          <w:lang w:val="vi-VN"/>
        </w:rPr>
        <w:t>ĐỐI TƯỢNG THỦY SẢN NUÔI CHỦ LỰC</w:t>
      </w:r>
    </w:p>
    <w:p w:rsidR="0078041A" w:rsidRPr="00F53AEA" w:rsidRDefault="0078041A" w:rsidP="0078041A">
      <w:pPr>
        <w:jc w:val="center"/>
        <w:rPr>
          <w:vertAlign w:val="superscript"/>
          <w:lang w:val="vi-VN"/>
        </w:rPr>
      </w:pPr>
      <w:r w:rsidRPr="00F53AEA">
        <w:rPr>
          <w:vertAlign w:val="superscript"/>
          <w:lang w:val="vi-VN"/>
        </w:rPr>
        <w:t>__________</w:t>
      </w:r>
    </w:p>
    <w:p w:rsidR="0078041A" w:rsidRPr="00F53AEA" w:rsidRDefault="0078041A" w:rsidP="0078041A">
      <w:pPr>
        <w:jc w:val="center"/>
        <w:rPr>
          <w:lang w:val="vi-VN"/>
        </w:rPr>
      </w:pPr>
    </w:p>
    <w:p w:rsidR="0078041A" w:rsidRPr="00F53AEA" w:rsidRDefault="0078041A" w:rsidP="0078041A">
      <w:pPr>
        <w:jc w:val="center"/>
      </w:pPr>
      <w:r w:rsidRPr="00F53AEA">
        <w:rPr>
          <w:lang w:val="vi-VN"/>
        </w:rPr>
        <w:t xml:space="preserve">Kính gửi: </w:t>
      </w:r>
      <w:r w:rsidRPr="00F53AEA">
        <w:t>Chi cục Thủy sản tỉnh Thừa Thiên Huế</w:t>
      </w:r>
    </w:p>
    <w:p w:rsidR="0078041A" w:rsidRPr="00F53AEA" w:rsidRDefault="0078041A" w:rsidP="0078041A">
      <w:pPr>
        <w:jc w:val="center"/>
      </w:pP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 xml:space="preserve">1. Họ tên chủ cơ sở: </w:t>
      </w:r>
      <w:r w:rsidRPr="00F53AEA">
        <w:rPr>
          <w:lang w:val="vi-VN"/>
        </w:rPr>
        <w:tab/>
        <w:t>…….</w:t>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2. Số căn cước công dân/chứng minh nhân dân (đối với chủ cơ sở không phải là doanh nghiệp) hoặc mã số doanh nghiệp: ……………………..</w:t>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3. Địa chỉ của cơ sở: ..............</w:t>
      </w:r>
      <w:r w:rsidRPr="00F53AEA">
        <w:rPr>
          <w:lang w:val="vi-VN"/>
        </w:rPr>
        <w:tab/>
        <w:t>..........................................................</w:t>
      </w:r>
    </w:p>
    <w:p w:rsidR="0078041A" w:rsidRPr="00F53AEA" w:rsidRDefault="0078041A" w:rsidP="0078041A">
      <w:pPr>
        <w:tabs>
          <w:tab w:val="right" w:leader="dot" w:pos="8789"/>
        </w:tabs>
        <w:spacing w:before="120" w:line="288" w:lineRule="auto"/>
        <w:ind w:firstLine="567"/>
        <w:jc w:val="both"/>
      </w:pPr>
      <w:r w:rsidRPr="00F53AEA">
        <w:t>4. Điện thoại……….….. ; Số Fax…………….; Email………………….</w:t>
      </w:r>
    </w:p>
    <w:p w:rsidR="0078041A" w:rsidRPr="00F53AEA" w:rsidRDefault="0078041A" w:rsidP="0078041A">
      <w:pPr>
        <w:tabs>
          <w:tab w:val="right" w:leader="dot" w:pos="8789"/>
        </w:tabs>
        <w:spacing w:before="120" w:line="288" w:lineRule="auto"/>
        <w:ind w:firstLine="567"/>
        <w:jc w:val="both"/>
        <w:rPr>
          <w:lang w:val="vi-VN"/>
        </w:rPr>
      </w:pPr>
      <w:r w:rsidRPr="00F53AEA">
        <w:t>5. Tổng diện tích của cơ sở (ha): ………………………………………</w:t>
      </w:r>
      <w:r w:rsidRPr="00F53AEA">
        <w:rPr>
          <w:lang w:val="vi-VN"/>
        </w:rPr>
        <w:tab/>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6. Diện tích/thể tích nuôi trồng thủy sản (ha/m</w:t>
      </w:r>
      <w:r w:rsidRPr="00F53AEA">
        <w:rPr>
          <w:vertAlign w:val="superscript"/>
          <w:lang w:val="vi-VN"/>
        </w:rPr>
        <w:t>3</w:t>
      </w:r>
      <w:r w:rsidRPr="00F53AEA">
        <w:rPr>
          <w:lang w:val="vi-VN"/>
        </w:rPr>
        <w:t>): ..……………………</w:t>
      </w:r>
      <w:r w:rsidRPr="00F53AEA">
        <w:rPr>
          <w:lang w:val="vi-VN"/>
        </w:rPr>
        <w:tab/>
      </w:r>
    </w:p>
    <w:p w:rsidR="0078041A" w:rsidRPr="00F53AEA" w:rsidRDefault="0078041A" w:rsidP="0078041A">
      <w:pPr>
        <w:tabs>
          <w:tab w:val="right" w:leader="dot" w:pos="8789"/>
        </w:tabs>
        <w:spacing w:before="120" w:line="288" w:lineRule="auto"/>
        <w:ind w:firstLine="567"/>
        <w:rPr>
          <w:lang w:val="vi-VN"/>
        </w:rPr>
      </w:pPr>
      <w:r w:rsidRPr="00F53AEA">
        <w:rPr>
          <w:lang w:val="vi-VN"/>
        </w:rPr>
        <w:t>7. Hình thức nuôi</w:t>
      </w:r>
      <w:r w:rsidRPr="00F53AEA">
        <w:rPr>
          <w:rStyle w:val="FootnoteReference"/>
          <w:rFonts w:eastAsia="Batang"/>
        </w:rPr>
        <w:footnoteReference w:id="2"/>
      </w:r>
      <w:r w:rsidRPr="00F53AEA">
        <w:rPr>
          <w:lang w:val="vi-VN"/>
        </w:rPr>
        <w:t>:</w:t>
      </w:r>
      <w:r w:rsidRPr="00F53AEA">
        <w:rPr>
          <w:lang w:val="vi-VN"/>
        </w:rPr>
        <w:tab/>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Đề nghị .....  ............(tên cơ quan quản lý nhà nước về thủy sản cấp tỉnh) …… xác nhận đăng ký nuôi trồng thủy sản lồng bè/đối tượng thủy sản nuôi chủ lực cho cơ sở theo thông tin sau:</w:t>
      </w:r>
    </w:p>
    <w:p w:rsidR="0078041A" w:rsidRPr="00F53AEA" w:rsidRDefault="0078041A" w:rsidP="0078041A">
      <w:pPr>
        <w:tabs>
          <w:tab w:val="right" w:leader="dot" w:pos="8789"/>
        </w:tabs>
        <w:ind w:firstLine="567"/>
        <w:jc w:val="both"/>
        <w:rPr>
          <w:sz w:val="2"/>
          <w:lang w:val="vi-VN"/>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058"/>
        <w:gridCol w:w="2038"/>
        <w:gridCol w:w="2324"/>
        <w:gridCol w:w="2191"/>
      </w:tblGrid>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b/>
                <w:sz w:val="26"/>
              </w:rPr>
            </w:pPr>
            <w:r w:rsidRPr="00F53AEA">
              <w:rPr>
                <w:b/>
                <w:sz w:val="26"/>
              </w:rPr>
              <w:t>TT</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rPr>
                <w:b/>
                <w:sz w:val="26"/>
              </w:rPr>
            </w:pPr>
            <w:r w:rsidRPr="00F53AEA">
              <w:rPr>
                <w:b/>
                <w:sz w:val="26"/>
              </w:rPr>
              <w:t>Ao/bể/lồng nuôi</w:t>
            </w:r>
            <w:r w:rsidRPr="00F53AEA">
              <w:rPr>
                <w:rStyle w:val="FootnoteReference"/>
                <w:rFonts w:eastAsia="Batang"/>
                <w:b/>
                <w:sz w:val="26"/>
              </w:rPr>
              <w:footnoteReference w:id="3"/>
            </w: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jc w:val="center"/>
              <w:rPr>
                <w:b/>
                <w:sz w:val="26"/>
              </w:rPr>
            </w:pPr>
            <w:r w:rsidRPr="00F53AEA">
              <w:rPr>
                <w:b/>
                <w:sz w:val="26"/>
              </w:rPr>
              <w:t>Đối tượng              thủy sản nuôi</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b/>
                <w:sz w:val="26"/>
              </w:rPr>
            </w:pPr>
            <w:r w:rsidRPr="00F53AEA">
              <w:rPr>
                <w:b/>
                <w:sz w:val="26"/>
              </w:rPr>
              <w:t>Địa chỉ ao/bể/               lồng nuôi</w:t>
            </w:r>
            <w:r w:rsidRPr="00F53AEA">
              <w:rPr>
                <w:rStyle w:val="FootnoteReference"/>
                <w:rFonts w:eastAsia="Batang"/>
                <w:b/>
                <w:sz w:val="26"/>
              </w:rPr>
              <w:footnoteReference w:id="4"/>
            </w:r>
          </w:p>
        </w:tc>
        <w:tc>
          <w:tcPr>
            <w:tcW w:w="2191"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b/>
                <w:sz w:val="26"/>
              </w:rPr>
            </w:pPr>
            <w:r w:rsidRPr="00F53AEA">
              <w:rPr>
                <w:b/>
                <w:sz w:val="26"/>
              </w:rPr>
              <w:t>Diện tích ao/bể/</w:t>
            </w:r>
          </w:p>
          <w:p w:rsidR="0078041A" w:rsidRPr="00F53AEA" w:rsidRDefault="0078041A" w:rsidP="008F0C6C">
            <w:pPr>
              <w:tabs>
                <w:tab w:val="left" w:leader="dot" w:pos="8160"/>
              </w:tabs>
              <w:jc w:val="center"/>
              <w:rPr>
                <w:b/>
                <w:sz w:val="26"/>
              </w:rPr>
            </w:pPr>
            <w:r w:rsidRPr="00F53AEA">
              <w:rPr>
                <w:b/>
                <w:sz w:val="26"/>
              </w:rPr>
              <w:t xml:space="preserve">lồng nuôi </w:t>
            </w:r>
            <w:r w:rsidRPr="00F53AEA">
              <w:rPr>
                <w:sz w:val="26"/>
              </w:rPr>
              <w:t>(m</w:t>
            </w:r>
            <w:r w:rsidRPr="00F53AEA">
              <w:rPr>
                <w:sz w:val="26"/>
                <w:vertAlign w:val="superscript"/>
              </w:rPr>
              <w:t>2</w:t>
            </w:r>
            <w:r w:rsidRPr="00F53AEA">
              <w:rPr>
                <w:sz w:val="26"/>
              </w:rPr>
              <w:t>/m</w:t>
            </w:r>
            <w:r w:rsidRPr="00F53AEA">
              <w:rPr>
                <w:sz w:val="26"/>
                <w:vertAlign w:val="superscript"/>
              </w:rPr>
              <w:t>3</w:t>
            </w:r>
            <w:r w:rsidRPr="00F53AEA">
              <w:rPr>
                <w:sz w:val="26"/>
              </w:rPr>
              <w:t>)</w:t>
            </w: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1</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2</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3</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bl>
    <w:p w:rsidR="0078041A" w:rsidRPr="00F53AEA" w:rsidRDefault="0078041A" w:rsidP="0078041A">
      <w:pPr>
        <w:tabs>
          <w:tab w:val="left" w:leader="dot" w:pos="8160"/>
        </w:tabs>
        <w:spacing w:before="120"/>
        <w:ind w:firstLine="567"/>
        <w:rPr>
          <w:lang w:val="vi-VN"/>
        </w:rPr>
      </w:pPr>
      <w:r w:rsidRPr="00F53AEA">
        <w:t>Tôi xin cam đoan và chịu trách nhiệm về các thông tin đã kê khai.</w:t>
      </w:r>
    </w:p>
    <w:p w:rsidR="0078041A" w:rsidRPr="00F53AEA" w:rsidRDefault="0078041A" w:rsidP="0078041A">
      <w:pPr>
        <w:tabs>
          <w:tab w:val="left" w:leader="dot" w:pos="8160"/>
        </w:tabs>
        <w:spacing w:before="120"/>
        <w:ind w:firstLine="567"/>
        <w:rPr>
          <w:sz w:val="4"/>
          <w:lang w:val="vi-VN"/>
        </w:rPr>
      </w:pPr>
    </w:p>
    <w:tbl>
      <w:tblPr>
        <w:tblW w:w="0" w:type="auto"/>
        <w:tblLook w:val="01E0"/>
      </w:tblPr>
      <w:tblGrid>
        <w:gridCol w:w="4428"/>
        <w:gridCol w:w="4428"/>
      </w:tblGrid>
      <w:tr w:rsidR="0078041A" w:rsidRPr="00F53AEA" w:rsidTr="008F0C6C">
        <w:tc>
          <w:tcPr>
            <w:tcW w:w="4428" w:type="dxa"/>
          </w:tcPr>
          <w:p w:rsidR="0078041A" w:rsidRPr="00F53AEA" w:rsidRDefault="0078041A" w:rsidP="008F0C6C">
            <w:pPr>
              <w:rPr>
                <w:lang w:val="vi-VN"/>
              </w:rPr>
            </w:pPr>
          </w:p>
        </w:tc>
        <w:tc>
          <w:tcPr>
            <w:tcW w:w="4428" w:type="dxa"/>
            <w:hideMark/>
          </w:tcPr>
          <w:p w:rsidR="0078041A" w:rsidRPr="00F53AEA" w:rsidRDefault="0078041A" w:rsidP="008F0C6C">
            <w:pPr>
              <w:jc w:val="center"/>
              <w:rPr>
                <w:b/>
                <w:lang w:val="vi-VN"/>
              </w:rPr>
            </w:pPr>
            <w:r w:rsidRPr="00F53AEA">
              <w:rPr>
                <w:b/>
                <w:sz w:val="26"/>
                <w:lang w:val="vi-VN"/>
              </w:rPr>
              <w:t>CHỦ CƠ SỞ</w:t>
            </w:r>
            <w:r w:rsidRPr="00F53AEA">
              <w:rPr>
                <w:sz w:val="26"/>
                <w:lang w:val="vi-VN"/>
              </w:rPr>
              <w:br/>
            </w:r>
            <w:r w:rsidRPr="00F53AEA">
              <w:rPr>
                <w:i/>
                <w:lang w:val="vi-VN"/>
              </w:rPr>
              <w:t>(Ký tên, đóng dấu nếu có)</w:t>
            </w:r>
          </w:p>
        </w:tc>
      </w:tr>
    </w:tbl>
    <w:p w:rsidR="0078041A" w:rsidRPr="00F53AEA" w:rsidRDefault="0078041A" w:rsidP="0078041A">
      <w:pPr>
        <w:tabs>
          <w:tab w:val="right" w:leader="dot" w:pos="8789"/>
        </w:tabs>
        <w:spacing w:before="120"/>
        <w:ind w:firstLine="567"/>
        <w:jc w:val="both"/>
        <w:rPr>
          <w:lang w:val="vi-VN"/>
        </w:rPr>
        <w:sectPr w:rsidR="0078041A" w:rsidRPr="00F53AEA" w:rsidSect="004256FB">
          <w:footerReference w:type="default" r:id="rId8"/>
          <w:footnotePr>
            <w:numRestart w:val="eachPage"/>
          </w:footnotePr>
          <w:pgSz w:w="11906" w:h="16838" w:code="9"/>
          <w:pgMar w:top="1106" w:right="1134" w:bottom="1134" w:left="1985" w:header="567" w:footer="709" w:gutter="0"/>
          <w:cols w:space="720"/>
        </w:sectPr>
      </w:pPr>
    </w:p>
    <w:p w:rsidR="0078041A" w:rsidRPr="00F53AEA" w:rsidRDefault="0078041A" w:rsidP="0078041A">
      <w:pPr>
        <w:jc w:val="right"/>
        <w:rPr>
          <w:b/>
          <w:sz w:val="26"/>
          <w:lang w:val="vi-VN"/>
        </w:rPr>
      </w:pPr>
      <w:r w:rsidRPr="00F53AEA">
        <w:rPr>
          <w:b/>
          <w:sz w:val="26"/>
          <w:shd w:val="clear" w:color="auto" w:fill="FCFDFD"/>
          <w:lang w:val="nl-NL"/>
        </w:rPr>
        <w:lastRenderedPageBreak/>
        <w:t>Mẫu số 27</w:t>
      </w:r>
      <w:r w:rsidRPr="00F53AEA">
        <w:rPr>
          <w:b/>
          <w:sz w:val="26"/>
          <w:shd w:val="clear" w:color="auto" w:fill="FCFDFD"/>
          <w:lang w:val="vi-VN"/>
        </w:rPr>
        <w:t>.</w:t>
      </w:r>
      <w:r w:rsidRPr="00F53AEA">
        <w:rPr>
          <w:b/>
          <w:sz w:val="26"/>
          <w:shd w:val="clear" w:color="auto" w:fill="FCFDFD"/>
          <w:lang w:val="nl-NL"/>
        </w:rPr>
        <w:t>NT</w:t>
      </w:r>
    </w:p>
    <w:p w:rsidR="0078041A" w:rsidRPr="00F53AEA" w:rsidRDefault="0078041A" w:rsidP="0078041A">
      <w:pPr>
        <w:jc w:val="center"/>
        <w:rPr>
          <w:b/>
          <w:spacing w:val="-6"/>
          <w:lang w:val="vi-VN"/>
        </w:rPr>
      </w:pPr>
    </w:p>
    <w:p w:rsidR="0078041A" w:rsidRPr="00F53AEA" w:rsidRDefault="0078041A" w:rsidP="0078041A">
      <w:pPr>
        <w:jc w:val="center"/>
        <w:rPr>
          <w:sz w:val="26"/>
          <w:vertAlign w:val="superscript"/>
          <w:lang w:val="vi-VN"/>
        </w:rPr>
      </w:pPr>
      <w:r w:rsidRPr="00F53AEA">
        <w:rPr>
          <w:b/>
          <w:sz w:val="26"/>
          <w:lang w:val="vi-VN"/>
        </w:rPr>
        <w:t>CỘNG HÒA XÃ HỘI CHỦ NGHĨA VIỆT NAM</w:t>
      </w:r>
      <w:r w:rsidRPr="00F53AEA">
        <w:rPr>
          <w:b/>
          <w:sz w:val="26"/>
          <w:lang w:val="vi-VN"/>
        </w:rPr>
        <w:br/>
        <w:t xml:space="preserve">Độc lập - Tự do - Hạnh phúc </w:t>
      </w:r>
      <w:r w:rsidRPr="00F53AEA">
        <w:rPr>
          <w:b/>
          <w:sz w:val="26"/>
          <w:lang w:val="vi-VN"/>
        </w:rPr>
        <w:br/>
      </w:r>
      <w:r w:rsidRPr="00F53AEA">
        <w:rPr>
          <w:b/>
          <w:sz w:val="26"/>
          <w:vertAlign w:val="superscript"/>
          <w:lang w:val="vi-VN"/>
        </w:rPr>
        <w:t>_____________________________________</w:t>
      </w:r>
    </w:p>
    <w:p w:rsidR="0078041A" w:rsidRPr="00F53AEA" w:rsidRDefault="0078041A" w:rsidP="0078041A">
      <w:pPr>
        <w:spacing w:before="60"/>
        <w:ind w:left="4320" w:firstLine="720"/>
        <w:jc w:val="center"/>
        <w:rPr>
          <w:i/>
          <w:sz w:val="26"/>
          <w:lang w:val="vi-VN"/>
        </w:rPr>
      </w:pPr>
      <w:r w:rsidRPr="00F53AEA">
        <w:rPr>
          <w:i/>
          <w:sz w:val="26"/>
          <w:lang w:val="vi-VN"/>
        </w:rPr>
        <w:t>……., ngày…… tháng….. năm……</w:t>
      </w:r>
    </w:p>
    <w:p w:rsidR="0078041A" w:rsidRPr="00F53AEA" w:rsidRDefault="0078041A" w:rsidP="0078041A">
      <w:pPr>
        <w:jc w:val="center"/>
        <w:rPr>
          <w:b/>
          <w:lang w:val="vi-VN"/>
        </w:rPr>
      </w:pPr>
    </w:p>
    <w:p w:rsidR="0078041A" w:rsidRPr="00F53AEA" w:rsidRDefault="0078041A" w:rsidP="0078041A">
      <w:pPr>
        <w:jc w:val="center"/>
        <w:rPr>
          <w:b/>
          <w:sz w:val="24"/>
          <w:lang w:val="vi-VN"/>
        </w:rPr>
      </w:pPr>
      <w:r w:rsidRPr="00F53AEA">
        <w:rPr>
          <w:b/>
          <w:sz w:val="24"/>
          <w:lang w:val="vi-VN"/>
        </w:rPr>
        <w:t>ĐƠN ĐĂNG KÝ LẠI</w:t>
      </w:r>
    </w:p>
    <w:p w:rsidR="0078041A" w:rsidRPr="00F53AEA" w:rsidRDefault="0078041A" w:rsidP="0078041A">
      <w:pPr>
        <w:jc w:val="center"/>
        <w:rPr>
          <w:b/>
          <w:spacing w:val="-14"/>
          <w:sz w:val="24"/>
          <w:lang w:val="vi-VN"/>
        </w:rPr>
      </w:pPr>
      <w:r w:rsidRPr="00F53AEA">
        <w:rPr>
          <w:b/>
          <w:spacing w:val="-14"/>
          <w:sz w:val="24"/>
          <w:lang w:val="vi-VN"/>
        </w:rPr>
        <w:t>NUÔI TRỒNG THỦY SẢN LỒNG BÈ/ ĐỐI TƯỢNG THỦY SẢN NUÔI CHỦ LỰC</w:t>
      </w:r>
    </w:p>
    <w:p w:rsidR="0078041A" w:rsidRPr="00F53AEA" w:rsidRDefault="0078041A" w:rsidP="0078041A">
      <w:pPr>
        <w:jc w:val="center"/>
        <w:rPr>
          <w:b/>
          <w:spacing w:val="-14"/>
          <w:sz w:val="24"/>
          <w:lang w:val="vi-VN"/>
        </w:rPr>
      </w:pPr>
      <w:r w:rsidRPr="00F53AEA">
        <w:rPr>
          <w:b/>
          <w:spacing w:val="-14"/>
          <w:sz w:val="24"/>
          <w:vertAlign w:val="superscript"/>
          <w:lang w:val="vi-VN"/>
        </w:rPr>
        <w:t>____________</w:t>
      </w:r>
    </w:p>
    <w:p w:rsidR="0078041A" w:rsidRPr="00F53AEA" w:rsidRDefault="0078041A" w:rsidP="0078041A">
      <w:pPr>
        <w:jc w:val="center"/>
        <w:rPr>
          <w:b/>
          <w:spacing w:val="-14"/>
          <w:sz w:val="12"/>
          <w:lang w:val="vi-VN"/>
        </w:rPr>
      </w:pPr>
    </w:p>
    <w:p w:rsidR="0078041A" w:rsidRDefault="0078041A" w:rsidP="0078041A">
      <w:pPr>
        <w:jc w:val="center"/>
        <w:rPr>
          <w:sz w:val="26"/>
        </w:rPr>
      </w:pPr>
      <w:r w:rsidRPr="00F53AEA">
        <w:rPr>
          <w:sz w:val="26"/>
          <w:lang w:val="vi-VN"/>
        </w:rPr>
        <w:t xml:space="preserve">Kính gửi: </w:t>
      </w:r>
      <w:r w:rsidR="00F53AEA">
        <w:rPr>
          <w:sz w:val="26"/>
        </w:rPr>
        <w:t>………………………………………………….</w:t>
      </w:r>
    </w:p>
    <w:p w:rsidR="00F53AEA" w:rsidRPr="00433634" w:rsidRDefault="00F53AEA" w:rsidP="0078041A">
      <w:pPr>
        <w:jc w:val="center"/>
        <w:rPr>
          <w:sz w:val="22"/>
        </w:rPr>
      </w:pPr>
    </w:p>
    <w:p w:rsidR="0078041A" w:rsidRPr="00F53AEA" w:rsidRDefault="0078041A" w:rsidP="0078041A">
      <w:pPr>
        <w:tabs>
          <w:tab w:val="right" w:leader="dot" w:pos="8789"/>
        </w:tabs>
        <w:ind w:firstLine="567"/>
        <w:jc w:val="both"/>
        <w:rPr>
          <w:sz w:val="16"/>
          <w:lang w:val="vi-VN"/>
        </w:rPr>
      </w:pPr>
    </w:p>
    <w:p w:rsidR="0078041A" w:rsidRPr="00F53AEA" w:rsidRDefault="0078041A" w:rsidP="0078041A">
      <w:pPr>
        <w:tabs>
          <w:tab w:val="right" w:leader="dot" w:pos="8789"/>
        </w:tabs>
        <w:ind w:firstLine="567"/>
        <w:jc w:val="both"/>
        <w:rPr>
          <w:sz w:val="26"/>
          <w:lang w:val="vi-VN"/>
        </w:rPr>
      </w:pPr>
      <w:r w:rsidRPr="00F53AEA">
        <w:rPr>
          <w:sz w:val="26"/>
          <w:lang w:val="vi-VN"/>
        </w:rPr>
        <w:t xml:space="preserve">1. Họ tên chủ cơ sở: </w:t>
      </w:r>
      <w:r w:rsidRPr="00F53AEA">
        <w:rPr>
          <w:sz w:val="26"/>
          <w:lang w:val="vi-VN"/>
        </w:rPr>
        <w:tab/>
        <w:t>……….</w:t>
      </w:r>
    </w:p>
    <w:p w:rsidR="0078041A" w:rsidRPr="00F53AEA" w:rsidRDefault="0078041A" w:rsidP="0078041A">
      <w:pPr>
        <w:tabs>
          <w:tab w:val="right" w:leader="dot" w:pos="8789"/>
        </w:tabs>
        <w:spacing w:before="80"/>
        <w:ind w:firstLine="567"/>
        <w:jc w:val="both"/>
        <w:rPr>
          <w:sz w:val="26"/>
          <w:lang w:val="vi-VN"/>
        </w:rPr>
      </w:pPr>
      <w:r w:rsidRPr="00F53AEA">
        <w:rPr>
          <w:sz w:val="26"/>
          <w:lang w:val="vi-VN"/>
        </w:rPr>
        <w:t>2. Số căn cước công dân/chứng minh nhân dân (đối với chủ cơ sở không phải là doanh nghiệp) hoặc mã số doanh nghiệp: ……………………..</w:t>
      </w:r>
    </w:p>
    <w:p w:rsidR="0078041A" w:rsidRPr="00F53AEA" w:rsidRDefault="0078041A" w:rsidP="0078041A">
      <w:pPr>
        <w:tabs>
          <w:tab w:val="right" w:leader="dot" w:pos="8789"/>
        </w:tabs>
        <w:spacing w:before="80"/>
        <w:ind w:firstLine="567"/>
        <w:jc w:val="both"/>
        <w:rPr>
          <w:sz w:val="26"/>
          <w:lang w:val="vi-VN"/>
        </w:rPr>
      </w:pPr>
      <w:r w:rsidRPr="00F53AEA">
        <w:rPr>
          <w:sz w:val="26"/>
          <w:lang w:val="vi-VN"/>
        </w:rPr>
        <w:t>3. Địa chỉ của cơ sở: .........................................</w:t>
      </w:r>
      <w:r w:rsidRPr="00F53AEA">
        <w:rPr>
          <w:sz w:val="26"/>
          <w:lang w:val="vi-VN"/>
        </w:rPr>
        <w:tab/>
        <w:t>.........................................</w:t>
      </w:r>
    </w:p>
    <w:p w:rsidR="0078041A" w:rsidRPr="00F53AEA" w:rsidRDefault="0078041A" w:rsidP="0078041A">
      <w:pPr>
        <w:tabs>
          <w:tab w:val="right" w:leader="dot" w:pos="8789"/>
        </w:tabs>
        <w:spacing w:before="80"/>
        <w:ind w:firstLine="567"/>
        <w:jc w:val="both"/>
        <w:rPr>
          <w:sz w:val="26"/>
        </w:rPr>
      </w:pPr>
      <w:r w:rsidRPr="00F53AEA">
        <w:rPr>
          <w:sz w:val="26"/>
        </w:rPr>
        <w:t>4. Điện thoại……….……….; Số Fax…………….; Email……………</w:t>
      </w:r>
      <w:r w:rsidRPr="00F53AEA">
        <w:rPr>
          <w:sz w:val="26"/>
          <w:lang w:val="vi-VN"/>
        </w:rPr>
        <w:tab/>
      </w:r>
      <w:r w:rsidRPr="00F53AEA">
        <w:rPr>
          <w:sz w:val="26"/>
        </w:rPr>
        <w:t>…</w:t>
      </w:r>
    </w:p>
    <w:p w:rsidR="0078041A" w:rsidRPr="00F53AEA" w:rsidRDefault="0078041A" w:rsidP="0078041A">
      <w:pPr>
        <w:tabs>
          <w:tab w:val="right" w:leader="dot" w:pos="8789"/>
        </w:tabs>
        <w:spacing w:before="80"/>
        <w:ind w:firstLine="567"/>
        <w:jc w:val="both"/>
        <w:rPr>
          <w:sz w:val="26"/>
        </w:rPr>
      </w:pPr>
      <w:r w:rsidRPr="00F53AEA">
        <w:rPr>
          <w:sz w:val="26"/>
        </w:rPr>
        <w:t>5. Đối tượng thủy sản nuôi: …………….………..…</w:t>
      </w:r>
      <w:r w:rsidRPr="00F53AEA">
        <w:rPr>
          <w:sz w:val="26"/>
          <w:lang w:val="vi-VN"/>
        </w:rPr>
        <w:tab/>
      </w:r>
      <w:r w:rsidRPr="00F53AEA">
        <w:rPr>
          <w:sz w:val="26"/>
        </w:rPr>
        <w:t>………………….</w:t>
      </w:r>
    </w:p>
    <w:p w:rsidR="0078041A" w:rsidRPr="00F53AEA" w:rsidRDefault="0078041A" w:rsidP="0078041A">
      <w:pPr>
        <w:tabs>
          <w:tab w:val="right" w:leader="dot" w:pos="8789"/>
        </w:tabs>
        <w:spacing w:before="80"/>
        <w:ind w:firstLine="567"/>
        <w:jc w:val="both"/>
        <w:rPr>
          <w:sz w:val="26"/>
        </w:rPr>
      </w:pPr>
      <w:r w:rsidRPr="00F53AEA">
        <w:rPr>
          <w:sz w:val="26"/>
        </w:rPr>
        <w:t>6. Tổng diện tích của cơ sở (ha): ……</w:t>
      </w:r>
      <w:r w:rsidRPr="00F53AEA">
        <w:rPr>
          <w:sz w:val="26"/>
          <w:lang w:val="vi-VN"/>
        </w:rPr>
        <w:tab/>
      </w:r>
      <w:r w:rsidRPr="00F53AEA">
        <w:rPr>
          <w:sz w:val="26"/>
        </w:rPr>
        <w:t xml:space="preserve">…………………………………… </w:t>
      </w:r>
    </w:p>
    <w:p w:rsidR="0078041A" w:rsidRPr="00F53AEA" w:rsidRDefault="0078041A" w:rsidP="0078041A">
      <w:pPr>
        <w:tabs>
          <w:tab w:val="right" w:leader="dot" w:pos="8789"/>
        </w:tabs>
        <w:spacing w:before="80"/>
        <w:ind w:firstLine="567"/>
        <w:jc w:val="both"/>
        <w:rPr>
          <w:sz w:val="26"/>
          <w:lang w:val="vi-VN"/>
        </w:rPr>
      </w:pPr>
      <w:r w:rsidRPr="00F53AEA">
        <w:rPr>
          <w:sz w:val="26"/>
        </w:rPr>
        <w:t>7. Tổng diện tích/thể tích nuôi (ha/m</w:t>
      </w:r>
      <w:r w:rsidRPr="00F53AEA">
        <w:rPr>
          <w:sz w:val="26"/>
          <w:vertAlign w:val="superscript"/>
        </w:rPr>
        <w:t>3</w:t>
      </w:r>
      <w:r w:rsidRPr="00F53AEA">
        <w:rPr>
          <w:sz w:val="26"/>
        </w:rPr>
        <w:t>): ..……</w:t>
      </w:r>
      <w:r w:rsidRPr="00F53AEA">
        <w:rPr>
          <w:sz w:val="26"/>
          <w:lang w:val="vi-VN"/>
        </w:rPr>
        <w:tab/>
      </w:r>
      <w:r w:rsidRPr="00F53AEA">
        <w:rPr>
          <w:sz w:val="26"/>
        </w:rPr>
        <w:t xml:space="preserve"> …………………………</w:t>
      </w:r>
    </w:p>
    <w:p w:rsidR="0078041A" w:rsidRPr="00F53AEA" w:rsidRDefault="0078041A" w:rsidP="0078041A">
      <w:pPr>
        <w:tabs>
          <w:tab w:val="right" w:leader="dot" w:pos="8789"/>
        </w:tabs>
        <w:spacing w:before="80"/>
        <w:ind w:firstLine="567"/>
        <w:rPr>
          <w:sz w:val="26"/>
          <w:lang w:val="vi-VN"/>
        </w:rPr>
      </w:pPr>
      <w:r w:rsidRPr="00F53AEA">
        <w:rPr>
          <w:sz w:val="26"/>
          <w:lang w:val="vi-VN"/>
        </w:rPr>
        <w:t>8. Hình thức nuôi</w:t>
      </w:r>
      <w:r w:rsidRPr="00F53AEA">
        <w:rPr>
          <w:rStyle w:val="FootnoteReference"/>
          <w:rFonts w:eastAsia="Batang"/>
          <w:sz w:val="26"/>
        </w:rPr>
        <w:footnoteReference w:id="5"/>
      </w:r>
      <w:r w:rsidRPr="00F53AEA">
        <w:rPr>
          <w:sz w:val="26"/>
          <w:lang w:val="vi-VN"/>
        </w:rPr>
        <w:t>:..............................................</w:t>
      </w:r>
      <w:r w:rsidRPr="00F53AEA">
        <w:rPr>
          <w:sz w:val="26"/>
          <w:lang w:val="vi-VN"/>
        </w:rPr>
        <w:tab/>
        <w:t>........................................</w:t>
      </w:r>
    </w:p>
    <w:p w:rsidR="0078041A" w:rsidRPr="00F53AEA" w:rsidRDefault="0078041A" w:rsidP="0078041A">
      <w:pPr>
        <w:shd w:val="clear" w:color="auto" w:fill="FFFFFF"/>
        <w:tabs>
          <w:tab w:val="right" w:leader="dot" w:pos="8789"/>
        </w:tabs>
        <w:spacing w:before="80"/>
        <w:ind w:firstLine="567"/>
        <w:jc w:val="both"/>
        <w:rPr>
          <w:sz w:val="26"/>
          <w:lang w:val="vi-VN"/>
        </w:rPr>
      </w:pPr>
      <w:r w:rsidRPr="00F53AEA">
        <w:rPr>
          <w:sz w:val="26"/>
          <w:lang w:val="vi-VN"/>
        </w:rPr>
        <w:t xml:space="preserve">9. Lý do đề nghị xác nhận lại: </w:t>
      </w:r>
    </w:p>
    <w:p w:rsidR="0078041A" w:rsidRPr="00F53AEA" w:rsidRDefault="0078041A" w:rsidP="0078041A">
      <w:pPr>
        <w:shd w:val="clear" w:color="auto" w:fill="FFFFFF"/>
        <w:tabs>
          <w:tab w:val="right" w:leader="dot" w:pos="8789"/>
        </w:tabs>
        <w:spacing w:before="80"/>
        <w:ind w:firstLine="567"/>
        <w:jc w:val="both"/>
        <w:rPr>
          <w:sz w:val="26"/>
          <w:lang w:val="vi-VN"/>
        </w:rPr>
      </w:pPr>
      <w:r w:rsidRPr="00F53AEA">
        <w:rPr>
          <w:sz w:val="26"/>
          <w:lang w:val="vi-VN"/>
        </w:rPr>
        <w:t xml:space="preserve">a) Bị mất, rách: </w:t>
      </w:r>
      <w:r w:rsidRPr="00F53AEA">
        <w:rPr>
          <w:sz w:val="18"/>
          <w:bdr w:val="single" w:sz="4" w:space="0" w:color="auto" w:frame="1"/>
          <w:lang w:val="vi-VN"/>
        </w:rPr>
        <w:t>….</w:t>
      </w:r>
    </w:p>
    <w:p w:rsidR="0078041A" w:rsidRPr="00F53AEA" w:rsidRDefault="0078041A" w:rsidP="0078041A">
      <w:pPr>
        <w:shd w:val="clear" w:color="auto" w:fill="FFFFFF"/>
        <w:tabs>
          <w:tab w:val="right" w:leader="dot" w:pos="8789"/>
        </w:tabs>
        <w:spacing w:before="80"/>
        <w:ind w:firstLine="567"/>
        <w:jc w:val="both"/>
        <w:rPr>
          <w:sz w:val="26"/>
          <w:lang w:val="vi-VN"/>
        </w:rPr>
      </w:pPr>
      <w:r w:rsidRPr="00F53AEA">
        <w:rPr>
          <w:sz w:val="26"/>
          <w:lang w:val="vi-VN"/>
        </w:rPr>
        <w:t xml:space="preserve">b) Thay đổi chủ cơ sở nuôi; diện tích ao nuôi; đối tượng nuôi; mục đích sử dụng: </w:t>
      </w:r>
      <w:r w:rsidRPr="00F53AEA">
        <w:rPr>
          <w:sz w:val="20"/>
          <w:bdr w:val="single" w:sz="4" w:space="0" w:color="auto" w:frame="1"/>
          <w:lang w:val="vi-VN"/>
        </w:rPr>
        <w:t>…..</w:t>
      </w:r>
      <w:r w:rsidRPr="00F53AEA">
        <w:rPr>
          <w:sz w:val="26"/>
          <w:lang w:val="vi-VN"/>
        </w:rPr>
        <w:t xml:space="preserve"> (Điền thông tin theo bảng ở dưới). </w:t>
      </w:r>
    </w:p>
    <w:p w:rsidR="0078041A" w:rsidRPr="00F53AEA" w:rsidRDefault="0078041A" w:rsidP="0078041A">
      <w:pPr>
        <w:tabs>
          <w:tab w:val="right" w:leader="dot" w:pos="8789"/>
        </w:tabs>
        <w:spacing w:before="80"/>
        <w:ind w:firstLine="567"/>
        <w:jc w:val="both"/>
        <w:rPr>
          <w:sz w:val="26"/>
          <w:lang w:val="vi-VN"/>
        </w:rPr>
      </w:pPr>
      <w:r w:rsidRPr="00F53AEA">
        <w:rPr>
          <w:sz w:val="26"/>
          <w:lang w:val="vi-VN"/>
        </w:rPr>
        <w:t>Đề nghị …… (tên cơ quan quản lý nhà nước về thủy sản cấp tỉnh) …… xác nhận đăng ký lại nuôi trồng thủy sản lồng bè/đối tượng thủy sản nuôi chủ lực cho cơ sở theo thông tin sau:</w:t>
      </w:r>
    </w:p>
    <w:p w:rsidR="0078041A" w:rsidRPr="00F53AEA" w:rsidRDefault="0078041A" w:rsidP="0078041A">
      <w:pPr>
        <w:tabs>
          <w:tab w:val="right" w:leader="dot" w:pos="8789"/>
        </w:tabs>
        <w:spacing w:before="80"/>
        <w:ind w:firstLine="567"/>
        <w:jc w:val="both"/>
        <w:rPr>
          <w:sz w:val="12"/>
          <w:lang w:val="vi-VN"/>
        </w:rPr>
      </w:pPr>
    </w:p>
    <w:tbl>
      <w:tblPr>
        <w:tblW w:w="9138"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67"/>
        <w:gridCol w:w="1596"/>
        <w:gridCol w:w="956"/>
        <w:gridCol w:w="766"/>
        <w:gridCol w:w="897"/>
        <w:gridCol w:w="662"/>
        <w:gridCol w:w="897"/>
        <w:gridCol w:w="640"/>
        <w:gridCol w:w="717"/>
        <w:gridCol w:w="613"/>
        <w:gridCol w:w="827"/>
      </w:tblGrid>
      <w:tr w:rsidR="0078041A" w:rsidRPr="00F53AEA" w:rsidTr="008F0C6C">
        <w:trPr>
          <w:tblCellSpacing w:w="0" w:type="dxa"/>
        </w:trPr>
        <w:tc>
          <w:tcPr>
            <w:tcW w:w="567" w:type="dxa"/>
            <w:vMerge w:val="restart"/>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TT</w:t>
            </w:r>
          </w:p>
        </w:tc>
        <w:tc>
          <w:tcPr>
            <w:tcW w:w="1596" w:type="dxa"/>
            <w:vMerge w:val="restart"/>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Mã số nhận diện ao/bể nuôi đã được cấp</w:t>
            </w:r>
          </w:p>
        </w:tc>
        <w:tc>
          <w:tcPr>
            <w:tcW w:w="956" w:type="dxa"/>
            <w:vMerge w:val="restart"/>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Địa chỉ ao/bể nuôi</w:t>
            </w:r>
            <w:r w:rsidRPr="00F53AEA">
              <w:rPr>
                <w:rStyle w:val="FootnoteReference"/>
                <w:b/>
                <w:lang w:val="vi-VN"/>
              </w:rPr>
              <w:footnoteReference w:id="6"/>
            </w:r>
          </w:p>
        </w:tc>
        <w:tc>
          <w:tcPr>
            <w:tcW w:w="1663" w:type="dxa"/>
            <w:gridSpan w:val="2"/>
            <w:shd w:val="clear" w:color="auto" w:fill="FFFFFF"/>
            <w:hideMark/>
          </w:tcPr>
          <w:p w:rsidR="0078041A" w:rsidRPr="00F53AEA" w:rsidRDefault="0078041A" w:rsidP="008F0C6C">
            <w:pPr>
              <w:pStyle w:val="NormalWeb"/>
              <w:spacing w:before="60" w:after="60"/>
              <w:jc w:val="center"/>
              <w:rPr>
                <w:b/>
                <w:lang w:val="vi-VN"/>
              </w:rPr>
            </w:pPr>
            <w:r w:rsidRPr="00F53AEA">
              <w:rPr>
                <w:b/>
                <w:lang w:val="vi-VN"/>
              </w:rPr>
              <w:t>Thay đổi đối tượng nuôi</w:t>
            </w:r>
          </w:p>
        </w:tc>
        <w:tc>
          <w:tcPr>
            <w:tcW w:w="1559" w:type="dxa"/>
            <w:gridSpan w:val="2"/>
            <w:shd w:val="clear" w:color="auto" w:fill="FFFFFF"/>
            <w:hideMark/>
          </w:tcPr>
          <w:p w:rsidR="0078041A" w:rsidRPr="00F53AEA" w:rsidRDefault="0078041A" w:rsidP="008F0C6C">
            <w:pPr>
              <w:pStyle w:val="NormalWeb"/>
              <w:spacing w:before="60" w:after="60"/>
              <w:jc w:val="center"/>
              <w:rPr>
                <w:b/>
                <w:lang w:val="vi-VN"/>
              </w:rPr>
            </w:pPr>
            <w:r w:rsidRPr="00F53AEA">
              <w:rPr>
                <w:b/>
                <w:lang w:val="vi-VN"/>
              </w:rPr>
              <w:t>Thay đổi mục đích sử dụng</w:t>
            </w:r>
          </w:p>
        </w:tc>
        <w:tc>
          <w:tcPr>
            <w:tcW w:w="1357" w:type="dxa"/>
            <w:gridSpan w:val="2"/>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Thay đổi diện tích ao nuôi (m</w:t>
            </w:r>
            <w:r w:rsidRPr="00F53AEA">
              <w:rPr>
                <w:b/>
                <w:vertAlign w:val="superscript"/>
                <w:lang w:val="vi-VN"/>
              </w:rPr>
              <w:t>2</w:t>
            </w:r>
            <w:r w:rsidRPr="00F53AEA">
              <w:rPr>
                <w:b/>
                <w:lang w:val="vi-VN"/>
              </w:rPr>
              <w:t>)</w:t>
            </w:r>
          </w:p>
        </w:tc>
        <w:tc>
          <w:tcPr>
            <w:tcW w:w="1440" w:type="dxa"/>
            <w:gridSpan w:val="2"/>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Thay đổi chủ cơ sở</w:t>
            </w:r>
          </w:p>
        </w:tc>
      </w:tr>
      <w:tr w:rsidR="0078041A" w:rsidRPr="00F53AEA" w:rsidTr="008F0C6C">
        <w:trPr>
          <w:tblCellSpacing w:w="0" w:type="dxa"/>
        </w:trPr>
        <w:tc>
          <w:tcPr>
            <w:tcW w:w="567" w:type="dxa"/>
            <w:vMerge/>
            <w:shd w:val="clear" w:color="auto" w:fill="FFFFFF"/>
            <w:vAlign w:val="center"/>
            <w:hideMark/>
          </w:tcPr>
          <w:p w:rsidR="0078041A" w:rsidRPr="00F53AEA" w:rsidRDefault="0078041A" w:rsidP="008F0C6C">
            <w:pPr>
              <w:rPr>
                <w:sz w:val="24"/>
                <w:lang w:val="vi-VN"/>
              </w:rPr>
            </w:pPr>
          </w:p>
        </w:tc>
        <w:tc>
          <w:tcPr>
            <w:tcW w:w="1596" w:type="dxa"/>
            <w:vMerge/>
            <w:shd w:val="clear" w:color="auto" w:fill="FFFFFF"/>
            <w:vAlign w:val="center"/>
            <w:hideMark/>
          </w:tcPr>
          <w:p w:rsidR="0078041A" w:rsidRPr="00F53AEA" w:rsidRDefault="0078041A" w:rsidP="008F0C6C">
            <w:pPr>
              <w:rPr>
                <w:sz w:val="24"/>
                <w:lang w:val="vi-VN"/>
              </w:rPr>
            </w:pPr>
          </w:p>
        </w:tc>
        <w:tc>
          <w:tcPr>
            <w:tcW w:w="956" w:type="dxa"/>
            <w:vMerge/>
            <w:shd w:val="clear" w:color="auto" w:fill="FFFFFF"/>
            <w:vAlign w:val="center"/>
            <w:hideMark/>
          </w:tcPr>
          <w:p w:rsidR="0078041A" w:rsidRPr="00F53AEA" w:rsidRDefault="0078041A" w:rsidP="008F0C6C">
            <w:pPr>
              <w:rPr>
                <w:sz w:val="24"/>
                <w:lang w:val="vi-VN"/>
              </w:rPr>
            </w:pPr>
          </w:p>
        </w:tc>
        <w:tc>
          <w:tcPr>
            <w:tcW w:w="766"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89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c>
          <w:tcPr>
            <w:tcW w:w="662"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89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c>
          <w:tcPr>
            <w:tcW w:w="640"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71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c>
          <w:tcPr>
            <w:tcW w:w="613"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82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r>
      <w:tr w:rsidR="0078041A" w:rsidRPr="00F53AEA" w:rsidTr="008F0C6C">
        <w:trPr>
          <w:tblCellSpacing w:w="0" w:type="dxa"/>
        </w:trPr>
        <w:tc>
          <w:tcPr>
            <w:tcW w:w="567" w:type="dxa"/>
            <w:shd w:val="clear" w:color="auto" w:fill="FFFFFF"/>
            <w:hideMark/>
          </w:tcPr>
          <w:p w:rsidR="0078041A" w:rsidRPr="00F53AEA" w:rsidRDefault="0078041A" w:rsidP="008F0C6C">
            <w:pPr>
              <w:pStyle w:val="NormalWeb"/>
              <w:spacing w:before="60" w:after="60"/>
              <w:jc w:val="center"/>
              <w:rPr>
                <w:lang w:val="vi-VN"/>
              </w:rPr>
            </w:pPr>
            <w:r w:rsidRPr="00F53AEA">
              <w:rPr>
                <w:lang w:val="vi-VN"/>
              </w:rPr>
              <w:t>1</w:t>
            </w:r>
          </w:p>
        </w:tc>
        <w:tc>
          <w:tcPr>
            <w:tcW w:w="159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95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66"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62"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40"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1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613"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82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r>
      <w:tr w:rsidR="0078041A" w:rsidRPr="00F53AEA" w:rsidTr="008F0C6C">
        <w:trPr>
          <w:tblCellSpacing w:w="0" w:type="dxa"/>
        </w:trPr>
        <w:tc>
          <w:tcPr>
            <w:tcW w:w="567" w:type="dxa"/>
            <w:shd w:val="clear" w:color="auto" w:fill="FFFFFF"/>
            <w:hideMark/>
          </w:tcPr>
          <w:p w:rsidR="0078041A" w:rsidRPr="00F53AEA" w:rsidRDefault="0078041A" w:rsidP="008F0C6C">
            <w:pPr>
              <w:pStyle w:val="NormalWeb"/>
              <w:spacing w:before="60" w:after="60"/>
              <w:jc w:val="center"/>
              <w:rPr>
                <w:lang w:val="vi-VN"/>
              </w:rPr>
            </w:pPr>
            <w:r w:rsidRPr="00F53AEA">
              <w:rPr>
                <w:lang w:val="vi-VN"/>
              </w:rPr>
              <w:t>...</w:t>
            </w:r>
          </w:p>
        </w:tc>
        <w:tc>
          <w:tcPr>
            <w:tcW w:w="159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95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66"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62"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40"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1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613"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82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r>
    </w:tbl>
    <w:p w:rsidR="0078041A" w:rsidRPr="00F53AEA" w:rsidRDefault="0078041A" w:rsidP="0078041A">
      <w:pPr>
        <w:pStyle w:val="NormalWeb"/>
        <w:shd w:val="clear" w:color="auto" w:fill="FFFFFF"/>
        <w:spacing w:before="60" w:after="120"/>
        <w:ind w:firstLine="567"/>
        <w:rPr>
          <w:sz w:val="25"/>
        </w:rPr>
      </w:pPr>
      <w:r w:rsidRPr="00F53AEA">
        <w:rPr>
          <w:sz w:val="25"/>
          <w:lang w:val="vi-VN"/>
        </w:rPr>
        <w:t>Tôi xin cam đoan và chịu trách nhiệm về các thông tin đã kê khai./.</w:t>
      </w:r>
    </w:p>
    <w:tbl>
      <w:tblPr>
        <w:tblW w:w="0" w:type="auto"/>
        <w:tblLook w:val="01E0"/>
      </w:tblPr>
      <w:tblGrid>
        <w:gridCol w:w="4428"/>
        <w:gridCol w:w="4428"/>
      </w:tblGrid>
      <w:tr w:rsidR="0078041A" w:rsidRPr="00F53AEA" w:rsidTr="008F0C6C">
        <w:tc>
          <w:tcPr>
            <w:tcW w:w="4428" w:type="dxa"/>
          </w:tcPr>
          <w:p w:rsidR="0078041A" w:rsidRPr="00F53AEA" w:rsidRDefault="0078041A" w:rsidP="008F0C6C">
            <w:pPr>
              <w:spacing w:before="60"/>
              <w:rPr>
                <w:sz w:val="25"/>
                <w:lang w:val="vi-VN"/>
              </w:rPr>
            </w:pPr>
          </w:p>
        </w:tc>
        <w:tc>
          <w:tcPr>
            <w:tcW w:w="4428" w:type="dxa"/>
            <w:hideMark/>
          </w:tcPr>
          <w:p w:rsidR="0078041A" w:rsidRPr="00F53AEA" w:rsidRDefault="0078041A" w:rsidP="008F0C6C">
            <w:pPr>
              <w:spacing w:before="60"/>
              <w:jc w:val="center"/>
              <w:rPr>
                <w:b/>
                <w:sz w:val="25"/>
                <w:lang w:val="vi-VN"/>
              </w:rPr>
            </w:pPr>
            <w:r w:rsidRPr="00F53AEA">
              <w:rPr>
                <w:b/>
                <w:sz w:val="25"/>
                <w:lang w:val="vi-VN"/>
              </w:rPr>
              <w:t>CHỦ CƠ SỞ</w:t>
            </w:r>
            <w:r w:rsidRPr="00F53AEA">
              <w:rPr>
                <w:sz w:val="25"/>
                <w:lang w:val="vi-VN"/>
              </w:rPr>
              <w:br/>
            </w:r>
            <w:r w:rsidRPr="00F53AEA">
              <w:rPr>
                <w:i/>
                <w:sz w:val="25"/>
                <w:lang w:val="vi-VN"/>
              </w:rPr>
              <w:t>(Ký tên, đóng dấu nếu có)</w:t>
            </w:r>
          </w:p>
        </w:tc>
      </w:tr>
    </w:tbl>
    <w:p w:rsidR="00E247CE" w:rsidRPr="00F53AEA" w:rsidRDefault="00E247CE" w:rsidP="00433634">
      <w:pPr>
        <w:spacing w:before="60"/>
      </w:pPr>
    </w:p>
    <w:sectPr w:rsidR="00E247CE" w:rsidRPr="00F53AEA" w:rsidSect="00127BE3">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4B3" w:rsidRDefault="004024B3" w:rsidP="004256FB">
      <w:r>
        <w:separator/>
      </w:r>
    </w:p>
  </w:endnote>
  <w:endnote w:type="continuationSeparator" w:id="1">
    <w:p w:rsidR="004024B3" w:rsidRDefault="004024B3" w:rsidP="0042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83" w:rsidRPr="00D11021" w:rsidRDefault="000D0983">
    <w:pPr>
      <w:pStyle w:val="Footer"/>
      <w:jc w:val="right"/>
      <w:rPr>
        <w:sz w:val="26"/>
        <w:szCs w:val="26"/>
      </w:rPr>
    </w:pPr>
  </w:p>
  <w:p w:rsidR="000D0983" w:rsidRDefault="000D0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4B3" w:rsidRDefault="004024B3" w:rsidP="004256FB">
      <w:r>
        <w:separator/>
      </w:r>
    </w:p>
  </w:footnote>
  <w:footnote w:type="continuationSeparator" w:id="1">
    <w:p w:rsidR="004024B3" w:rsidRDefault="004024B3" w:rsidP="004256FB">
      <w:r>
        <w:continuationSeparator/>
      </w:r>
    </w:p>
  </w:footnote>
  <w:footnote w:id="2">
    <w:p w:rsidR="000D0983" w:rsidRPr="004256FB" w:rsidRDefault="000D0983" w:rsidP="0078041A">
      <w:pPr>
        <w:pStyle w:val="FootnoteText"/>
        <w:rPr>
          <w:lang w:val="vi-VN"/>
        </w:rPr>
      </w:pPr>
      <w:r>
        <w:rPr>
          <w:rStyle w:val="FootnoteReference"/>
        </w:rPr>
        <w:footnoteRef/>
      </w:r>
      <w:r w:rsidRPr="003D3564">
        <w:rPr>
          <w:lang w:val="vi-VN"/>
        </w:rPr>
        <w:t xml:space="preserve"> </w:t>
      </w:r>
      <w:r w:rsidRPr="004256FB">
        <w:rPr>
          <w:lang w:val="vi-VN"/>
        </w:rPr>
        <w:t xml:space="preserve">Hình thức: Thâm canh/Bán thâm canh/Khác (ghi rõ hình thức nuôi). </w:t>
      </w:r>
    </w:p>
  </w:footnote>
  <w:footnote w:id="3">
    <w:p w:rsidR="000D0983" w:rsidRPr="004256FB" w:rsidRDefault="000D0983" w:rsidP="0078041A">
      <w:pPr>
        <w:pStyle w:val="NormalWeb"/>
        <w:spacing w:before="0" w:beforeAutospacing="0" w:after="0" w:afterAutospacing="0"/>
        <w:rPr>
          <w:rFonts w:eastAsia="SimSun"/>
          <w:sz w:val="20"/>
          <w:szCs w:val="20"/>
          <w:lang w:val="vi-VN" w:eastAsia="zh-CN"/>
        </w:rPr>
      </w:pPr>
      <w:r>
        <w:rPr>
          <w:rStyle w:val="FootnoteReference"/>
          <w:rFonts w:eastAsia="SimSun"/>
          <w:lang w:eastAsia="zh-CN"/>
        </w:rPr>
        <w:footnoteRef/>
      </w:r>
      <w:r>
        <w:rPr>
          <w:rFonts w:eastAsia="SimSun"/>
          <w:sz w:val="20"/>
          <w:szCs w:val="20"/>
          <w:lang w:val="vi-VN" w:eastAsia="zh-CN"/>
        </w:rPr>
        <w:t xml:space="preserve"> </w:t>
      </w:r>
      <w:r w:rsidRPr="004256FB">
        <w:rPr>
          <w:rFonts w:eastAsia="SimSun"/>
          <w:sz w:val="20"/>
          <w:szCs w:val="20"/>
          <w:lang w:val="vi-VN" w:eastAsia="zh-CN"/>
        </w:rPr>
        <w:t>Ghi rõ vị trí, địa điểm ao/bể nuôi đối tượng chủ lực/lồng nuôi theo sơ đồ khu nuôi.</w:t>
      </w:r>
    </w:p>
  </w:footnote>
  <w:footnote w:id="4">
    <w:p w:rsidR="000D0983" w:rsidRPr="004256FB" w:rsidRDefault="000D0983" w:rsidP="0078041A">
      <w:pPr>
        <w:pStyle w:val="NormalWeb"/>
        <w:spacing w:before="0" w:beforeAutospacing="0" w:after="0" w:afterAutospacing="0"/>
        <w:rPr>
          <w:rFonts w:eastAsia="SimSun"/>
          <w:sz w:val="20"/>
          <w:szCs w:val="20"/>
          <w:lang w:val="vi-VN" w:eastAsia="zh-CN"/>
        </w:rPr>
      </w:pPr>
      <w:r>
        <w:rPr>
          <w:rStyle w:val="FootnoteReference"/>
          <w:rFonts w:eastAsia="SimSun"/>
          <w:lang w:eastAsia="zh-CN"/>
        </w:rPr>
        <w:footnoteRef/>
      </w:r>
      <w:r>
        <w:rPr>
          <w:rFonts w:eastAsia="SimSun"/>
          <w:sz w:val="20"/>
          <w:szCs w:val="20"/>
          <w:lang w:val="vi-VN" w:eastAsia="zh-CN"/>
        </w:rPr>
        <w:t xml:space="preserve"> </w:t>
      </w:r>
      <w:r w:rsidRPr="004256FB">
        <w:rPr>
          <w:rFonts w:eastAsia="SimSun"/>
          <w:sz w:val="20"/>
          <w:szCs w:val="20"/>
          <w:lang w:val="vi-VN" w:eastAsia="zh-CN"/>
        </w:rPr>
        <w:t>Ghi cụ thể đến ấp, thôn, xã huyện.</w:t>
      </w:r>
    </w:p>
  </w:footnote>
  <w:footnote w:id="5">
    <w:p w:rsidR="000D0983" w:rsidRPr="004256FB" w:rsidRDefault="000D0983" w:rsidP="0078041A">
      <w:pPr>
        <w:pStyle w:val="FootnoteText"/>
        <w:rPr>
          <w:lang w:val="vi-VN"/>
        </w:rPr>
      </w:pPr>
      <w:r>
        <w:rPr>
          <w:rStyle w:val="FootnoteReference"/>
        </w:rPr>
        <w:footnoteRef/>
      </w:r>
      <w:r w:rsidRPr="003D3564">
        <w:rPr>
          <w:lang w:val="vi-VN"/>
        </w:rPr>
        <w:t xml:space="preserve"> </w:t>
      </w:r>
      <w:r w:rsidRPr="004256FB">
        <w:rPr>
          <w:lang w:val="vi-VN"/>
        </w:rPr>
        <w:t xml:space="preserve">Hình thức: Thâm canh/Bán thâm canh/Khác (ghi rõ hình thức nuôi). </w:t>
      </w:r>
    </w:p>
  </w:footnote>
  <w:footnote w:id="6">
    <w:p w:rsidR="000D0983" w:rsidRPr="002C408A" w:rsidRDefault="000D0983" w:rsidP="0078041A">
      <w:pPr>
        <w:pStyle w:val="NormalWeb"/>
        <w:spacing w:before="0" w:beforeAutospacing="0" w:after="0" w:afterAutospacing="0"/>
        <w:rPr>
          <w:rFonts w:eastAsia="SimSun"/>
          <w:sz w:val="20"/>
          <w:szCs w:val="20"/>
          <w:lang w:val="vi-VN" w:eastAsia="zh-CN"/>
        </w:rPr>
      </w:pPr>
      <w:r>
        <w:rPr>
          <w:rStyle w:val="FootnoteReference"/>
          <w:rFonts w:eastAsia="SimSun"/>
          <w:lang w:eastAsia="zh-CN"/>
        </w:rPr>
        <w:footnoteRef/>
      </w:r>
      <w:r>
        <w:rPr>
          <w:rFonts w:eastAsia="SimSun"/>
          <w:sz w:val="20"/>
          <w:szCs w:val="20"/>
          <w:lang w:val="vi-VN" w:eastAsia="zh-CN"/>
        </w:rPr>
        <w:t xml:space="preserve"> </w:t>
      </w:r>
      <w:r w:rsidRPr="004256FB">
        <w:rPr>
          <w:rFonts w:eastAsia="SimSun"/>
          <w:sz w:val="20"/>
          <w:szCs w:val="20"/>
          <w:lang w:val="vi-VN" w:eastAsia="zh-CN"/>
        </w:rPr>
        <w:t>Ghi cụ thể đến ấp, thôn, xã huyện</w:t>
      </w:r>
      <w:r>
        <w:rPr>
          <w:rFonts w:eastAsia="SimSun"/>
          <w:sz w:val="20"/>
          <w:szCs w:val="20"/>
          <w:lang w:val="vi-VN" w:eastAsia="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4E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3525"/>
    <w:multiLevelType w:val="hybridMultilevel"/>
    <w:tmpl w:val="0FEADDF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2F84"/>
    <w:multiLevelType w:val="hybridMultilevel"/>
    <w:tmpl w:val="B30EC740"/>
    <w:lvl w:ilvl="0" w:tplc="12E09C2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033A2"/>
    <w:multiLevelType w:val="hybridMultilevel"/>
    <w:tmpl w:val="C58AF4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5153177"/>
    <w:multiLevelType w:val="hybridMultilevel"/>
    <w:tmpl w:val="51E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865D4"/>
    <w:multiLevelType w:val="hybridMultilevel"/>
    <w:tmpl w:val="40BA9D6C"/>
    <w:lvl w:ilvl="0" w:tplc="829045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AF57FD0"/>
    <w:multiLevelType w:val="hybridMultilevel"/>
    <w:tmpl w:val="B9BC1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90B30"/>
    <w:multiLevelType w:val="hybridMultilevel"/>
    <w:tmpl w:val="0BBC7338"/>
    <w:lvl w:ilvl="0" w:tplc="AEC0B0B8">
      <w:start w:val="3"/>
      <w:numFmt w:val="bullet"/>
      <w:lvlText w:val="-"/>
      <w:lvlJc w:val="left"/>
      <w:pPr>
        <w:ind w:left="1040" w:hanging="360"/>
      </w:pPr>
      <w:rPr>
        <w:rFonts w:ascii="Times New Roman" w:eastAsia="Batang"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nsid w:val="13F27225"/>
    <w:multiLevelType w:val="hybridMultilevel"/>
    <w:tmpl w:val="C3DC42A4"/>
    <w:lvl w:ilvl="0" w:tplc="09568F3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607B0"/>
    <w:multiLevelType w:val="hybridMultilevel"/>
    <w:tmpl w:val="10200DA0"/>
    <w:lvl w:ilvl="0" w:tplc="5D96C9D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nsid w:val="186054C5"/>
    <w:multiLevelType w:val="hybridMultilevel"/>
    <w:tmpl w:val="84C88D0A"/>
    <w:lvl w:ilvl="0" w:tplc="DC4C0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512878"/>
    <w:multiLevelType w:val="hybridMultilevel"/>
    <w:tmpl w:val="A74A5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3C49"/>
    <w:multiLevelType w:val="hybridMultilevel"/>
    <w:tmpl w:val="F1586F58"/>
    <w:lvl w:ilvl="0" w:tplc="D66EE7C4">
      <w:numFmt w:val="bullet"/>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3">
    <w:nsid w:val="28CC47E1"/>
    <w:multiLevelType w:val="hybridMultilevel"/>
    <w:tmpl w:val="F830F85E"/>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4">
    <w:nsid w:val="294D3126"/>
    <w:multiLevelType w:val="hybridMultilevel"/>
    <w:tmpl w:val="9916912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5A24E33"/>
    <w:multiLevelType w:val="hybridMultilevel"/>
    <w:tmpl w:val="4FAC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70884"/>
    <w:multiLevelType w:val="hybridMultilevel"/>
    <w:tmpl w:val="EF2895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8554AC1"/>
    <w:multiLevelType w:val="hybridMultilevel"/>
    <w:tmpl w:val="9ECEF18A"/>
    <w:lvl w:ilvl="0" w:tplc="336ADC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AB566D4"/>
    <w:multiLevelType w:val="hybridMultilevel"/>
    <w:tmpl w:val="B8B20C92"/>
    <w:lvl w:ilvl="0" w:tplc="2BD86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D7627FD"/>
    <w:multiLevelType w:val="hybridMultilevel"/>
    <w:tmpl w:val="F4EE0E68"/>
    <w:lvl w:ilvl="0" w:tplc="D454271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D9D6EFF"/>
    <w:multiLevelType w:val="hybridMultilevel"/>
    <w:tmpl w:val="83909570"/>
    <w:lvl w:ilvl="0" w:tplc="16DA14D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1">
    <w:nsid w:val="3FBF4131"/>
    <w:multiLevelType w:val="hybridMultilevel"/>
    <w:tmpl w:val="B6EACD7E"/>
    <w:lvl w:ilvl="0" w:tplc="D97E427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2">
    <w:nsid w:val="45324235"/>
    <w:multiLevelType w:val="hybridMultilevel"/>
    <w:tmpl w:val="3ADA34CC"/>
    <w:lvl w:ilvl="0" w:tplc="BE4E49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59769F5"/>
    <w:multiLevelType w:val="hybridMultilevel"/>
    <w:tmpl w:val="77A0AD3A"/>
    <w:lvl w:ilvl="0" w:tplc="05BA05D8">
      <w:start w:val="1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9BB4611"/>
    <w:multiLevelType w:val="hybridMultilevel"/>
    <w:tmpl w:val="9FF4CD54"/>
    <w:lvl w:ilvl="0" w:tplc="86C4B5D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A8A432B"/>
    <w:multiLevelType w:val="hybridMultilevel"/>
    <w:tmpl w:val="061CD296"/>
    <w:lvl w:ilvl="0" w:tplc="7ECE3C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4DCC467C"/>
    <w:multiLevelType w:val="hybridMultilevel"/>
    <w:tmpl w:val="D9EA9EEA"/>
    <w:lvl w:ilvl="0" w:tplc="0CE652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7">
    <w:nsid w:val="502D0315"/>
    <w:multiLevelType w:val="hybridMultilevel"/>
    <w:tmpl w:val="A29A6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818E3"/>
    <w:multiLevelType w:val="hybridMultilevel"/>
    <w:tmpl w:val="1940F442"/>
    <w:lvl w:ilvl="0" w:tplc="E124A13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58864B00"/>
    <w:multiLevelType w:val="hybridMultilevel"/>
    <w:tmpl w:val="A64EA5B4"/>
    <w:lvl w:ilvl="0" w:tplc="C280283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A5C45C6"/>
    <w:multiLevelType w:val="hybridMultilevel"/>
    <w:tmpl w:val="C41290A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03169"/>
    <w:multiLevelType w:val="hybridMultilevel"/>
    <w:tmpl w:val="7F5EC8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3ED5416"/>
    <w:multiLevelType w:val="hybridMultilevel"/>
    <w:tmpl w:val="26F037B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165CB0"/>
    <w:multiLevelType w:val="hybridMultilevel"/>
    <w:tmpl w:val="407E93F6"/>
    <w:lvl w:ilvl="0" w:tplc="0CF4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912C58"/>
    <w:multiLevelType w:val="hybridMultilevel"/>
    <w:tmpl w:val="536A994C"/>
    <w:lvl w:ilvl="0" w:tplc="68E0D88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nsid w:val="6AE10EF6"/>
    <w:multiLevelType w:val="hybridMultilevel"/>
    <w:tmpl w:val="46FA62C2"/>
    <w:lvl w:ilvl="0" w:tplc="4C606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B3D5E49"/>
    <w:multiLevelType w:val="hybridMultilevel"/>
    <w:tmpl w:val="079EB7DC"/>
    <w:lvl w:ilvl="0" w:tplc="92D09E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6068F9"/>
    <w:multiLevelType w:val="hybridMultilevel"/>
    <w:tmpl w:val="C7EAD71A"/>
    <w:lvl w:ilvl="0" w:tplc="8048A9C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nsid w:val="6DBA3CB8"/>
    <w:multiLevelType w:val="hybridMultilevel"/>
    <w:tmpl w:val="E03CD736"/>
    <w:lvl w:ilvl="0" w:tplc="DE9466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DE233BA"/>
    <w:multiLevelType w:val="hybridMultilevel"/>
    <w:tmpl w:val="007CEE78"/>
    <w:lvl w:ilvl="0" w:tplc="9FAE3E7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0349E"/>
    <w:multiLevelType w:val="hybridMultilevel"/>
    <w:tmpl w:val="79228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45D1D"/>
    <w:multiLevelType w:val="hybridMultilevel"/>
    <w:tmpl w:val="EA0E9D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E1C5D7D"/>
    <w:multiLevelType w:val="hybridMultilevel"/>
    <w:tmpl w:val="7F3A6A38"/>
    <w:lvl w:ilvl="0" w:tplc="D49CDFDC">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3">
    <w:nsid w:val="7FD02C29"/>
    <w:multiLevelType w:val="hybridMultilevel"/>
    <w:tmpl w:val="27FEBD22"/>
    <w:lvl w:ilvl="0" w:tplc="555C0542">
      <w:numFmt w:val="bullet"/>
      <w:lvlText w:val="-"/>
      <w:lvlJc w:val="left"/>
      <w:pPr>
        <w:ind w:left="1040" w:hanging="360"/>
      </w:pPr>
      <w:rPr>
        <w:rFonts w:ascii="Times New Roman" w:eastAsia="Times New Roman"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33"/>
  </w:num>
  <w:num w:numId="6">
    <w:abstractNumId w:val="39"/>
  </w:num>
  <w:num w:numId="7">
    <w:abstractNumId w:val="27"/>
  </w:num>
  <w:num w:numId="8">
    <w:abstractNumId w:val="6"/>
  </w:num>
  <w:num w:numId="9">
    <w:abstractNumId w:val="15"/>
  </w:num>
  <w:num w:numId="10">
    <w:abstractNumId w:val="1"/>
  </w:num>
  <w:num w:numId="11">
    <w:abstractNumId w:val="30"/>
  </w:num>
  <w:num w:numId="12">
    <w:abstractNumId w:val="8"/>
  </w:num>
  <w:num w:numId="13">
    <w:abstractNumId w:val="41"/>
  </w:num>
  <w:num w:numId="14">
    <w:abstractNumId w:val="14"/>
  </w:num>
  <w:num w:numId="15">
    <w:abstractNumId w:val="25"/>
  </w:num>
  <w:num w:numId="16">
    <w:abstractNumId w:val="23"/>
  </w:num>
  <w:num w:numId="17">
    <w:abstractNumId w:val="3"/>
  </w:num>
  <w:num w:numId="18">
    <w:abstractNumId w:val="17"/>
  </w:num>
  <w:num w:numId="19">
    <w:abstractNumId w:val="35"/>
  </w:num>
  <w:num w:numId="20">
    <w:abstractNumId w:val="2"/>
  </w:num>
  <w:num w:numId="21">
    <w:abstractNumId w:val="26"/>
  </w:num>
  <w:num w:numId="22">
    <w:abstractNumId w:val="13"/>
  </w:num>
  <w:num w:numId="23">
    <w:abstractNumId w:val="11"/>
  </w:num>
  <w:num w:numId="24">
    <w:abstractNumId w:val="40"/>
  </w:num>
  <w:num w:numId="25">
    <w:abstractNumId w:val="20"/>
  </w:num>
  <w:num w:numId="26">
    <w:abstractNumId w:val="21"/>
  </w:num>
  <w:num w:numId="27">
    <w:abstractNumId w:val="42"/>
  </w:num>
  <w:num w:numId="28">
    <w:abstractNumId w:val="31"/>
  </w:num>
  <w:num w:numId="29">
    <w:abstractNumId w:val="29"/>
  </w:num>
  <w:num w:numId="30">
    <w:abstractNumId w:val="22"/>
  </w:num>
  <w:num w:numId="31">
    <w:abstractNumId w:val="16"/>
  </w:num>
  <w:num w:numId="32">
    <w:abstractNumId w:val="4"/>
  </w:num>
  <w:num w:numId="33">
    <w:abstractNumId w:val="12"/>
  </w:num>
  <w:num w:numId="34">
    <w:abstractNumId w:val="28"/>
  </w:num>
  <w:num w:numId="35">
    <w:abstractNumId w:val="43"/>
  </w:num>
  <w:num w:numId="36">
    <w:abstractNumId w:val="37"/>
  </w:num>
  <w:num w:numId="37">
    <w:abstractNumId w:val="9"/>
  </w:num>
  <w:num w:numId="38">
    <w:abstractNumId w:val="38"/>
  </w:num>
  <w:num w:numId="39">
    <w:abstractNumId w:val="5"/>
  </w:num>
  <w:num w:numId="40">
    <w:abstractNumId w:val="24"/>
  </w:num>
  <w:num w:numId="41">
    <w:abstractNumId w:val="19"/>
  </w:num>
  <w:num w:numId="42">
    <w:abstractNumId w:val="34"/>
  </w:num>
  <w:num w:numId="43">
    <w:abstractNumId w:val="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4256FB"/>
    <w:rsid w:val="0001051C"/>
    <w:rsid w:val="000139E6"/>
    <w:rsid w:val="00023531"/>
    <w:rsid w:val="00025E0E"/>
    <w:rsid w:val="00030A35"/>
    <w:rsid w:val="000355D6"/>
    <w:rsid w:val="00044650"/>
    <w:rsid w:val="00060792"/>
    <w:rsid w:val="000A6FA9"/>
    <w:rsid w:val="000B0E03"/>
    <w:rsid w:val="000B6EBA"/>
    <w:rsid w:val="000D0983"/>
    <w:rsid w:val="000D24C7"/>
    <w:rsid w:val="000E218B"/>
    <w:rsid w:val="000F1D06"/>
    <w:rsid w:val="000F4175"/>
    <w:rsid w:val="000F5B25"/>
    <w:rsid w:val="000F7F15"/>
    <w:rsid w:val="00112EE9"/>
    <w:rsid w:val="00127BE3"/>
    <w:rsid w:val="0013222A"/>
    <w:rsid w:val="00153DBF"/>
    <w:rsid w:val="00177CD1"/>
    <w:rsid w:val="00185621"/>
    <w:rsid w:val="001C06CF"/>
    <w:rsid w:val="001D3531"/>
    <w:rsid w:val="001D369E"/>
    <w:rsid w:val="001E3D18"/>
    <w:rsid w:val="001F69B8"/>
    <w:rsid w:val="00231960"/>
    <w:rsid w:val="00241533"/>
    <w:rsid w:val="0024586D"/>
    <w:rsid w:val="002465D5"/>
    <w:rsid w:val="00261341"/>
    <w:rsid w:val="002E6073"/>
    <w:rsid w:val="00303593"/>
    <w:rsid w:val="0030601B"/>
    <w:rsid w:val="003076AE"/>
    <w:rsid w:val="00323306"/>
    <w:rsid w:val="0034161A"/>
    <w:rsid w:val="00347233"/>
    <w:rsid w:val="00362561"/>
    <w:rsid w:val="003635E9"/>
    <w:rsid w:val="003677A9"/>
    <w:rsid w:val="00374450"/>
    <w:rsid w:val="00380648"/>
    <w:rsid w:val="0038476D"/>
    <w:rsid w:val="00386494"/>
    <w:rsid w:val="003952B5"/>
    <w:rsid w:val="003D3564"/>
    <w:rsid w:val="003D59B9"/>
    <w:rsid w:val="003D5EDE"/>
    <w:rsid w:val="004024B3"/>
    <w:rsid w:val="004256FB"/>
    <w:rsid w:val="004308C9"/>
    <w:rsid w:val="00430FE7"/>
    <w:rsid w:val="004330EB"/>
    <w:rsid w:val="00433634"/>
    <w:rsid w:val="004735D0"/>
    <w:rsid w:val="00481AE2"/>
    <w:rsid w:val="004D70CB"/>
    <w:rsid w:val="004E2BCB"/>
    <w:rsid w:val="00500AB7"/>
    <w:rsid w:val="00502440"/>
    <w:rsid w:val="00507F98"/>
    <w:rsid w:val="00512C74"/>
    <w:rsid w:val="00543AD7"/>
    <w:rsid w:val="00553875"/>
    <w:rsid w:val="0055658E"/>
    <w:rsid w:val="00585308"/>
    <w:rsid w:val="00594B8C"/>
    <w:rsid w:val="005B703D"/>
    <w:rsid w:val="005C73FF"/>
    <w:rsid w:val="005D7255"/>
    <w:rsid w:val="005E23FF"/>
    <w:rsid w:val="005E712C"/>
    <w:rsid w:val="005F1008"/>
    <w:rsid w:val="005F6BD0"/>
    <w:rsid w:val="006036F2"/>
    <w:rsid w:val="006124A8"/>
    <w:rsid w:val="006229D1"/>
    <w:rsid w:val="0062727D"/>
    <w:rsid w:val="00631470"/>
    <w:rsid w:val="00631D0A"/>
    <w:rsid w:val="00652AD8"/>
    <w:rsid w:val="00673217"/>
    <w:rsid w:val="00675DBD"/>
    <w:rsid w:val="006953B6"/>
    <w:rsid w:val="006D377F"/>
    <w:rsid w:val="006D4BA3"/>
    <w:rsid w:val="006D5EA5"/>
    <w:rsid w:val="006E66C6"/>
    <w:rsid w:val="007060D0"/>
    <w:rsid w:val="00712E27"/>
    <w:rsid w:val="007713B4"/>
    <w:rsid w:val="0077583E"/>
    <w:rsid w:val="0077765A"/>
    <w:rsid w:val="0078041A"/>
    <w:rsid w:val="00787E75"/>
    <w:rsid w:val="00787EB6"/>
    <w:rsid w:val="007B3459"/>
    <w:rsid w:val="007B4389"/>
    <w:rsid w:val="007D0D91"/>
    <w:rsid w:val="007D2B88"/>
    <w:rsid w:val="007D7372"/>
    <w:rsid w:val="007F7FBE"/>
    <w:rsid w:val="00807B84"/>
    <w:rsid w:val="0082490D"/>
    <w:rsid w:val="00824DF7"/>
    <w:rsid w:val="0083522A"/>
    <w:rsid w:val="00836B8D"/>
    <w:rsid w:val="00856131"/>
    <w:rsid w:val="00872851"/>
    <w:rsid w:val="00875BB8"/>
    <w:rsid w:val="00891651"/>
    <w:rsid w:val="008C6282"/>
    <w:rsid w:val="008F0C6C"/>
    <w:rsid w:val="00901645"/>
    <w:rsid w:val="00946984"/>
    <w:rsid w:val="009537C0"/>
    <w:rsid w:val="009611A6"/>
    <w:rsid w:val="00961CE0"/>
    <w:rsid w:val="009623FB"/>
    <w:rsid w:val="009A25B9"/>
    <w:rsid w:val="009A4DB0"/>
    <w:rsid w:val="009C2661"/>
    <w:rsid w:val="009C3837"/>
    <w:rsid w:val="009D06A2"/>
    <w:rsid w:val="009D6AC3"/>
    <w:rsid w:val="009E137E"/>
    <w:rsid w:val="00A04086"/>
    <w:rsid w:val="00A43121"/>
    <w:rsid w:val="00A646E8"/>
    <w:rsid w:val="00A64A84"/>
    <w:rsid w:val="00A73E07"/>
    <w:rsid w:val="00AA1AC1"/>
    <w:rsid w:val="00AC26CA"/>
    <w:rsid w:val="00AC3336"/>
    <w:rsid w:val="00AD29E5"/>
    <w:rsid w:val="00AF6554"/>
    <w:rsid w:val="00B03F2D"/>
    <w:rsid w:val="00B202BE"/>
    <w:rsid w:val="00B3360A"/>
    <w:rsid w:val="00B35478"/>
    <w:rsid w:val="00B54620"/>
    <w:rsid w:val="00B73599"/>
    <w:rsid w:val="00B94E68"/>
    <w:rsid w:val="00BA1162"/>
    <w:rsid w:val="00BA5C4B"/>
    <w:rsid w:val="00BB56AA"/>
    <w:rsid w:val="00BC79E7"/>
    <w:rsid w:val="00BD0D01"/>
    <w:rsid w:val="00BE0EFF"/>
    <w:rsid w:val="00BE6BCB"/>
    <w:rsid w:val="00BF54AE"/>
    <w:rsid w:val="00BF6797"/>
    <w:rsid w:val="00C21577"/>
    <w:rsid w:val="00C45688"/>
    <w:rsid w:val="00C7188F"/>
    <w:rsid w:val="00C83D25"/>
    <w:rsid w:val="00CA3094"/>
    <w:rsid w:val="00CA7150"/>
    <w:rsid w:val="00CB0CA7"/>
    <w:rsid w:val="00CC7E92"/>
    <w:rsid w:val="00CE42AB"/>
    <w:rsid w:val="00D1591E"/>
    <w:rsid w:val="00D30809"/>
    <w:rsid w:val="00D31377"/>
    <w:rsid w:val="00D35A68"/>
    <w:rsid w:val="00D40B3E"/>
    <w:rsid w:val="00D557DC"/>
    <w:rsid w:val="00D74C67"/>
    <w:rsid w:val="00D82629"/>
    <w:rsid w:val="00D85DF3"/>
    <w:rsid w:val="00D92E54"/>
    <w:rsid w:val="00DA7849"/>
    <w:rsid w:val="00DC702A"/>
    <w:rsid w:val="00DD5F0C"/>
    <w:rsid w:val="00DE6C69"/>
    <w:rsid w:val="00DF041C"/>
    <w:rsid w:val="00E20D73"/>
    <w:rsid w:val="00E247CE"/>
    <w:rsid w:val="00E317C0"/>
    <w:rsid w:val="00E34176"/>
    <w:rsid w:val="00E5365A"/>
    <w:rsid w:val="00E70366"/>
    <w:rsid w:val="00E878E8"/>
    <w:rsid w:val="00EF2921"/>
    <w:rsid w:val="00F0326D"/>
    <w:rsid w:val="00F1739C"/>
    <w:rsid w:val="00F53AEA"/>
    <w:rsid w:val="00F55069"/>
    <w:rsid w:val="00FC258C"/>
    <w:rsid w:val="00FD7B2A"/>
    <w:rsid w:val="00FE326D"/>
    <w:rsid w:val="00FF1516"/>
    <w:rsid w:val="00FF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69"/>
    <w:pPr>
      <w:spacing w:after="0" w:line="240" w:lineRule="auto"/>
    </w:pPr>
    <w:rPr>
      <w:rFonts w:ascii="Times New Roman" w:eastAsia="Times New Roman" w:hAnsi="Times New Roman"/>
      <w:b w:val="0"/>
    </w:rPr>
  </w:style>
  <w:style w:type="paragraph" w:styleId="Heading1">
    <w:name w:val="heading 1"/>
    <w:basedOn w:val="Normal"/>
    <w:next w:val="Normal"/>
    <w:link w:val="Heading1Char"/>
    <w:qFormat/>
    <w:rsid w:val="004256FB"/>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4256FB"/>
    <w:pPr>
      <w:spacing w:before="120" w:line="288" w:lineRule="auto"/>
      <w:ind w:firstLine="720"/>
      <w:jc w:val="both"/>
      <w:outlineLvl w:val="1"/>
    </w:pPr>
    <w:rPr>
      <w:b/>
      <w:bCs/>
      <w:color w:val="00B050"/>
      <w:lang w:val="pl-PL"/>
    </w:rPr>
  </w:style>
  <w:style w:type="paragraph" w:styleId="Heading3">
    <w:name w:val="heading 3"/>
    <w:basedOn w:val="Normal"/>
    <w:next w:val="Normal"/>
    <w:link w:val="Heading3Char"/>
    <w:unhideWhenUsed/>
    <w:qFormat/>
    <w:rsid w:val="004256FB"/>
    <w:pPr>
      <w:keepNext/>
      <w:keepLines/>
      <w:shd w:val="clear" w:color="auto" w:fill="FFFFFF"/>
      <w:jc w:val="right"/>
      <w:outlineLvl w:val="2"/>
    </w:pPr>
    <w:rPr>
      <w:b/>
      <w:bCs/>
    </w:rPr>
  </w:style>
  <w:style w:type="paragraph" w:styleId="Heading4">
    <w:name w:val="heading 4"/>
    <w:basedOn w:val="Normal"/>
    <w:link w:val="Heading4Char"/>
    <w:uiPriority w:val="9"/>
    <w:qFormat/>
    <w:rsid w:val="004256FB"/>
    <w:pPr>
      <w:spacing w:before="100" w:beforeAutospacing="1" w:after="100" w:afterAutospacing="1"/>
      <w:outlineLvl w:val="3"/>
    </w:pPr>
    <w:rPr>
      <w:b/>
      <w:bCs/>
      <w:sz w:val="24"/>
      <w:szCs w:val="24"/>
    </w:rPr>
  </w:style>
  <w:style w:type="paragraph" w:styleId="Heading6">
    <w:name w:val="heading 6"/>
    <w:basedOn w:val="Normal"/>
    <w:next w:val="Normal"/>
    <w:link w:val="Heading6Char"/>
    <w:uiPriority w:val="9"/>
    <w:semiHidden/>
    <w:unhideWhenUsed/>
    <w:qFormat/>
    <w:rsid w:val="004256FB"/>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6FB"/>
    <w:rPr>
      <w:rFonts w:ascii="Calibri" w:eastAsia="MS Gothic" w:hAnsi="Calibri"/>
      <w:bCs/>
      <w:kern w:val="32"/>
      <w:sz w:val="32"/>
      <w:szCs w:val="32"/>
    </w:rPr>
  </w:style>
  <w:style w:type="character" w:customStyle="1" w:styleId="Heading2Char">
    <w:name w:val="Heading 2 Char"/>
    <w:basedOn w:val="DefaultParagraphFont"/>
    <w:link w:val="Heading2"/>
    <w:uiPriority w:val="9"/>
    <w:rsid w:val="004256FB"/>
    <w:rPr>
      <w:rFonts w:ascii="Times New Roman" w:eastAsia="Times New Roman" w:hAnsi="Times New Roman"/>
      <w:bCs/>
      <w:color w:val="00B050"/>
      <w:lang w:val="pl-PL"/>
    </w:rPr>
  </w:style>
  <w:style w:type="character" w:customStyle="1" w:styleId="Heading3Char">
    <w:name w:val="Heading 3 Char"/>
    <w:basedOn w:val="DefaultParagraphFont"/>
    <w:link w:val="Heading3"/>
    <w:rsid w:val="004256FB"/>
    <w:rPr>
      <w:rFonts w:ascii="Times New Roman" w:eastAsia="Times New Roman" w:hAnsi="Times New Roman"/>
      <w:bCs/>
      <w:shd w:val="clear" w:color="auto" w:fill="FFFFFF"/>
    </w:rPr>
  </w:style>
  <w:style w:type="character" w:customStyle="1" w:styleId="Heading4Char">
    <w:name w:val="Heading 4 Char"/>
    <w:basedOn w:val="DefaultParagraphFont"/>
    <w:link w:val="Heading4"/>
    <w:uiPriority w:val="9"/>
    <w:rsid w:val="004256FB"/>
    <w:rPr>
      <w:rFonts w:ascii="Times New Roman" w:eastAsia="Times New Roman" w:hAnsi="Times New Roman"/>
      <w:bCs/>
      <w:sz w:val="24"/>
      <w:szCs w:val="24"/>
    </w:rPr>
  </w:style>
  <w:style w:type="character" w:customStyle="1" w:styleId="Heading6Char">
    <w:name w:val="Heading 6 Char"/>
    <w:basedOn w:val="DefaultParagraphFont"/>
    <w:link w:val="Heading6"/>
    <w:uiPriority w:val="9"/>
    <w:semiHidden/>
    <w:rsid w:val="004256FB"/>
    <w:rPr>
      <w:rFonts w:ascii="Cambria" w:eastAsia="MS Mincho" w:hAnsi="Cambria"/>
      <w:bCs/>
      <w:sz w:val="22"/>
      <w:szCs w:val="22"/>
    </w:rPr>
  </w:style>
  <w:style w:type="paragraph" w:styleId="Footer">
    <w:name w:val="footer"/>
    <w:basedOn w:val="Normal"/>
    <w:link w:val="FooterChar"/>
    <w:uiPriority w:val="99"/>
    <w:rsid w:val="004256FB"/>
    <w:pPr>
      <w:tabs>
        <w:tab w:val="center" w:pos="4680"/>
        <w:tab w:val="right" w:pos="9360"/>
      </w:tabs>
    </w:pPr>
  </w:style>
  <w:style w:type="character" w:customStyle="1" w:styleId="FooterChar">
    <w:name w:val="Footer Char"/>
    <w:basedOn w:val="DefaultParagraphFont"/>
    <w:link w:val="Footer"/>
    <w:uiPriority w:val="99"/>
    <w:rsid w:val="004256FB"/>
    <w:rPr>
      <w:rFonts w:ascii="Times New Roman" w:eastAsia="Times New Roman" w:hAnsi="Times New Roman"/>
      <w:b w:val="0"/>
    </w:rPr>
  </w:style>
  <w:style w:type="character" w:styleId="Hyperlink">
    <w:name w:val="Hyperlink"/>
    <w:uiPriority w:val="99"/>
    <w:unhideWhenUsed/>
    <w:rsid w:val="004256FB"/>
    <w:rPr>
      <w:color w:val="0000FF"/>
      <w:u w:val="single"/>
    </w:rPr>
  </w:style>
  <w:style w:type="paragraph" w:customStyle="1" w:styleId="D-tb">
    <w:name w:val="D-tb"/>
    <w:basedOn w:val="Normal"/>
    <w:uiPriority w:val="99"/>
    <w:qFormat/>
    <w:rsid w:val="004256FB"/>
    <w:pPr>
      <w:spacing w:before="120"/>
      <w:ind w:firstLine="720"/>
      <w:jc w:val="both"/>
    </w:pPr>
    <w:rPr>
      <w:szCs w:val="26"/>
    </w:rPr>
  </w:style>
  <w:style w:type="paragraph" w:styleId="BodyText2">
    <w:name w:val="Body Text 2"/>
    <w:basedOn w:val="Normal"/>
    <w:link w:val="BodyText2Char"/>
    <w:rsid w:val="004256FB"/>
    <w:pPr>
      <w:spacing w:after="120" w:line="480" w:lineRule="auto"/>
    </w:pPr>
    <w:rPr>
      <w:sz w:val="24"/>
      <w:szCs w:val="24"/>
    </w:rPr>
  </w:style>
  <w:style w:type="character" w:customStyle="1" w:styleId="BodyText2Char">
    <w:name w:val="Body Text 2 Char"/>
    <w:basedOn w:val="DefaultParagraphFont"/>
    <w:link w:val="BodyText2"/>
    <w:rsid w:val="004256FB"/>
    <w:rPr>
      <w:rFonts w:ascii="Times New Roman" w:eastAsia="Times New Roman" w:hAnsi="Times New Roman"/>
      <w:b w:val="0"/>
      <w:sz w:val="24"/>
      <w:szCs w:val="24"/>
    </w:rPr>
  </w:style>
  <w:style w:type="character" w:customStyle="1" w:styleId="BodyTextIndent2Char">
    <w:name w:val="Body Text Indent 2 Char"/>
    <w:basedOn w:val="DefaultParagraphFont"/>
    <w:link w:val="BodyTextIndent2"/>
    <w:uiPriority w:val="99"/>
    <w:semiHidden/>
    <w:rsid w:val="004256FB"/>
    <w:rPr>
      <w:rFonts w:ascii="Times New Roman" w:eastAsia="Times New Roman" w:hAnsi="Times New Roman"/>
      <w:b w:val="0"/>
      <w:sz w:val="24"/>
      <w:szCs w:val="24"/>
    </w:rPr>
  </w:style>
  <w:style w:type="paragraph" w:styleId="BodyTextIndent2">
    <w:name w:val="Body Text Indent 2"/>
    <w:basedOn w:val="Normal"/>
    <w:link w:val="BodyTextIndent2Char"/>
    <w:uiPriority w:val="99"/>
    <w:semiHidden/>
    <w:unhideWhenUsed/>
    <w:rsid w:val="004256FB"/>
    <w:pPr>
      <w:spacing w:after="120" w:line="480" w:lineRule="auto"/>
      <w:ind w:left="360"/>
    </w:pPr>
    <w:rPr>
      <w:sz w:val="24"/>
      <w:szCs w:val="24"/>
    </w:rPr>
  </w:style>
  <w:style w:type="paragraph" w:styleId="Title">
    <w:name w:val="Title"/>
    <w:basedOn w:val="Normal"/>
    <w:link w:val="TitleChar"/>
    <w:qFormat/>
    <w:rsid w:val="004256FB"/>
    <w:pPr>
      <w:spacing w:before="120"/>
      <w:ind w:firstLine="720"/>
      <w:jc w:val="center"/>
    </w:pPr>
    <w:rPr>
      <w:b/>
      <w:bCs/>
      <w:sz w:val="24"/>
      <w:szCs w:val="24"/>
    </w:rPr>
  </w:style>
  <w:style w:type="character" w:customStyle="1" w:styleId="TitleChar">
    <w:name w:val="Title Char"/>
    <w:basedOn w:val="DefaultParagraphFont"/>
    <w:link w:val="Title"/>
    <w:rsid w:val="004256FB"/>
    <w:rPr>
      <w:rFonts w:ascii="Times New Roman" w:eastAsia="Times New Roman" w:hAnsi="Times New Roman"/>
      <w:bCs/>
      <w:sz w:val="24"/>
      <w:szCs w:val="24"/>
    </w:rPr>
  </w:style>
  <w:style w:type="paragraph" w:styleId="Header">
    <w:name w:val="header"/>
    <w:basedOn w:val="Normal"/>
    <w:link w:val="HeaderChar"/>
    <w:uiPriority w:val="99"/>
    <w:unhideWhenUsed/>
    <w:rsid w:val="004256FB"/>
    <w:pPr>
      <w:tabs>
        <w:tab w:val="center" w:pos="4680"/>
        <w:tab w:val="right" w:pos="9360"/>
      </w:tabs>
    </w:pPr>
    <w:rPr>
      <w:sz w:val="24"/>
      <w:szCs w:val="24"/>
    </w:rPr>
  </w:style>
  <w:style w:type="character" w:customStyle="1" w:styleId="HeaderChar">
    <w:name w:val="Header Char"/>
    <w:basedOn w:val="DefaultParagraphFont"/>
    <w:link w:val="Header"/>
    <w:uiPriority w:val="99"/>
    <w:rsid w:val="004256FB"/>
    <w:rPr>
      <w:rFonts w:ascii="Times New Roman" w:eastAsia="Times New Roman" w:hAnsi="Times New Roman"/>
      <w:b w:val="0"/>
      <w:sz w:val="24"/>
      <w:szCs w:val="24"/>
    </w:rPr>
  </w:style>
  <w:style w:type="paragraph" w:customStyle="1" w:styleId="Tenphuluc">
    <w:name w:val="Ten phu luc"/>
    <w:basedOn w:val="Normal"/>
    <w:uiPriority w:val="99"/>
    <w:qFormat/>
    <w:rsid w:val="004256FB"/>
    <w:pPr>
      <w:spacing w:before="240" w:after="120" w:line="340" w:lineRule="exact"/>
      <w:ind w:firstLine="720"/>
      <w:jc w:val="center"/>
    </w:pPr>
    <w:rPr>
      <w:b/>
      <w:bCs/>
      <w:sz w:val="24"/>
      <w:szCs w:val="24"/>
      <w:lang w:val="vi-VN"/>
    </w:rPr>
  </w:style>
  <w:style w:type="paragraph" w:customStyle="1" w:styleId="oancuaDanhsach1">
    <w:name w:val="Đoạn của Danh sách1"/>
    <w:basedOn w:val="Normal"/>
    <w:uiPriority w:val="34"/>
    <w:qFormat/>
    <w:rsid w:val="004256FB"/>
    <w:pPr>
      <w:spacing w:before="120"/>
      <w:ind w:left="720" w:firstLine="720"/>
      <w:contextualSpacing/>
    </w:pPr>
    <w:rPr>
      <w:bCs/>
      <w:sz w:val="24"/>
      <w:szCs w:val="24"/>
      <w:lang w:val="vi-VN"/>
    </w:rPr>
  </w:style>
  <w:style w:type="paragraph" w:styleId="BodyText">
    <w:name w:val="Body Text"/>
    <w:basedOn w:val="Normal"/>
    <w:link w:val="BodyTextChar"/>
    <w:uiPriority w:val="99"/>
    <w:unhideWhenUsed/>
    <w:rsid w:val="004256FB"/>
    <w:pPr>
      <w:spacing w:after="120"/>
    </w:pPr>
    <w:rPr>
      <w:sz w:val="24"/>
      <w:szCs w:val="24"/>
    </w:rPr>
  </w:style>
  <w:style w:type="character" w:customStyle="1" w:styleId="BodyTextChar">
    <w:name w:val="Body Text Char"/>
    <w:basedOn w:val="DefaultParagraphFont"/>
    <w:link w:val="BodyText"/>
    <w:uiPriority w:val="99"/>
    <w:rsid w:val="004256FB"/>
    <w:rPr>
      <w:rFonts w:ascii="Times New Roman" w:eastAsia="Times New Roman" w:hAnsi="Times New Roman"/>
      <w:b w:val="0"/>
      <w:sz w:val="24"/>
      <w:szCs w:val="24"/>
    </w:rPr>
  </w:style>
  <w:style w:type="paragraph" w:styleId="NormalWeb">
    <w:name w:val="Normal (Web)"/>
    <w:aliases w:val="Char Char Char,Char Char, Char Char Char, Char Char"/>
    <w:basedOn w:val="Normal"/>
    <w:uiPriority w:val="99"/>
    <w:qFormat/>
    <w:rsid w:val="004256FB"/>
    <w:pPr>
      <w:spacing w:before="100" w:beforeAutospacing="1" w:after="100" w:afterAutospacing="1"/>
    </w:pPr>
    <w:rPr>
      <w:rFonts w:eastAsia="Batang"/>
      <w:sz w:val="24"/>
      <w:szCs w:val="24"/>
    </w:rPr>
  </w:style>
  <w:style w:type="character" w:styleId="PageNumber">
    <w:name w:val="page number"/>
    <w:rsid w:val="004256FB"/>
    <w:rPr>
      <w:rFonts w:cs="Times New Roman"/>
    </w:rPr>
  </w:style>
  <w:style w:type="paragraph" w:styleId="BodyTextIndent3">
    <w:name w:val="Body Text Indent 3"/>
    <w:basedOn w:val="Normal"/>
    <w:link w:val="BodyTextIndent3Char"/>
    <w:unhideWhenUsed/>
    <w:rsid w:val="004256FB"/>
    <w:pPr>
      <w:spacing w:after="120"/>
      <w:ind w:left="283"/>
    </w:pPr>
    <w:rPr>
      <w:sz w:val="16"/>
      <w:szCs w:val="16"/>
    </w:rPr>
  </w:style>
  <w:style w:type="character" w:customStyle="1" w:styleId="BodyTextIndent3Char">
    <w:name w:val="Body Text Indent 3 Char"/>
    <w:basedOn w:val="DefaultParagraphFont"/>
    <w:link w:val="BodyTextIndent3"/>
    <w:rsid w:val="004256FB"/>
    <w:rPr>
      <w:rFonts w:ascii="Times New Roman" w:eastAsia="Times New Roman" w:hAnsi="Times New Roman"/>
      <w:b w:val="0"/>
      <w:sz w:val="16"/>
      <w:szCs w:val="16"/>
    </w:rPr>
  </w:style>
  <w:style w:type="character" w:customStyle="1" w:styleId="BalloonTextChar">
    <w:name w:val="Balloon Text Char"/>
    <w:basedOn w:val="DefaultParagraphFont"/>
    <w:link w:val="BalloonText"/>
    <w:uiPriority w:val="99"/>
    <w:semiHidden/>
    <w:rsid w:val="004256FB"/>
    <w:rPr>
      <w:rFonts w:ascii="Lucida Grande" w:eastAsia="Times New Roman" w:hAnsi="Lucida Grande"/>
      <w:b w:val="0"/>
      <w:sz w:val="18"/>
      <w:szCs w:val="18"/>
    </w:rPr>
  </w:style>
  <w:style w:type="paragraph" w:styleId="BalloonText">
    <w:name w:val="Balloon Text"/>
    <w:basedOn w:val="Normal"/>
    <w:link w:val="BalloonTextChar"/>
    <w:uiPriority w:val="99"/>
    <w:semiHidden/>
    <w:unhideWhenUsed/>
    <w:rsid w:val="004256FB"/>
    <w:rPr>
      <w:rFonts w:ascii="Lucida Grande" w:hAnsi="Lucida Grande"/>
      <w:sz w:val="18"/>
      <w:szCs w:val="18"/>
    </w:rPr>
  </w:style>
  <w:style w:type="character" w:customStyle="1" w:styleId="CommentTextChar">
    <w:name w:val="Comment Text Char"/>
    <w:basedOn w:val="DefaultParagraphFont"/>
    <w:link w:val="CommentText"/>
    <w:semiHidden/>
    <w:rsid w:val="004256FB"/>
    <w:rPr>
      <w:rFonts w:ascii="Times New Roman" w:eastAsia="Batang" w:hAnsi="Times New Roman"/>
      <w:b w:val="0"/>
      <w:sz w:val="20"/>
      <w:szCs w:val="20"/>
    </w:rPr>
  </w:style>
  <w:style w:type="paragraph" w:styleId="CommentText">
    <w:name w:val="annotation text"/>
    <w:basedOn w:val="Normal"/>
    <w:link w:val="CommentTextChar"/>
    <w:semiHidden/>
    <w:rsid w:val="004256FB"/>
    <w:rPr>
      <w:rFonts w:eastAsia="Batang"/>
      <w:sz w:val="20"/>
      <w:szCs w:val="20"/>
    </w:rPr>
  </w:style>
  <w:style w:type="character" w:styleId="Emphasis">
    <w:name w:val="Emphasis"/>
    <w:qFormat/>
    <w:rsid w:val="004256FB"/>
    <w:rPr>
      <w:i/>
      <w:iCs/>
    </w:rPr>
  </w:style>
  <w:style w:type="paragraph" w:styleId="FootnoteText">
    <w:name w:val="footnote text"/>
    <w:basedOn w:val="Normal"/>
    <w:link w:val="FootnoteTextChar"/>
    <w:uiPriority w:val="99"/>
    <w:unhideWhenUsed/>
    <w:rsid w:val="004256FB"/>
    <w:rPr>
      <w:rFonts w:eastAsia="Batang"/>
      <w:sz w:val="20"/>
      <w:szCs w:val="20"/>
    </w:rPr>
  </w:style>
  <w:style w:type="character" w:customStyle="1" w:styleId="FootnoteTextChar">
    <w:name w:val="Footnote Text Char"/>
    <w:basedOn w:val="DefaultParagraphFont"/>
    <w:link w:val="FootnoteText"/>
    <w:uiPriority w:val="99"/>
    <w:rsid w:val="004256FB"/>
    <w:rPr>
      <w:rFonts w:ascii="Times New Roman" w:eastAsia="Batang" w:hAnsi="Times New Roman"/>
      <w:b w:val="0"/>
      <w:sz w:val="20"/>
      <w:szCs w:val="20"/>
    </w:rPr>
  </w:style>
  <w:style w:type="character" w:styleId="FootnoteReference">
    <w:name w:val="footnote reference"/>
    <w:uiPriority w:val="99"/>
    <w:unhideWhenUsed/>
    <w:rsid w:val="004256FB"/>
    <w:rPr>
      <w:vertAlign w:val="superscript"/>
    </w:rPr>
  </w:style>
  <w:style w:type="paragraph" w:styleId="ListParagraph">
    <w:name w:val="List Paragraph"/>
    <w:basedOn w:val="Normal"/>
    <w:uiPriority w:val="34"/>
    <w:qFormat/>
    <w:rsid w:val="004256FB"/>
    <w:pPr>
      <w:ind w:left="720"/>
      <w:contextualSpacing/>
    </w:pPr>
  </w:style>
  <w:style w:type="paragraph" w:styleId="BodyText3">
    <w:name w:val="Body Text 3"/>
    <w:basedOn w:val="Normal"/>
    <w:link w:val="BodyText3Char"/>
    <w:uiPriority w:val="99"/>
    <w:unhideWhenUsed/>
    <w:rsid w:val="004256FB"/>
    <w:pPr>
      <w:spacing w:after="120"/>
    </w:pPr>
    <w:rPr>
      <w:sz w:val="16"/>
      <w:szCs w:val="16"/>
    </w:rPr>
  </w:style>
  <w:style w:type="character" w:customStyle="1" w:styleId="BodyText3Char">
    <w:name w:val="Body Text 3 Char"/>
    <w:basedOn w:val="DefaultParagraphFont"/>
    <w:link w:val="BodyText3"/>
    <w:uiPriority w:val="99"/>
    <w:rsid w:val="004256FB"/>
    <w:rPr>
      <w:rFonts w:ascii="Times New Roman" w:eastAsia="Times New Roman" w:hAnsi="Times New Roman"/>
      <w:b w:val="0"/>
      <w:sz w:val="16"/>
      <w:szCs w:val="16"/>
    </w:rPr>
  </w:style>
  <w:style w:type="character" w:customStyle="1" w:styleId="normal-h">
    <w:name w:val="normal-h"/>
    <w:rsid w:val="004256FB"/>
  </w:style>
  <w:style w:type="paragraph" w:customStyle="1" w:styleId="Style13">
    <w:name w:val="Style13"/>
    <w:basedOn w:val="Normal"/>
    <w:rsid w:val="004256FB"/>
    <w:pPr>
      <w:spacing w:before="120" w:after="120" w:line="312" w:lineRule="auto"/>
      <w:ind w:firstLine="720"/>
      <w:jc w:val="center"/>
    </w:pPr>
    <w:rPr>
      <w:b/>
      <w:lang w:val="nl-NL"/>
    </w:rPr>
  </w:style>
  <w:style w:type="paragraph" w:customStyle="1" w:styleId="normal-p">
    <w:name w:val="normal-p"/>
    <w:basedOn w:val="Normal"/>
    <w:qFormat/>
    <w:rsid w:val="004256FB"/>
    <w:rPr>
      <w:rFonts w:eastAsia="SimSun"/>
      <w:sz w:val="20"/>
      <w:szCs w:val="20"/>
      <w:lang w:eastAsia="zh-CN"/>
    </w:rPr>
  </w:style>
  <w:style w:type="character" w:customStyle="1" w:styleId="normal-h1">
    <w:name w:val="normal-h1"/>
    <w:rsid w:val="004256FB"/>
    <w:rPr>
      <w:rFonts w:ascii="Times New Roman" w:hAnsi="Times New Roman" w:cs="Times New Roman" w:hint="default"/>
      <w:sz w:val="24"/>
      <w:szCs w:val="24"/>
    </w:rPr>
  </w:style>
  <w:style w:type="character" w:styleId="Strong">
    <w:name w:val="Strong"/>
    <w:qFormat/>
    <w:rsid w:val="004256FB"/>
    <w:rPr>
      <w:b/>
      <w:bCs/>
    </w:rPr>
  </w:style>
  <w:style w:type="paragraph" w:customStyle="1" w:styleId="tb">
    <w:name w:val="tb"/>
    <w:basedOn w:val="Normal"/>
    <w:uiPriority w:val="99"/>
    <w:qFormat/>
    <w:rsid w:val="004256FB"/>
    <w:pPr>
      <w:spacing w:before="120"/>
      <w:ind w:firstLine="720"/>
      <w:jc w:val="both"/>
    </w:pPr>
    <w:rPr>
      <w:rFonts w:eastAsia="Arial"/>
      <w:sz w:val="26"/>
      <w:szCs w:val="26"/>
      <w:lang w:val="vi-VN"/>
    </w:rPr>
  </w:style>
  <w:style w:type="paragraph" w:customStyle="1" w:styleId="heading1-p">
    <w:name w:val="heading1-p"/>
    <w:basedOn w:val="Normal"/>
    <w:uiPriority w:val="99"/>
    <w:qFormat/>
    <w:rsid w:val="004256FB"/>
    <w:pPr>
      <w:jc w:val="center"/>
    </w:pPr>
    <w:rPr>
      <w:sz w:val="20"/>
      <w:szCs w:val="20"/>
    </w:rPr>
  </w:style>
  <w:style w:type="paragraph" w:customStyle="1" w:styleId="giua-p">
    <w:name w:val="giua-p"/>
    <w:basedOn w:val="Normal"/>
    <w:uiPriority w:val="99"/>
    <w:qFormat/>
    <w:rsid w:val="004256FB"/>
    <w:pPr>
      <w:jc w:val="center"/>
    </w:pPr>
    <w:rPr>
      <w:sz w:val="20"/>
      <w:szCs w:val="20"/>
    </w:rPr>
  </w:style>
  <w:style w:type="character" w:customStyle="1" w:styleId="giua-h1">
    <w:name w:val="giua-h1"/>
    <w:rsid w:val="004256FB"/>
    <w:rPr>
      <w:rFonts w:ascii="Times New Roman" w:hAnsi="Times New Roman" w:cs="Times New Roman" w:hint="default"/>
      <w:color w:val="0000FF"/>
      <w:sz w:val="24"/>
      <w:szCs w:val="24"/>
    </w:rPr>
  </w:style>
  <w:style w:type="character" w:customStyle="1" w:styleId="heading1-h1">
    <w:name w:val="heading1-h1"/>
    <w:rsid w:val="004256FB"/>
    <w:rPr>
      <w:rFonts w:ascii="Times New Roman" w:hAnsi="Times New Roman" w:cs="Times New Roman" w:hint="default"/>
      <w:b/>
      <w:bCs/>
      <w:color w:val="0000FF"/>
      <w:sz w:val="24"/>
      <w:szCs w:val="24"/>
    </w:rPr>
  </w:style>
  <w:style w:type="character" w:customStyle="1" w:styleId="BodyTextIndentChar">
    <w:name w:val="Body Text Indent Char"/>
    <w:basedOn w:val="DefaultParagraphFont"/>
    <w:link w:val="BodyTextIndent"/>
    <w:uiPriority w:val="99"/>
    <w:semiHidden/>
    <w:rsid w:val="004256FB"/>
    <w:rPr>
      <w:rFonts w:ascii="Times New Roman" w:eastAsia="Times New Roman" w:hAnsi="Times New Roman"/>
      <w:b w:val="0"/>
    </w:rPr>
  </w:style>
  <w:style w:type="paragraph" w:styleId="BodyTextIndent">
    <w:name w:val="Body Text Indent"/>
    <w:basedOn w:val="Normal"/>
    <w:link w:val="BodyTextIndentChar"/>
    <w:uiPriority w:val="99"/>
    <w:semiHidden/>
    <w:unhideWhenUsed/>
    <w:rsid w:val="004256FB"/>
    <w:pPr>
      <w:spacing w:after="120"/>
      <w:ind w:left="283"/>
    </w:pPr>
  </w:style>
  <w:style w:type="paragraph" w:customStyle="1" w:styleId="Phuluc">
    <w:name w:val="Phu luc"/>
    <w:basedOn w:val="Heading4"/>
    <w:uiPriority w:val="99"/>
    <w:qFormat/>
    <w:rsid w:val="004256FB"/>
    <w:pPr>
      <w:keepNext/>
      <w:spacing w:before="0" w:beforeAutospacing="0" w:after="0" w:afterAutospacing="0"/>
      <w:jc w:val="center"/>
    </w:pPr>
    <w:rPr>
      <w:rFonts w:ascii="Times New Roman Bold" w:hAnsi="Times New Roman Bold"/>
      <w:sz w:val="26"/>
      <w:lang w:val="vi-VN"/>
    </w:rPr>
  </w:style>
  <w:style w:type="character" w:customStyle="1" w:styleId="shorttext1">
    <w:name w:val="short_text1"/>
    <w:rsid w:val="004256FB"/>
    <w:rPr>
      <w:sz w:val="29"/>
      <w:szCs w:val="29"/>
    </w:rPr>
  </w:style>
  <w:style w:type="paragraph" w:customStyle="1" w:styleId="DefaultParagraphFontParaCharCharCharCharChar">
    <w:name w:val="Default Paragraph Font Para Char Char Char Char Char"/>
    <w:autoRedefine/>
    <w:uiPriority w:val="99"/>
    <w:qFormat/>
    <w:rsid w:val="004256FB"/>
    <w:pPr>
      <w:tabs>
        <w:tab w:val="left" w:pos="1152"/>
      </w:tabs>
      <w:spacing w:before="120" w:after="120" w:line="312" w:lineRule="auto"/>
    </w:pPr>
    <w:rPr>
      <w:rFonts w:ascii="Times New Roman" w:eastAsia="Times New Roman" w:hAnsi="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8129-969A-4DAC-9422-F1CF458E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Binh</dc:creator>
  <cp:keywords/>
  <dc:description/>
  <cp:lastModifiedBy>hp</cp:lastModifiedBy>
  <cp:revision>91</cp:revision>
  <dcterms:created xsi:type="dcterms:W3CDTF">2019-04-19T01:42:00Z</dcterms:created>
  <dcterms:modified xsi:type="dcterms:W3CDTF">2019-05-09T09:10:00Z</dcterms:modified>
</cp:coreProperties>
</file>