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FC" w:rsidRPr="003D36E6" w:rsidRDefault="005C4BFC" w:rsidP="005C4BFC">
      <w:pPr>
        <w:shd w:val="clear" w:color="auto" w:fill="FFFFFF"/>
        <w:spacing w:after="0" w:line="240" w:lineRule="auto"/>
        <w:ind w:left="5760" w:firstLine="720"/>
        <w:jc w:val="center"/>
        <w:rPr>
          <w:rFonts w:ascii="Times New Roman" w:hAnsi="Times New Roman"/>
          <w:b/>
          <w:bCs/>
          <w:sz w:val="28"/>
          <w:szCs w:val="28"/>
          <w:lang w:val="nl-NL"/>
        </w:rPr>
      </w:pPr>
      <w:r w:rsidRPr="003D36E6">
        <w:rPr>
          <w:rFonts w:ascii="Times New Roman" w:hAnsi="Times New Roman"/>
          <w:b/>
          <w:bCs/>
          <w:sz w:val="28"/>
          <w:szCs w:val="28"/>
          <w:lang w:val="nl-NL"/>
        </w:rPr>
        <w:t>MẪU SỐ 2/KKG</w:t>
      </w:r>
    </w:p>
    <w:p w:rsidR="005C4BFC" w:rsidRPr="003D36E6" w:rsidRDefault="005C4BFC" w:rsidP="005C4BFC">
      <w:pPr>
        <w:shd w:val="clear" w:color="auto" w:fill="FFFFFF"/>
        <w:spacing w:after="0" w:line="240" w:lineRule="auto"/>
        <w:jc w:val="center"/>
        <w:rPr>
          <w:rFonts w:ascii="Times New Roman" w:hAnsi="Times New Roman"/>
          <w:sz w:val="28"/>
          <w:szCs w:val="28"/>
          <w:lang w:val="nl-NL"/>
        </w:rPr>
      </w:pPr>
      <w:r w:rsidRPr="003D36E6">
        <w:rPr>
          <w:rFonts w:ascii="Times New Roman" w:hAnsi="Times New Roman"/>
          <w:b/>
          <w:bCs/>
          <w:sz w:val="28"/>
          <w:szCs w:val="28"/>
          <w:lang w:val="nl-NL"/>
        </w:rPr>
        <w:t>Phụ lục: MẪU VĂN BẢN KÊ KHAI GIÁ</w:t>
      </w:r>
    </w:p>
    <w:p w:rsidR="005C4BFC" w:rsidRPr="003D36E6" w:rsidRDefault="005C4BFC" w:rsidP="005C4BFC">
      <w:pPr>
        <w:shd w:val="clear" w:color="auto" w:fill="FFFFFF"/>
        <w:spacing w:after="0" w:line="240" w:lineRule="auto"/>
        <w:jc w:val="center"/>
        <w:rPr>
          <w:rFonts w:ascii="Times New Roman" w:hAnsi="Times New Roman"/>
          <w:sz w:val="28"/>
          <w:szCs w:val="28"/>
          <w:lang w:val="nl-NL"/>
        </w:rPr>
      </w:pPr>
      <w:r w:rsidRPr="003D36E6">
        <w:rPr>
          <w:rFonts w:ascii="Times New Roman" w:hAnsi="Times New Roman"/>
          <w:i/>
          <w:iCs/>
          <w:sz w:val="28"/>
          <w:szCs w:val="28"/>
          <w:lang w:val="pt-BR"/>
        </w:rPr>
        <w:t>(Ban hành kèm theo Quyết định số .... /QĐ-UBND ngày ... tháng ... năm 2019 của UBND tỉnh Thừa Thiên 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2"/>
        <w:gridCol w:w="6321"/>
      </w:tblGrid>
      <w:tr w:rsidR="005C4BFC" w:rsidRPr="003D36E6" w:rsidTr="00C97EFB">
        <w:trPr>
          <w:trHeight w:val="1448"/>
          <w:tblCellSpacing w:w="0" w:type="dxa"/>
        </w:trPr>
        <w:tc>
          <w:tcPr>
            <w:tcW w:w="3542" w:type="dxa"/>
            <w:shd w:val="clear" w:color="auto" w:fill="FFFFFF"/>
            <w:tcMar>
              <w:top w:w="0" w:type="dxa"/>
              <w:left w:w="108" w:type="dxa"/>
              <w:bottom w:w="0" w:type="dxa"/>
              <w:right w:w="108" w:type="dxa"/>
            </w:tcMar>
          </w:tcPr>
          <w:p w:rsidR="005C4BFC" w:rsidRPr="003D36E6" w:rsidRDefault="005C4BFC" w:rsidP="00C97EFB">
            <w:pPr>
              <w:spacing w:after="0" w:line="240" w:lineRule="auto"/>
              <w:jc w:val="center"/>
              <w:rPr>
                <w:rFonts w:ascii="Times New Roman" w:hAnsi="Times New Roman"/>
                <w:sz w:val="28"/>
                <w:szCs w:val="28"/>
                <w:lang w:val="nl-NL"/>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419100</wp:posOffset>
                      </wp:positionV>
                      <wp:extent cx="789305" cy="0"/>
                      <wp:effectExtent l="13970" t="9525" r="63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A6622" id="_x0000_t32" coordsize="21600,21600" o:spt="32" o:oned="t" path="m,l21600,21600e" filled="f">
                      <v:path arrowok="t" fillok="f" o:connecttype="none"/>
                      <o:lock v:ext="edit" shapetype="t"/>
                    </v:shapetype>
                    <v:shape id="Straight Arrow Connector 12" o:spid="_x0000_s1026" type="#_x0000_t32" style="position:absolute;margin-left:48.35pt;margin-top:33pt;width:6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Hg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"/>
                  </w:pict>
                </mc:Fallback>
              </mc:AlternateContent>
            </w:r>
            <w:r w:rsidRPr="003D36E6">
              <w:rPr>
                <w:rFonts w:ascii="Times New Roman" w:hAnsi="Times New Roman"/>
                <w:b/>
                <w:bCs/>
                <w:sz w:val="28"/>
                <w:szCs w:val="28"/>
                <w:lang w:val="nl-NL"/>
              </w:rPr>
              <w:t>Tên đơn vị thực hiện</w:t>
            </w:r>
            <w:r w:rsidRPr="003D36E6">
              <w:rPr>
                <w:rFonts w:ascii="Times New Roman" w:hAnsi="Times New Roman"/>
                <w:b/>
                <w:bCs/>
                <w:sz w:val="28"/>
                <w:szCs w:val="28"/>
                <w:lang w:val="nl-NL"/>
              </w:rPr>
              <w:br/>
              <w:t>kê khai giá</w:t>
            </w:r>
            <w:r w:rsidRPr="003D36E6">
              <w:rPr>
                <w:rFonts w:ascii="Times New Roman" w:hAnsi="Times New Roman"/>
                <w:b/>
                <w:bCs/>
                <w:sz w:val="28"/>
                <w:szCs w:val="28"/>
                <w:lang w:val="nl-NL"/>
              </w:rPr>
              <w:br/>
            </w:r>
          </w:p>
        </w:tc>
        <w:tc>
          <w:tcPr>
            <w:tcW w:w="6321" w:type="dxa"/>
            <w:shd w:val="clear" w:color="auto" w:fill="FFFFFF"/>
            <w:tcMar>
              <w:top w:w="0" w:type="dxa"/>
              <w:left w:w="108" w:type="dxa"/>
              <w:bottom w:w="0" w:type="dxa"/>
              <w:right w:w="108" w:type="dxa"/>
            </w:tcMar>
          </w:tcPr>
          <w:p w:rsidR="005C4BFC" w:rsidRPr="003D36E6" w:rsidRDefault="005C4BFC" w:rsidP="00C97EFB">
            <w:pPr>
              <w:spacing w:after="0" w:line="240" w:lineRule="auto"/>
              <w:jc w:val="center"/>
              <w:rPr>
                <w:rFonts w:ascii="Times New Roman" w:hAnsi="Times New Roman"/>
                <w:sz w:val="28"/>
                <w:szCs w:val="28"/>
                <w:lang w:val="nl-NL"/>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476885</wp:posOffset>
                      </wp:positionV>
                      <wp:extent cx="2069465" cy="0"/>
                      <wp:effectExtent l="13335" t="10160" r="1270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6B796" id="Straight Arrow Connector 11" o:spid="_x0000_s1026" type="#_x0000_t32" style="position:absolute;margin-left:58.05pt;margin-top:37.55pt;width:16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"/>
                  </w:pict>
                </mc:Fallback>
              </mc:AlternateContent>
            </w:r>
            <w:r w:rsidRPr="009A6D8D">
              <w:rPr>
                <w:rFonts w:ascii="Times New Roman" w:hAnsi="Times New Roman"/>
                <w:b/>
                <w:bCs/>
                <w:sz w:val="26"/>
                <w:szCs w:val="26"/>
                <w:lang w:val="nl-NL"/>
              </w:rPr>
              <w:t>CỘNG HÒA XÃ HỘI CHỦ NGHĨA VIỆT NAM</w:t>
            </w:r>
            <w:r w:rsidRPr="003D36E6">
              <w:rPr>
                <w:rFonts w:ascii="Times New Roman" w:hAnsi="Times New Roman"/>
                <w:b/>
                <w:bCs/>
                <w:sz w:val="28"/>
                <w:szCs w:val="28"/>
                <w:lang w:val="nl-NL"/>
              </w:rPr>
              <w:br/>
              <w:t>Độc lập - Tự do - Hạnh phúc </w:t>
            </w:r>
            <w:r w:rsidRPr="003D36E6">
              <w:rPr>
                <w:rFonts w:ascii="Times New Roman" w:hAnsi="Times New Roman"/>
                <w:b/>
                <w:bCs/>
                <w:sz w:val="28"/>
                <w:szCs w:val="28"/>
                <w:lang w:val="nl-NL"/>
              </w:rPr>
              <w:br/>
            </w:r>
          </w:p>
        </w:tc>
      </w:tr>
      <w:tr w:rsidR="005C4BFC" w:rsidRPr="003D36E6" w:rsidTr="00C97EFB">
        <w:trPr>
          <w:trHeight w:val="1448"/>
          <w:tblCellSpacing w:w="0" w:type="dxa"/>
        </w:trPr>
        <w:tc>
          <w:tcPr>
            <w:tcW w:w="3542" w:type="dxa"/>
            <w:shd w:val="clear" w:color="auto" w:fill="FFFFFF"/>
            <w:tcMar>
              <w:top w:w="0" w:type="dxa"/>
              <w:left w:w="108" w:type="dxa"/>
              <w:bottom w:w="0" w:type="dxa"/>
              <w:right w:w="108" w:type="dxa"/>
            </w:tcMar>
          </w:tcPr>
          <w:p w:rsidR="005C4BFC" w:rsidRPr="003D36E6" w:rsidRDefault="005C4BFC" w:rsidP="00C97EFB">
            <w:pPr>
              <w:spacing w:after="0" w:line="240" w:lineRule="auto"/>
              <w:jc w:val="center"/>
              <w:rPr>
                <w:rFonts w:ascii="Times New Roman" w:hAnsi="Times New Roman"/>
                <w:sz w:val="28"/>
                <w:szCs w:val="28"/>
                <w:lang w:val="nl-NL"/>
              </w:rPr>
            </w:pPr>
            <w:r w:rsidRPr="003D36E6">
              <w:rPr>
                <w:rFonts w:ascii="Times New Roman" w:hAnsi="Times New Roman"/>
                <w:sz w:val="28"/>
                <w:szCs w:val="28"/>
                <w:lang w:val="nl-NL"/>
              </w:rPr>
              <w:t>Số ........./.....</w:t>
            </w:r>
            <w:r w:rsidRPr="003D36E6">
              <w:rPr>
                <w:rFonts w:ascii="Times New Roman" w:hAnsi="Times New Roman"/>
                <w:sz w:val="28"/>
                <w:szCs w:val="28"/>
                <w:lang w:val="nl-NL"/>
              </w:rPr>
              <w:br/>
            </w:r>
            <w:r w:rsidRPr="003D36E6">
              <w:rPr>
                <w:rFonts w:ascii="Times New Roman" w:hAnsi="Times New Roman"/>
                <w:sz w:val="28"/>
                <w:szCs w:val="28"/>
                <w:lang w:val="pt-BR"/>
              </w:rPr>
              <w:t>V/v kê khai giá hàng hóa, dịch vụ bán trong nước hoặc xuất khẩu</w:t>
            </w:r>
          </w:p>
        </w:tc>
        <w:tc>
          <w:tcPr>
            <w:tcW w:w="6321" w:type="dxa"/>
            <w:shd w:val="clear" w:color="auto" w:fill="FFFFFF"/>
            <w:tcMar>
              <w:top w:w="0" w:type="dxa"/>
              <w:left w:w="108" w:type="dxa"/>
              <w:bottom w:w="0" w:type="dxa"/>
              <w:right w:w="108" w:type="dxa"/>
            </w:tcMar>
          </w:tcPr>
          <w:p w:rsidR="005C4BFC" w:rsidRPr="003D36E6" w:rsidRDefault="005C4BFC" w:rsidP="00C97EFB">
            <w:pPr>
              <w:spacing w:after="0" w:line="240" w:lineRule="auto"/>
              <w:jc w:val="center"/>
              <w:rPr>
                <w:rFonts w:ascii="Times New Roman" w:hAnsi="Times New Roman"/>
                <w:sz w:val="28"/>
                <w:szCs w:val="28"/>
              </w:rPr>
            </w:pPr>
            <w:r w:rsidRPr="003D36E6">
              <w:rPr>
                <w:rFonts w:ascii="Times New Roman" w:hAnsi="Times New Roman"/>
                <w:i/>
                <w:iCs/>
                <w:sz w:val="28"/>
                <w:szCs w:val="28"/>
                <w:lang w:val="pt-BR"/>
              </w:rPr>
              <w:t>....., ngày ... tháng ... năm .....</w:t>
            </w:r>
          </w:p>
        </w:tc>
      </w:tr>
    </w:tbl>
    <w:p w:rsidR="005C4BFC" w:rsidRPr="003D36E6" w:rsidRDefault="005C4BFC" w:rsidP="005C4BFC">
      <w:pPr>
        <w:shd w:val="clear" w:color="auto" w:fill="FFFFFF"/>
        <w:spacing w:after="0" w:line="240" w:lineRule="auto"/>
        <w:jc w:val="both"/>
        <w:rPr>
          <w:rFonts w:ascii="Times New Roman" w:hAnsi="Times New Roman"/>
          <w:sz w:val="28"/>
          <w:szCs w:val="28"/>
        </w:rPr>
      </w:pPr>
      <w:r w:rsidRPr="003D36E6">
        <w:rPr>
          <w:rFonts w:ascii="Times New Roman" w:hAnsi="Times New Roman"/>
          <w:sz w:val="28"/>
          <w:szCs w:val="28"/>
          <w:lang w:val="pt-BR"/>
        </w:rPr>
        <w:t> </w:t>
      </w:r>
    </w:p>
    <w:p w:rsidR="005C4BFC" w:rsidRPr="003D36E6" w:rsidRDefault="005C4BFC" w:rsidP="005C4BFC">
      <w:pPr>
        <w:shd w:val="clear" w:color="auto" w:fill="FFFFFF"/>
        <w:spacing w:after="0" w:line="240" w:lineRule="auto"/>
        <w:jc w:val="both"/>
        <w:rPr>
          <w:rFonts w:ascii="Times New Roman" w:hAnsi="Times New Roman"/>
          <w:sz w:val="28"/>
          <w:szCs w:val="28"/>
        </w:rPr>
      </w:pPr>
      <w:r w:rsidRPr="003D36E6">
        <w:rPr>
          <w:rFonts w:ascii="Times New Roman" w:hAnsi="Times New Roman"/>
          <w:sz w:val="28"/>
          <w:szCs w:val="28"/>
          <w:lang w:val="pt-BR"/>
        </w:rPr>
        <w:tab/>
        <w:t>Kính gửi: ....</w:t>
      </w:r>
      <w:r w:rsidRPr="003D36E6">
        <w:rPr>
          <w:rFonts w:ascii="Times New Roman" w:hAnsi="Times New Roman"/>
          <w:i/>
          <w:iCs/>
          <w:sz w:val="28"/>
          <w:szCs w:val="28"/>
          <w:lang w:val="pt-BR"/>
        </w:rPr>
        <w:t>(tên cơ quan tiếp nhận </w:t>
      </w:r>
      <w:r w:rsidRPr="003D36E6">
        <w:rPr>
          <w:rFonts w:ascii="Times New Roman" w:hAnsi="Times New Roman"/>
          <w:i/>
          <w:iCs/>
          <w:sz w:val="28"/>
          <w:szCs w:val="28"/>
        </w:rPr>
        <w:t>Văn bản</w:t>
      </w:r>
      <w:r w:rsidRPr="003D36E6">
        <w:rPr>
          <w:rFonts w:ascii="Times New Roman" w:hAnsi="Times New Roman"/>
          <w:i/>
          <w:iCs/>
          <w:sz w:val="28"/>
          <w:szCs w:val="28"/>
          <w:lang w:val="pt-BR"/>
        </w:rPr>
        <w:t> kê khai giá....)</w:t>
      </w:r>
    </w:p>
    <w:p w:rsidR="005C4BFC" w:rsidRPr="003D36E6" w:rsidRDefault="005C4BFC" w:rsidP="005C4BFC">
      <w:pPr>
        <w:shd w:val="clear" w:color="auto" w:fill="FFFFFF"/>
        <w:spacing w:after="0" w:line="240" w:lineRule="auto"/>
        <w:jc w:val="both"/>
        <w:rPr>
          <w:rFonts w:ascii="Times New Roman" w:hAnsi="Times New Roman"/>
          <w:sz w:val="28"/>
          <w:szCs w:val="28"/>
          <w:lang w:val="pt-BR"/>
        </w:rPr>
      </w:pPr>
      <w:r w:rsidRPr="003D36E6">
        <w:rPr>
          <w:rFonts w:ascii="Times New Roman" w:hAnsi="Times New Roman"/>
          <w:sz w:val="28"/>
          <w:szCs w:val="28"/>
          <w:lang w:val="pt-BR"/>
        </w:rPr>
        <w:tab/>
        <w:t>Thực hiện Thông tư số </w:t>
      </w:r>
      <w:hyperlink r:id="rId4" w:tgtFrame="_blank" w:history="1">
        <w:r w:rsidRPr="003D36E6">
          <w:rPr>
            <w:rFonts w:ascii="Times New Roman" w:hAnsi="Times New Roman"/>
            <w:sz w:val="28"/>
            <w:szCs w:val="28"/>
            <w:lang w:val="pt-BR"/>
          </w:rPr>
          <w:t>56/2014/TT-BTC</w:t>
        </w:r>
      </w:hyperlink>
      <w:r w:rsidRPr="003D36E6">
        <w:rPr>
          <w:rFonts w:ascii="Times New Roman" w:hAnsi="Times New Roman"/>
          <w:sz w:val="28"/>
          <w:szCs w:val="28"/>
          <w:lang w:val="pt-BR"/>
        </w:rPr>
        <w:t> ngày 28/4/2014 của Bộ Tài chính hướng dẫn thực hiện Nghị định số </w:t>
      </w:r>
      <w:hyperlink r:id="rId5" w:tgtFrame="_blank" w:history="1">
        <w:r w:rsidRPr="003D36E6">
          <w:rPr>
            <w:rFonts w:ascii="Times New Roman" w:hAnsi="Times New Roman"/>
            <w:sz w:val="28"/>
            <w:szCs w:val="28"/>
            <w:lang w:val="pt-BR"/>
          </w:rPr>
          <w:t>177/2013/NĐ-CP</w:t>
        </w:r>
      </w:hyperlink>
      <w:r w:rsidRPr="003D36E6">
        <w:rPr>
          <w:rFonts w:ascii="Times New Roman" w:hAnsi="Times New Roman"/>
          <w:sz w:val="28"/>
          <w:szCs w:val="28"/>
          <w:lang w:val="pt-BR"/>
        </w:rPr>
        <w:t> ngày 14/11/2013 của Chính phủ quy định chi tiết và hướng dẫn thi hành một số Điều của Luật giá và Thông tư số 233/2016/TT-BTC ngày 11/11/2016 của Bộ Tài chính sửa đổi, bổ sung một số Điều của Thông tư số 56/2014/TT-BTC.</w:t>
      </w:r>
    </w:p>
    <w:p w:rsidR="005C4BFC" w:rsidRPr="003D36E6" w:rsidRDefault="005C4BFC" w:rsidP="005C4BFC">
      <w:pPr>
        <w:shd w:val="clear" w:color="auto" w:fill="FFFFFF"/>
        <w:spacing w:after="0" w:line="240" w:lineRule="auto"/>
        <w:ind w:right="-22"/>
        <w:jc w:val="both"/>
        <w:rPr>
          <w:rFonts w:ascii="Times New Roman" w:hAnsi="Times New Roman"/>
          <w:sz w:val="28"/>
          <w:szCs w:val="28"/>
          <w:lang w:val="pt-BR"/>
        </w:rPr>
      </w:pPr>
      <w:r w:rsidRPr="003D36E6">
        <w:rPr>
          <w:rFonts w:ascii="Times New Roman" w:hAnsi="Times New Roman"/>
          <w:sz w:val="28"/>
          <w:szCs w:val="28"/>
          <w:lang w:val="pt-BR"/>
        </w:rPr>
        <w:tab/>
        <w:t>... </w:t>
      </w:r>
      <w:r w:rsidRPr="003D36E6">
        <w:rPr>
          <w:rFonts w:ascii="Times New Roman" w:hAnsi="Times New Roman"/>
          <w:i/>
          <w:iCs/>
          <w:sz w:val="28"/>
          <w:szCs w:val="28"/>
          <w:lang w:val="pt-BR"/>
        </w:rPr>
        <w:t>(tên đơn vị kê khai giá)</w:t>
      </w:r>
      <w:r w:rsidRPr="003D36E6">
        <w:rPr>
          <w:rFonts w:ascii="Times New Roman" w:hAnsi="Times New Roman"/>
          <w:sz w:val="28"/>
          <w:szCs w:val="28"/>
          <w:lang w:val="pt-BR"/>
        </w:rPr>
        <w:t> gửi Bảng kê khai mức giá hàng hoá, dịch vụ bán trong nước hoặc xuất khẩu (đính kèm).</w:t>
      </w:r>
    </w:p>
    <w:p w:rsidR="005C4BFC" w:rsidRPr="003D36E6" w:rsidRDefault="005C4BFC" w:rsidP="005C4BFC">
      <w:pPr>
        <w:shd w:val="clear" w:color="auto" w:fill="FFFFFF"/>
        <w:spacing w:after="0" w:line="240" w:lineRule="auto"/>
        <w:ind w:right="158"/>
        <w:jc w:val="both"/>
        <w:rPr>
          <w:rFonts w:ascii="Times New Roman" w:hAnsi="Times New Roman"/>
          <w:sz w:val="28"/>
          <w:szCs w:val="28"/>
          <w:lang w:val="nl-NL"/>
        </w:rPr>
      </w:pPr>
      <w:r w:rsidRPr="003D36E6">
        <w:rPr>
          <w:rFonts w:ascii="Times New Roman" w:hAnsi="Times New Roman"/>
          <w:sz w:val="28"/>
          <w:szCs w:val="28"/>
          <w:lang w:val="nl-NL"/>
        </w:rPr>
        <w:tab/>
        <w:t>Mức giá kê khai này thực hiện từ ngày ..../.... / ......</w:t>
      </w:r>
    </w:p>
    <w:p w:rsidR="005C4BFC" w:rsidRPr="003D36E6" w:rsidRDefault="005C4BFC" w:rsidP="005C4BFC">
      <w:pPr>
        <w:shd w:val="clear" w:color="auto" w:fill="FFFFFF"/>
        <w:spacing w:after="0" w:line="240" w:lineRule="auto"/>
        <w:ind w:right="-22"/>
        <w:jc w:val="both"/>
        <w:rPr>
          <w:rFonts w:ascii="Times New Roman" w:hAnsi="Times New Roman"/>
          <w:sz w:val="28"/>
          <w:szCs w:val="28"/>
          <w:lang w:val="nl-NL"/>
        </w:rPr>
      </w:pPr>
      <w:r w:rsidRPr="003D36E6">
        <w:rPr>
          <w:rFonts w:ascii="Times New Roman" w:hAnsi="Times New Roman"/>
          <w:sz w:val="28"/>
          <w:szCs w:val="28"/>
          <w:lang w:val="nl-NL"/>
        </w:rPr>
        <w:tab/>
        <w:t>... </w:t>
      </w:r>
      <w:r w:rsidRPr="003D36E6">
        <w:rPr>
          <w:rFonts w:ascii="Times New Roman" w:hAnsi="Times New Roman"/>
          <w:i/>
          <w:iCs/>
          <w:sz w:val="28"/>
          <w:szCs w:val="28"/>
          <w:lang w:val="nl-NL"/>
        </w:rPr>
        <w:t>(tên đơn vị kê khai giá)</w:t>
      </w:r>
      <w:r w:rsidRPr="003D36E6">
        <w:rPr>
          <w:rFonts w:ascii="Times New Roman" w:hAnsi="Times New Roman"/>
          <w:sz w:val="28"/>
          <w:szCs w:val="28"/>
          <w:lang w:val="nl-NL"/>
        </w:rPr>
        <w:t> xin chịu trách nhiệm trước pháp Luật về tính chính xác của mức giá mà chúng tôi đã kê khai./.</w:t>
      </w: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80"/>
        <w:gridCol w:w="4060"/>
      </w:tblGrid>
      <w:tr w:rsidR="005C4BFC" w:rsidRPr="003D36E6" w:rsidTr="00C97EFB">
        <w:trPr>
          <w:tblCellSpacing w:w="0" w:type="dxa"/>
        </w:trPr>
        <w:tc>
          <w:tcPr>
            <w:tcW w:w="4580" w:type="dxa"/>
            <w:shd w:val="clear" w:color="auto" w:fill="FFFFFF"/>
            <w:tcMar>
              <w:top w:w="0" w:type="dxa"/>
              <w:left w:w="108" w:type="dxa"/>
              <w:bottom w:w="0" w:type="dxa"/>
              <w:right w:w="108" w:type="dxa"/>
            </w:tcMar>
          </w:tcPr>
          <w:p w:rsidR="005C4BFC" w:rsidRPr="003D36E6" w:rsidRDefault="005C4BFC" w:rsidP="00C97EFB">
            <w:pPr>
              <w:spacing w:after="0" w:line="240" w:lineRule="auto"/>
              <w:rPr>
                <w:rFonts w:ascii="Times New Roman" w:hAnsi="Times New Roman"/>
                <w:sz w:val="28"/>
                <w:szCs w:val="28"/>
                <w:lang w:val="nl-NL"/>
              </w:rPr>
            </w:pPr>
            <w:r w:rsidRPr="003D36E6">
              <w:rPr>
                <w:rFonts w:ascii="Times New Roman" w:hAnsi="Times New Roman"/>
                <w:b/>
                <w:i/>
                <w:sz w:val="28"/>
                <w:szCs w:val="28"/>
                <w:lang w:val="nl-NL"/>
              </w:rPr>
              <w:t>Nơi nhận:</w:t>
            </w:r>
            <w:r w:rsidRPr="003D36E6">
              <w:rPr>
                <w:rFonts w:ascii="Times New Roman" w:hAnsi="Times New Roman"/>
                <w:sz w:val="28"/>
                <w:szCs w:val="28"/>
                <w:lang w:val="nl-NL"/>
              </w:rPr>
              <w:br/>
              <w:t>- Như trên;</w:t>
            </w:r>
            <w:r w:rsidRPr="003D36E6">
              <w:rPr>
                <w:rFonts w:ascii="Times New Roman" w:hAnsi="Times New Roman"/>
                <w:sz w:val="28"/>
                <w:szCs w:val="28"/>
                <w:lang w:val="nl-NL"/>
              </w:rPr>
              <w:br/>
              <w:t>- Lưu:</w:t>
            </w:r>
          </w:p>
        </w:tc>
        <w:tc>
          <w:tcPr>
            <w:tcW w:w="4060" w:type="dxa"/>
            <w:shd w:val="clear" w:color="auto" w:fill="FFFFFF"/>
            <w:tcMar>
              <w:top w:w="0" w:type="dxa"/>
              <w:left w:w="108" w:type="dxa"/>
              <w:bottom w:w="0" w:type="dxa"/>
              <w:right w:w="108" w:type="dxa"/>
            </w:tcMar>
          </w:tcPr>
          <w:p w:rsidR="005C4BFC" w:rsidRPr="003D36E6" w:rsidRDefault="005C4BFC" w:rsidP="00C97EFB">
            <w:pPr>
              <w:spacing w:after="0" w:line="240" w:lineRule="auto"/>
              <w:jc w:val="center"/>
              <w:rPr>
                <w:rFonts w:ascii="Times New Roman" w:hAnsi="Times New Roman"/>
                <w:sz w:val="28"/>
                <w:szCs w:val="28"/>
                <w:lang w:val="nl-NL"/>
              </w:rPr>
            </w:pPr>
            <w:r w:rsidRPr="003D36E6">
              <w:rPr>
                <w:rFonts w:ascii="Times New Roman" w:hAnsi="Times New Roman"/>
                <w:b/>
                <w:sz w:val="28"/>
                <w:szCs w:val="28"/>
                <w:lang w:val="nl-NL"/>
              </w:rPr>
              <w:t>THỦ TRƯỞNG ĐƠN VỊ</w:t>
            </w:r>
            <w:r w:rsidRPr="003D36E6">
              <w:rPr>
                <w:rFonts w:ascii="Times New Roman" w:hAnsi="Times New Roman"/>
                <w:b/>
                <w:sz w:val="28"/>
                <w:szCs w:val="28"/>
                <w:lang w:val="nl-NL"/>
              </w:rPr>
              <w:br/>
            </w:r>
            <w:r w:rsidRPr="003D36E6">
              <w:rPr>
                <w:rFonts w:ascii="Times New Roman" w:hAnsi="Times New Roman"/>
                <w:sz w:val="28"/>
                <w:szCs w:val="28"/>
                <w:lang w:val="nl-NL"/>
              </w:rPr>
              <w:t>(Ký tên, đóng dấu)</w:t>
            </w:r>
          </w:p>
        </w:tc>
      </w:tr>
    </w:tbl>
    <w:p w:rsidR="005C4BFC" w:rsidRPr="003D36E6" w:rsidRDefault="005C4BFC" w:rsidP="005C4BFC">
      <w:pPr>
        <w:shd w:val="clear" w:color="auto" w:fill="FFFFFF"/>
        <w:spacing w:after="0" w:line="240" w:lineRule="auto"/>
        <w:jc w:val="both"/>
        <w:rPr>
          <w:rFonts w:ascii="Times New Roman" w:hAnsi="Times New Roman"/>
          <w:sz w:val="28"/>
          <w:szCs w:val="28"/>
          <w:lang w:val="nl-NL"/>
        </w:rPr>
      </w:pP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 Họ tên người nộp Biểu mẫu:.............................................................................</w:t>
      </w: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 Địa chỉ đơn vị thực hiện kê khai:......................................................................</w:t>
      </w: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 Số điện thoại liên lạc:........................................................................................</w:t>
      </w: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 Email:................................................................................................................</w:t>
      </w: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 Số fax:...............................................................................................................</w:t>
      </w:r>
    </w:p>
    <w:p w:rsidR="005C4BFC" w:rsidRPr="003D36E6" w:rsidRDefault="005C4BFC" w:rsidP="005C4BFC">
      <w:pPr>
        <w:shd w:val="clear" w:color="auto" w:fill="FFFFFF"/>
        <w:spacing w:after="0" w:line="240" w:lineRule="auto"/>
        <w:rPr>
          <w:rFonts w:ascii="Times New Roman" w:hAnsi="Times New Roman"/>
          <w:sz w:val="28"/>
          <w:szCs w:val="28"/>
          <w:lang w:val="nl-NL"/>
        </w:rPr>
      </w:pPr>
      <w:r w:rsidRPr="003D36E6">
        <w:rPr>
          <w:rFonts w:ascii="Times New Roman" w:hAnsi="Times New Roman"/>
          <w:bCs/>
          <w:sz w:val="28"/>
          <w:szCs w:val="28"/>
          <w:lang w:val="nl-NL"/>
        </w:rPr>
        <w:t>Ghi nhận ngày nộp Văn bản kê khai giá của cơ quan tiếp nhận</w:t>
      </w:r>
    </w:p>
    <w:p w:rsidR="005C4BFC" w:rsidRPr="003D36E6" w:rsidRDefault="005C4BFC" w:rsidP="005C4BFC">
      <w:pPr>
        <w:shd w:val="clear" w:color="auto" w:fill="FFFFFF"/>
        <w:spacing w:after="0" w:line="240" w:lineRule="auto"/>
        <w:jc w:val="both"/>
        <w:rPr>
          <w:rFonts w:ascii="Times New Roman" w:hAnsi="Times New Roman"/>
          <w:sz w:val="28"/>
          <w:szCs w:val="28"/>
          <w:lang w:val="nl-NL"/>
        </w:rPr>
      </w:pPr>
      <w:r w:rsidRPr="003D36E6">
        <w:rPr>
          <w:rFonts w:ascii="Times New Roman" w:hAnsi="Times New Roman"/>
          <w:i/>
          <w:iCs/>
          <w:sz w:val="28"/>
          <w:szCs w:val="28"/>
          <w:lang w:val="nl-NL"/>
        </w:rPr>
        <w:t>(Cơ quan tiếp nhận Văn bản kê khai giá ghi ngày, tháng, năm nhận được Văn bản kê khai giá và đóng dấu công văn đến)</w:t>
      </w:r>
    </w:p>
    <w:p w:rsidR="005C4BFC" w:rsidRPr="003D36E6" w:rsidRDefault="005C4BFC" w:rsidP="005C4BFC">
      <w:pPr>
        <w:spacing w:after="0" w:line="240" w:lineRule="auto"/>
        <w:ind w:firstLine="720"/>
        <w:jc w:val="both"/>
        <w:rPr>
          <w:rFonts w:ascii="Times New Roman" w:hAnsi="Times New Roman"/>
          <w:sz w:val="28"/>
          <w:szCs w:val="28"/>
          <w:lang w:val="nl-NL"/>
        </w:rPr>
      </w:pPr>
      <w:r w:rsidRPr="003D36E6">
        <w:rPr>
          <w:rFonts w:ascii="Times New Roman" w:hAnsi="Times New Roman"/>
          <w:sz w:val="28"/>
          <w:szCs w:val="28"/>
          <w:lang w:val="nl-NL"/>
        </w:rPr>
        <w:br w:type="page"/>
      </w: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3348"/>
        <w:gridCol w:w="6300"/>
      </w:tblGrid>
      <w:tr w:rsidR="005C4BFC" w:rsidRPr="003D36E6" w:rsidTr="00C97EFB">
        <w:trPr>
          <w:tblCellSpacing w:w="0" w:type="dxa"/>
        </w:trPr>
        <w:tc>
          <w:tcPr>
            <w:tcW w:w="3348" w:type="dxa"/>
            <w:shd w:val="clear" w:color="auto" w:fill="FFFFFF"/>
            <w:tcMar>
              <w:top w:w="0" w:type="dxa"/>
              <w:left w:w="108" w:type="dxa"/>
              <w:bottom w:w="0" w:type="dxa"/>
              <w:right w:w="108" w:type="dxa"/>
            </w:tcMar>
            <w:hideMark/>
          </w:tcPr>
          <w:p w:rsidR="005C4BFC" w:rsidRPr="003D36E6" w:rsidRDefault="005C4BFC" w:rsidP="00C97EFB">
            <w:pPr>
              <w:spacing w:after="0" w:line="240" w:lineRule="auto"/>
              <w:jc w:val="center"/>
              <w:rPr>
                <w:rFonts w:ascii="Times New Roman" w:eastAsia="Times New Roman" w:hAnsi="Times New Roman"/>
                <w:sz w:val="28"/>
                <w:szCs w:val="28"/>
                <w:lang w:val="nl-NL"/>
              </w:rPr>
            </w:pPr>
            <w:r>
              <w:rPr>
                <w:rFonts w:ascii="Times New Roman" w:eastAsia="Times New Roman" w:hAnsi="Times New Roman"/>
                <w:i/>
                <w:iCs/>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483870</wp:posOffset>
                      </wp:positionV>
                      <wp:extent cx="731520" cy="0"/>
                      <wp:effectExtent l="13970" t="7620" r="698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298AD" id="Straight Arrow Connector 10" o:spid="_x0000_s1026" type="#_x0000_t32" style="position:absolute;margin-left:51.35pt;margin-top:38.1pt;width:5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GT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"/>
                  </w:pict>
                </mc:Fallback>
              </mc:AlternateContent>
            </w:r>
            <w:r w:rsidRPr="003D36E6">
              <w:rPr>
                <w:rFonts w:ascii="Times New Roman" w:eastAsia="Times New Roman" w:hAnsi="Times New Roman"/>
                <w:i/>
                <w:iCs/>
                <w:sz w:val="28"/>
                <w:szCs w:val="28"/>
                <w:lang w:val="nl-NL"/>
              </w:rPr>
              <w:t> </w:t>
            </w:r>
            <w:r w:rsidRPr="003D36E6">
              <w:rPr>
                <w:rFonts w:ascii="Times New Roman" w:eastAsia="Times New Roman" w:hAnsi="Times New Roman"/>
                <w:b/>
                <w:bCs/>
                <w:sz w:val="28"/>
                <w:szCs w:val="28"/>
                <w:lang w:val="nl-NL"/>
              </w:rPr>
              <w:t>Tên đơn vị thực hiện</w:t>
            </w:r>
            <w:r w:rsidRPr="003D36E6">
              <w:rPr>
                <w:rFonts w:ascii="Times New Roman" w:eastAsia="Times New Roman" w:hAnsi="Times New Roman"/>
                <w:b/>
                <w:bCs/>
                <w:sz w:val="28"/>
                <w:szCs w:val="28"/>
                <w:lang w:val="nl-NL"/>
              </w:rPr>
              <w:br/>
              <w:t>kê khai giá</w:t>
            </w:r>
            <w:r w:rsidRPr="003D36E6">
              <w:rPr>
                <w:rFonts w:ascii="Times New Roman" w:eastAsia="Times New Roman" w:hAnsi="Times New Roman"/>
                <w:b/>
                <w:bCs/>
                <w:sz w:val="28"/>
                <w:szCs w:val="28"/>
                <w:lang w:val="nl-NL"/>
              </w:rPr>
              <w:br/>
            </w:r>
          </w:p>
        </w:tc>
        <w:tc>
          <w:tcPr>
            <w:tcW w:w="6300" w:type="dxa"/>
            <w:shd w:val="clear" w:color="auto" w:fill="FFFFFF"/>
            <w:tcMar>
              <w:top w:w="0" w:type="dxa"/>
              <w:left w:w="108" w:type="dxa"/>
              <w:bottom w:w="0" w:type="dxa"/>
              <w:right w:w="108" w:type="dxa"/>
            </w:tcMar>
            <w:hideMark/>
          </w:tcPr>
          <w:p w:rsidR="005C4BFC" w:rsidRPr="003D36E6" w:rsidRDefault="005C4BFC" w:rsidP="00C97EFB">
            <w:pPr>
              <w:spacing w:after="0" w:line="240" w:lineRule="auto"/>
              <w:jc w:val="center"/>
              <w:rPr>
                <w:rFonts w:ascii="Times New Roman" w:eastAsia="Times New Roman" w:hAnsi="Times New Roman"/>
                <w:sz w:val="28"/>
                <w:szCs w:val="28"/>
                <w:lang w:val="nl-NL"/>
              </w:rPr>
            </w:pPr>
            <w:r>
              <w:rPr>
                <w:rFonts w:ascii="Times New Roman" w:eastAsia="Times New Roman" w:hAnsi="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836295</wp:posOffset>
                      </wp:positionH>
                      <wp:positionV relativeFrom="paragraph">
                        <wp:posOffset>483870</wp:posOffset>
                      </wp:positionV>
                      <wp:extent cx="2108200" cy="0"/>
                      <wp:effectExtent l="7620" t="7620" r="825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3E4D8" id="Straight Arrow Connector 9" o:spid="_x0000_s1026" type="#_x0000_t32" style="position:absolute;margin-left:65.85pt;margin-top:38.1pt;width:1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Rj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"/>
                  </w:pict>
                </mc:Fallback>
              </mc:AlternateContent>
            </w:r>
            <w:r w:rsidRPr="003D36E6">
              <w:rPr>
                <w:rFonts w:ascii="Times New Roman" w:eastAsia="Times New Roman" w:hAnsi="Times New Roman"/>
                <w:b/>
                <w:bCs/>
                <w:sz w:val="28"/>
                <w:szCs w:val="28"/>
                <w:lang w:val="nl-NL"/>
              </w:rPr>
              <w:t>CỘNG HÒA XÃ HỘI CHỦ NGHĨA VIỆT NAM</w:t>
            </w:r>
            <w:r w:rsidRPr="003D36E6">
              <w:rPr>
                <w:rFonts w:ascii="Times New Roman" w:eastAsia="Times New Roman" w:hAnsi="Times New Roman"/>
                <w:b/>
                <w:bCs/>
                <w:sz w:val="28"/>
                <w:szCs w:val="28"/>
                <w:lang w:val="nl-NL"/>
              </w:rPr>
              <w:br/>
              <w:t>Độc lập - Tự do - Hạnh phúc </w:t>
            </w:r>
            <w:r w:rsidRPr="003D36E6">
              <w:rPr>
                <w:rFonts w:ascii="Times New Roman" w:eastAsia="Times New Roman" w:hAnsi="Times New Roman"/>
                <w:b/>
                <w:bCs/>
                <w:sz w:val="28"/>
                <w:szCs w:val="28"/>
                <w:lang w:val="nl-NL"/>
              </w:rPr>
              <w:br/>
            </w:r>
          </w:p>
        </w:tc>
      </w:tr>
      <w:tr w:rsidR="005C4BFC" w:rsidRPr="003D36E6" w:rsidTr="00C97EFB">
        <w:trPr>
          <w:tblCellSpacing w:w="0" w:type="dxa"/>
        </w:trPr>
        <w:tc>
          <w:tcPr>
            <w:tcW w:w="3348" w:type="dxa"/>
            <w:shd w:val="clear" w:color="auto" w:fill="FFFFFF"/>
            <w:tcMar>
              <w:top w:w="0" w:type="dxa"/>
              <w:left w:w="108" w:type="dxa"/>
              <w:bottom w:w="0" w:type="dxa"/>
              <w:right w:w="108" w:type="dxa"/>
            </w:tcMar>
            <w:hideMark/>
          </w:tcPr>
          <w:p w:rsidR="005C4BFC" w:rsidRPr="003D36E6" w:rsidRDefault="005C4BFC" w:rsidP="00C97EFB">
            <w:pPr>
              <w:spacing w:after="0" w:line="240" w:lineRule="auto"/>
              <w:jc w:val="center"/>
              <w:rPr>
                <w:rFonts w:ascii="Times New Roman" w:eastAsia="Times New Roman" w:hAnsi="Times New Roman"/>
                <w:sz w:val="28"/>
                <w:szCs w:val="28"/>
                <w:lang w:val="nl-NL"/>
              </w:rPr>
            </w:pPr>
            <w:r w:rsidRPr="003D36E6">
              <w:rPr>
                <w:rFonts w:ascii="Times New Roman" w:eastAsia="Times New Roman" w:hAnsi="Times New Roman"/>
                <w:b/>
                <w:bCs/>
                <w:sz w:val="28"/>
                <w:szCs w:val="28"/>
                <w:lang w:val="nl-NL"/>
              </w:rPr>
              <w:t> </w:t>
            </w:r>
          </w:p>
        </w:tc>
        <w:tc>
          <w:tcPr>
            <w:tcW w:w="6300" w:type="dxa"/>
            <w:shd w:val="clear" w:color="auto" w:fill="FFFFFF"/>
            <w:tcMar>
              <w:top w:w="0" w:type="dxa"/>
              <w:left w:w="108" w:type="dxa"/>
              <w:bottom w:w="0" w:type="dxa"/>
              <w:right w:w="108" w:type="dxa"/>
            </w:tcMar>
            <w:hideMark/>
          </w:tcPr>
          <w:p w:rsidR="005C4BFC" w:rsidRPr="003D36E6" w:rsidRDefault="005C4BFC" w:rsidP="00C97EFB">
            <w:pPr>
              <w:spacing w:after="0" w:line="240" w:lineRule="auto"/>
              <w:jc w:val="right"/>
              <w:rPr>
                <w:rFonts w:ascii="Times New Roman" w:eastAsia="Times New Roman" w:hAnsi="Times New Roman"/>
                <w:sz w:val="28"/>
                <w:szCs w:val="28"/>
              </w:rPr>
            </w:pPr>
            <w:r w:rsidRPr="003D36E6">
              <w:rPr>
                <w:rFonts w:ascii="Times New Roman" w:eastAsia="Times New Roman" w:hAnsi="Times New Roman"/>
                <w:i/>
                <w:iCs/>
                <w:sz w:val="28"/>
                <w:szCs w:val="28"/>
                <w:lang w:val="nl-NL"/>
              </w:rPr>
              <w:t>.........., ngày.... tháng... năm .....</w:t>
            </w:r>
          </w:p>
        </w:tc>
      </w:tr>
    </w:tbl>
    <w:p w:rsidR="005C4BFC" w:rsidRPr="003D36E6" w:rsidRDefault="005C4BFC" w:rsidP="005C4BFC">
      <w:pPr>
        <w:shd w:val="clear" w:color="auto" w:fill="FFFFFF"/>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BẢNG KÊ KHAI MỨC GIÁ</w:t>
      </w:r>
    </w:p>
    <w:p w:rsidR="005C4BFC" w:rsidRPr="003D36E6" w:rsidRDefault="005C4BFC" w:rsidP="005C4BFC">
      <w:pPr>
        <w:shd w:val="clear" w:color="auto" w:fill="FFFFFF"/>
        <w:spacing w:after="0" w:line="240" w:lineRule="auto"/>
        <w:jc w:val="center"/>
        <w:rPr>
          <w:rFonts w:ascii="Times New Roman" w:eastAsia="Times New Roman" w:hAnsi="Times New Roman"/>
          <w:sz w:val="28"/>
          <w:szCs w:val="28"/>
        </w:rPr>
      </w:pPr>
      <w:r w:rsidRPr="003D36E6">
        <w:rPr>
          <w:rFonts w:ascii="Times New Roman" w:eastAsia="Times New Roman" w:hAnsi="Times New Roman"/>
          <w:i/>
          <w:iCs/>
          <w:sz w:val="28"/>
          <w:szCs w:val="28"/>
          <w:lang w:val="nl-NL"/>
        </w:rPr>
        <w:t>(Kèm theo công văn số.........ngày.......tháng.......năm........của.........)</w:t>
      </w:r>
    </w:p>
    <w:p w:rsidR="005C4BFC" w:rsidRPr="003D36E6" w:rsidRDefault="005C4BFC" w:rsidP="005C4BFC">
      <w:pPr>
        <w:shd w:val="clear" w:color="auto" w:fill="FFFFFF"/>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1. Mức giá kê khai bán trong nước hoặc xuất khẩu (bán buôn, bán lẻ): Các mức giá tại cửa kho/nhà máy, tại các địa bàn, khu vực khác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6"/>
        <w:gridCol w:w="1388"/>
        <w:gridCol w:w="1282"/>
        <w:gridCol w:w="853"/>
        <w:gridCol w:w="1925"/>
        <w:gridCol w:w="1389"/>
        <w:gridCol w:w="854"/>
        <w:gridCol w:w="854"/>
        <w:gridCol w:w="854"/>
      </w:tblGrid>
      <w:tr w:rsidR="005C4BFC" w:rsidRPr="003D36E6" w:rsidTr="00C97EF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STT</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Tên hàng hóa, dịch vụ</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Quy cách, chất lượng</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Đơn vị tính</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Mức giá kê khai hiện hành</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Mức giá kê khai mới</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Mức tăng/ giảm</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Tỷ lệ tăng/ giảm</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C4BFC" w:rsidRPr="003D36E6" w:rsidRDefault="005C4BFC" w:rsidP="00C97EFB">
            <w:pPr>
              <w:spacing w:after="0" w:line="240" w:lineRule="auto"/>
              <w:jc w:val="center"/>
              <w:rPr>
                <w:rFonts w:ascii="Times New Roman" w:eastAsia="Times New Roman" w:hAnsi="Times New Roman"/>
                <w:sz w:val="28"/>
                <w:szCs w:val="28"/>
              </w:rPr>
            </w:pPr>
            <w:r w:rsidRPr="003D36E6">
              <w:rPr>
                <w:rFonts w:ascii="Times New Roman" w:eastAsia="Times New Roman" w:hAnsi="Times New Roman"/>
                <w:b/>
                <w:bCs/>
                <w:sz w:val="28"/>
                <w:szCs w:val="28"/>
                <w:lang w:val="nl-NL"/>
              </w:rPr>
              <w:t>Ghi chú</w:t>
            </w:r>
          </w:p>
        </w:tc>
      </w:tr>
      <w:tr w:rsidR="005C4BFC" w:rsidRPr="003D36E6" w:rsidTr="00C97EFB">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r>
      <w:tr w:rsidR="005C4BFC" w:rsidRPr="003D36E6" w:rsidTr="00C97EFB">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r>
      <w:tr w:rsidR="005C4BFC" w:rsidRPr="003D36E6" w:rsidTr="00C97EFB">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i/>
                <w:iCs/>
                <w:sz w:val="28"/>
                <w:szCs w:val="28"/>
                <w:lang w:val="nl-NL"/>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r>
      <w:tr w:rsidR="005C4BFC" w:rsidRPr="003D36E6" w:rsidTr="00C97EFB">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r>
      <w:tr w:rsidR="005C4BFC" w:rsidRPr="003D36E6" w:rsidTr="00C97EFB">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r>
      <w:tr w:rsidR="005C4BFC" w:rsidRPr="003D36E6" w:rsidTr="00C97EFB">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4BFC" w:rsidRPr="003D36E6" w:rsidRDefault="005C4BFC" w:rsidP="00C97EFB">
            <w:pPr>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 </w:t>
            </w:r>
          </w:p>
        </w:tc>
      </w:tr>
    </w:tbl>
    <w:p w:rsidR="005C4BFC" w:rsidRPr="003D36E6" w:rsidRDefault="005C4BFC" w:rsidP="005C4BFC">
      <w:pPr>
        <w:shd w:val="clear" w:color="auto" w:fill="FFFFFF"/>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2. Phân tích nguyên nhân, nêu rõ biến động của các yếu tố hình thành giá tác động làm tăng hoặc giảm giá hàng hóa, dịch vụ thực hiện kê khai giá.</w:t>
      </w:r>
    </w:p>
    <w:p w:rsidR="005C4BFC" w:rsidRPr="003D36E6" w:rsidRDefault="005C4BFC" w:rsidP="005C4BFC">
      <w:pPr>
        <w:shd w:val="clear" w:color="auto" w:fill="FFFFFF"/>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3. Ghi rõ các chính sách và mức khuyến mại, giảm giá hoặc chiết khấu đối với các đối tượng khách hàng, các Điều kiện vận chuyển, giao hàng, bán hàng kèm theo mức giá kê khai (nếu có).</w:t>
      </w:r>
    </w:p>
    <w:p w:rsidR="005C4BFC" w:rsidRPr="003D36E6" w:rsidRDefault="005C4BFC" w:rsidP="005C4BFC">
      <w:pPr>
        <w:shd w:val="clear" w:color="auto" w:fill="FFFFFF"/>
        <w:spacing w:after="0" w:line="240" w:lineRule="auto"/>
        <w:rPr>
          <w:rFonts w:ascii="Times New Roman" w:eastAsia="Times New Roman" w:hAnsi="Times New Roman"/>
          <w:sz w:val="28"/>
          <w:szCs w:val="28"/>
        </w:rPr>
      </w:pPr>
      <w:r w:rsidRPr="003D36E6">
        <w:rPr>
          <w:rFonts w:ascii="Times New Roman" w:eastAsia="Times New Roman" w:hAnsi="Times New Roman"/>
          <w:sz w:val="28"/>
          <w:szCs w:val="28"/>
          <w:lang w:val="nl-NL"/>
        </w:rPr>
        <w:t>Mức giá kê khai này thực hiện từ ngày ..../.... / ......</w:t>
      </w:r>
    </w:p>
    <w:p w:rsidR="005C4BFC" w:rsidRPr="003D36E6" w:rsidRDefault="005C4BFC" w:rsidP="005C4BFC">
      <w:pPr>
        <w:shd w:val="clear" w:color="auto" w:fill="FFFFFF"/>
        <w:spacing w:after="0" w:line="240" w:lineRule="auto"/>
        <w:rPr>
          <w:rFonts w:ascii="Times New Roman" w:eastAsia="Times New Roman" w:hAnsi="Times New Roman"/>
          <w:sz w:val="28"/>
          <w:szCs w:val="28"/>
        </w:rPr>
      </w:pPr>
      <w:r w:rsidRPr="003D36E6">
        <w:rPr>
          <w:rFonts w:ascii="Times New Roman" w:eastAsia="Times New Roman" w:hAnsi="Times New Roman"/>
          <w:b/>
          <w:bCs/>
          <w:i/>
          <w:iCs/>
          <w:sz w:val="28"/>
          <w:szCs w:val="28"/>
          <w:lang w:val="nl-NL"/>
        </w:rPr>
        <w:t>Ghi chú:</w:t>
      </w:r>
    </w:p>
    <w:p w:rsidR="005C4BFC" w:rsidRPr="003D36E6" w:rsidRDefault="005C4BFC" w:rsidP="005C4BFC">
      <w:pPr>
        <w:shd w:val="clear" w:color="auto" w:fill="FFFFFF"/>
        <w:spacing w:after="0" w:line="240" w:lineRule="auto"/>
        <w:rPr>
          <w:rFonts w:ascii="Times New Roman" w:eastAsia="Times New Roman" w:hAnsi="Times New Roman"/>
          <w:sz w:val="28"/>
          <w:szCs w:val="28"/>
          <w:lang w:val="nl-NL"/>
        </w:rPr>
      </w:pPr>
      <w:r w:rsidRPr="003D36E6">
        <w:rPr>
          <w:rFonts w:ascii="Times New Roman" w:eastAsia="Times New Roman" w:hAnsi="Times New Roman"/>
          <w:sz w:val="28"/>
          <w:szCs w:val="28"/>
          <w:lang w:val="nl-NL"/>
        </w:rPr>
        <w:t>Mức giá kê khai là mức giá bán dự kiến đã trừ chiết khấu, giảm giá (nếu có) đã bao gồm thuế giá trị gia tăng cho 01 đơn vị sản phẩm. Trường hợp lần đầu thực hiện kê khai giá với cơ quan quản lý nhà nước về giá đối với sản phẩm mới thì gửi kèm theo Bảng xây dựng hình thành mức giá bán hàng hóa, dịch vụ.</w:t>
      </w:r>
    </w:p>
    <w:p w:rsidR="005C4BFC" w:rsidRPr="003D36E6" w:rsidRDefault="005C4BFC" w:rsidP="005C4BFC">
      <w:pPr>
        <w:shd w:val="clear" w:color="auto" w:fill="FFFFFF"/>
        <w:spacing w:after="0" w:line="240" w:lineRule="auto"/>
        <w:rPr>
          <w:rFonts w:ascii="Times New Roman" w:eastAsia="Times New Roman" w:hAnsi="Times New Roman"/>
          <w:sz w:val="28"/>
          <w:szCs w:val="28"/>
          <w:lang w:val="nl-NL"/>
        </w:rPr>
      </w:pPr>
      <w:r w:rsidRPr="003D36E6">
        <w:rPr>
          <w:rFonts w:ascii="Times New Roman" w:eastAsia="Times New Roman" w:hAnsi="Times New Roman"/>
          <w:sz w:val="28"/>
          <w:szCs w:val="28"/>
          <w:lang w:val="nl-NL"/>
        </w:rPr>
        <w:t>- Mức giá kê khai xuất khẩu ghi cụ thể áp dụng cho thị trường nước xuất khẩu nào và tính theo tỷ giá mua vào.....VNĐ/USD tại Ngân hàng thương mại.....ngày...tháng...năm...</w:t>
      </w:r>
    </w:p>
    <w:p w:rsidR="005C4BFC" w:rsidRPr="003D36E6" w:rsidRDefault="005C4BFC" w:rsidP="005C4BFC">
      <w:pPr>
        <w:shd w:val="clear" w:color="auto" w:fill="FFFFFF"/>
        <w:spacing w:after="0" w:line="240" w:lineRule="auto"/>
        <w:rPr>
          <w:rFonts w:ascii="Times New Roman" w:eastAsia="Times New Roman" w:hAnsi="Times New Roman"/>
          <w:sz w:val="28"/>
          <w:szCs w:val="28"/>
          <w:lang w:val="nl-NL"/>
        </w:rPr>
      </w:pPr>
      <w:r w:rsidRPr="003D36E6">
        <w:rPr>
          <w:rFonts w:ascii="Times New Roman" w:eastAsia="Times New Roman" w:hAnsi="Times New Roman"/>
          <w:sz w:val="28"/>
          <w:szCs w:val="28"/>
          <w:lang w:val="nl-NL"/>
        </w:rPr>
        <w:t> </w:t>
      </w:r>
    </w:p>
    <w:p w:rsidR="0009685C" w:rsidRPr="005C4BFC" w:rsidRDefault="0009685C" w:rsidP="005C4BFC">
      <w:bookmarkStart w:id="0" w:name="_GoBack"/>
      <w:bookmarkEnd w:id="0"/>
    </w:p>
    <w:sectPr w:rsidR="0009685C" w:rsidRPr="005C4BFC"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A"/>
    <w:rsid w:val="0009685C"/>
    <w:rsid w:val="002E19DF"/>
    <w:rsid w:val="0056148B"/>
    <w:rsid w:val="005C4BFC"/>
    <w:rsid w:val="0063374A"/>
    <w:rsid w:val="007D7EA9"/>
    <w:rsid w:val="00B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9FB2-9B29-4AB8-BB21-07E0D5F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4A"/>
    <w:pPr>
      <w:spacing w:after="200" w:line="276" w:lineRule="auto"/>
    </w:pPr>
    <w:rPr>
      <w:rFonts w:ascii="Calibri" w:eastAsia="Calibri" w:hAnsi="Calibri" w:cs="Times New Roman"/>
      <w:sz w:val="22"/>
    </w:rPr>
  </w:style>
  <w:style w:type="paragraph" w:styleId="Heading2">
    <w:name w:val="heading 2"/>
    <w:basedOn w:val="Normal"/>
    <w:next w:val="Normal"/>
    <w:link w:val="Heading2Char"/>
    <w:unhideWhenUsed/>
    <w:qFormat/>
    <w:rsid w:val="007D7EA9"/>
    <w:pPr>
      <w:keepNext/>
      <w:spacing w:before="240" w:after="60"/>
      <w:outlineLvl w:val="1"/>
    </w:pPr>
    <w:rPr>
      <w:rFonts w:ascii="Times New Roman" w:eastAsia="Times New Roman" w:hAnsi="Times New Roman"/>
      <w:b/>
      <w:bCs/>
      <w:i/>
      <w:iCs/>
      <w:sz w:val="28"/>
      <w:szCs w:val="28"/>
      <w:lang w:val="x-none" w:eastAsia="x-none"/>
    </w:rPr>
  </w:style>
  <w:style w:type="paragraph" w:styleId="Heading6">
    <w:name w:val="heading 6"/>
    <w:basedOn w:val="Normal"/>
    <w:next w:val="Normal"/>
    <w:link w:val="Heading6Char"/>
    <w:qFormat/>
    <w:rsid w:val="007D7EA9"/>
    <w:pPr>
      <w:spacing w:before="240" w:after="60" w:line="240" w:lineRule="auto"/>
      <w:outlineLvl w:val="5"/>
    </w:pPr>
    <w:rPr>
      <w:rFonts w:eastAsia="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A9"/>
    <w:rPr>
      <w:rFonts w:eastAsia="Times New Roman" w:cs="Times New Roman"/>
      <w:b/>
      <w:bCs/>
      <w:i/>
      <w:iCs/>
      <w:sz w:val="28"/>
      <w:szCs w:val="28"/>
      <w:lang w:val="x-none" w:eastAsia="x-none"/>
    </w:rPr>
  </w:style>
  <w:style w:type="character" w:customStyle="1" w:styleId="Heading6Char">
    <w:name w:val="Heading 6 Char"/>
    <w:basedOn w:val="DefaultParagraphFont"/>
    <w:link w:val="Heading6"/>
    <w:rsid w:val="007D7EA9"/>
    <w:rPr>
      <w:rFonts w:ascii="Calibri" w:eastAsia="Times New Roman" w:hAnsi="Calibri" w:cs="Times New Roman"/>
      <w:b/>
      <w:bCs/>
      <w:sz w:val="20"/>
      <w:szCs w:val="20"/>
      <w:lang w:val="x-none" w:eastAsia="x-none"/>
    </w:rPr>
  </w:style>
  <w:style w:type="paragraph" w:styleId="NormalWeb">
    <w:name w:val="Normal (Web)"/>
    <w:basedOn w:val="Normal"/>
    <w:uiPriority w:val="99"/>
    <w:rsid w:val="007D7EA9"/>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7D7EA9"/>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7D7EA9"/>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77/2013/N%C4%90-CP&amp;area=2&amp;type=0&amp;match=False&amp;vc=True&amp;lan=1" TargetMode="External"/><Relationship Id="rId4" Type="http://schemas.openxmlformats.org/officeDocument/2006/relationships/hyperlink" Target="https://thuvienphapluat.vn/phap-luat/tim-van-ban.aspx?keyword=56/2014/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2019-03-06T01:40:00Z</dcterms:created>
  <dcterms:modified xsi:type="dcterms:W3CDTF">2019-03-06T01:40:00Z</dcterms:modified>
</cp:coreProperties>
</file>