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tabs>
          <w:tab w:val="left" w:pos="360"/>
        </w:tabs>
        <w:spacing w:line="240" w:lineRule="auto"/>
        <w:ind w:left="360"/>
        <w:jc w:val="center"/>
        <w:rPr>
          <w:b/>
          <w:szCs w:val="28"/>
          <w:lang w:val="vi-VN"/>
        </w:rPr>
      </w:pPr>
      <w:r>
        <w:rPr>
          <w:b/>
          <w:bCs/>
          <w:szCs w:val="28"/>
          <w:lang w:val="vi-VN"/>
        </w:rPr>
        <w:t>DANH SÁCH TRÍCH NGANG CÁN BỘ QUẢN LÝ, VẬN HÀNH</w:t>
      </w:r>
    </w:p>
    <w:p>
      <w:pPr>
        <w:widowControl w:val="0"/>
        <w:tabs>
          <w:tab w:val="left" w:pos="360"/>
        </w:tabs>
        <w:spacing w:line="240" w:lineRule="auto"/>
        <w:ind w:left="360"/>
        <w:jc w:val="center"/>
        <w:rPr>
          <w:bCs/>
          <w:i/>
          <w:szCs w:val="28"/>
          <w:lang w:val="vi-VN"/>
        </w:rPr>
      </w:pPr>
      <w:r>
        <w:rPr>
          <w:bCs/>
          <w:i/>
          <w:szCs w:val="28"/>
          <w:lang w:val="vi-VN"/>
        </w:rPr>
        <w:t>(Cho lĩnh vực hoạt động phân phối và bán lẻ điện)</w:t>
      </w:r>
    </w:p>
    <w:tbl>
      <w:tblPr>
        <w:tblW w:w="148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2"/>
        <w:gridCol w:w="5103"/>
        <w:gridCol w:w="1417"/>
        <w:gridCol w:w="1418"/>
        <w:gridCol w:w="1418"/>
        <w:gridCol w:w="1508"/>
        <w:gridCol w:w="1655"/>
        <w:gridCol w:w="1798"/>
      </w:tblGrid>
      <w:tr>
        <w:trPr>
          <w:trHeight w:val="831"/>
        </w:trPr>
        <w:tc>
          <w:tcPr>
            <w:tcW w:w="582" w:type="dxa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STT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Họ và tên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Ngày tháng năm sinh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Quê quán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Chức vụ</w:t>
            </w:r>
          </w:p>
        </w:tc>
        <w:tc>
          <w:tcPr>
            <w:tcW w:w="1508" w:type="dxa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Trình độ chuyên môn</w:t>
            </w:r>
          </w:p>
        </w:tc>
        <w:tc>
          <w:tcPr>
            <w:tcW w:w="1655" w:type="dxa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Số năm  công tác </w:t>
            </w:r>
          </w:p>
        </w:tc>
        <w:tc>
          <w:tcPr>
            <w:tcW w:w="1798" w:type="dxa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Ghi chú</w:t>
            </w:r>
          </w:p>
          <w:p>
            <w:pPr>
              <w:widowControl w:val="0"/>
              <w:spacing w:line="240" w:lineRule="auto"/>
              <w:jc w:val="center"/>
              <w:rPr>
                <w:szCs w:val="28"/>
              </w:rPr>
            </w:pPr>
          </w:p>
        </w:tc>
      </w:tr>
      <w:tr>
        <w:trPr>
          <w:trHeight w:val="390"/>
        </w:trPr>
        <w:tc>
          <w:tcPr>
            <w:tcW w:w="582" w:type="dxa"/>
            <w:tcBorders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I.</w:t>
            </w:r>
          </w:p>
        </w:tc>
        <w:tc>
          <w:tcPr>
            <w:tcW w:w="14317" w:type="dxa"/>
            <w:gridSpan w:val="7"/>
            <w:tcBorders>
              <w:bottom w:val="dotted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ind w:left="-47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 xml:space="preserve">Người trực tiếp quản lý kỹ thuật, trực tiếp quản lý kinh doanh </w:t>
            </w:r>
          </w:p>
        </w:tc>
      </w:tr>
      <w:tr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</w:tr>
      <w:tr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</w:tr>
      <w:tr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</w:tr>
      <w:tr>
        <w:trPr>
          <w:trHeight w:val="390"/>
        </w:trPr>
        <w:tc>
          <w:tcPr>
            <w:tcW w:w="582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outlineLvl w:val="6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II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ind w:left="118"/>
              <w:rPr>
                <w:szCs w:val="28"/>
              </w:rPr>
            </w:pPr>
            <w:r>
              <w:rPr>
                <w:b/>
                <w:szCs w:val="28"/>
              </w:rPr>
              <w:t>Đội ngũ trưởng ca vận hành (đối với hoạt động phát điện, phân phối, truyền tải điện)</w:t>
            </w:r>
          </w:p>
        </w:tc>
      </w:tr>
      <w:tr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</w:tr>
      <w:tr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</w:tr>
      <w:tr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</w:tr>
      <w:tr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b/>
                <w:bCs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</w:tr>
      <w:tr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tabs>
                <w:tab w:val="left" w:pos="360"/>
              </w:tabs>
              <w:spacing w:line="240" w:lineRule="auto"/>
              <w:ind w:left="360"/>
              <w:rPr>
                <w:szCs w:val="28"/>
              </w:rPr>
            </w:pPr>
          </w:p>
        </w:tc>
      </w:tr>
      <w:tr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widowControl w:val="0"/>
              <w:tabs>
                <w:tab w:val="left" w:pos="360"/>
              </w:tabs>
              <w:spacing w:line="240" w:lineRule="auto"/>
              <w:ind w:left="360"/>
              <w:outlineLvl w:val="0"/>
              <w:rPr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widowControl w:val="0"/>
              <w:tabs>
                <w:tab w:val="left" w:pos="360"/>
              </w:tabs>
              <w:spacing w:line="240" w:lineRule="auto"/>
              <w:ind w:left="360"/>
              <w:outlineLvl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widowControl w:val="0"/>
              <w:tabs>
                <w:tab w:val="left" w:pos="360"/>
              </w:tabs>
              <w:spacing w:line="240" w:lineRule="auto"/>
              <w:ind w:left="360"/>
              <w:outlineLvl w:val="0"/>
              <w:rPr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widowControl w:val="0"/>
              <w:tabs>
                <w:tab w:val="left" w:pos="360"/>
              </w:tabs>
              <w:spacing w:line="240" w:lineRule="auto"/>
              <w:ind w:left="360"/>
              <w:outlineLvl w:val="0"/>
              <w:rPr>
                <w:szCs w:val="28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widowControl w:val="0"/>
              <w:tabs>
                <w:tab w:val="left" w:pos="360"/>
              </w:tabs>
              <w:spacing w:line="240" w:lineRule="auto"/>
              <w:ind w:left="360"/>
              <w:outlineLvl w:val="0"/>
              <w:rPr>
                <w:szCs w:val="28"/>
              </w:rPr>
            </w:pP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widowControl w:val="0"/>
              <w:tabs>
                <w:tab w:val="left" w:pos="360"/>
              </w:tabs>
              <w:spacing w:line="240" w:lineRule="auto"/>
              <w:ind w:left="360"/>
              <w:outlineLvl w:val="0"/>
              <w:rPr>
                <w:szCs w:val="28"/>
              </w:rPr>
            </w:pPr>
          </w:p>
        </w:tc>
        <w:tc>
          <w:tcPr>
            <w:tcW w:w="179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/>
              <w:widowControl w:val="0"/>
              <w:tabs>
                <w:tab w:val="left" w:pos="360"/>
              </w:tabs>
              <w:spacing w:line="240" w:lineRule="auto"/>
              <w:ind w:left="360"/>
              <w:outlineLvl w:val="0"/>
              <w:rPr>
                <w:szCs w:val="28"/>
              </w:rPr>
            </w:pPr>
          </w:p>
        </w:tc>
      </w:tr>
    </w:tbl>
    <w:p>
      <w:pPr>
        <w:spacing w:line="240" w:lineRule="auto"/>
        <w:rPr>
          <w:b/>
          <w:lang w:val="it-IT"/>
        </w:rPr>
        <w:sectPr>
          <w:pgSz w:w="16840" w:h="11907" w:orient="landscape" w:code="9"/>
          <w:pgMar w:top="1134" w:right="1134" w:bottom="1134" w:left="1134" w:header="567" w:footer="533" w:gutter="0"/>
          <w:pgNumType w:start="25"/>
          <w:cols w:space="720"/>
          <w:titlePg/>
          <w:docGrid w:linePitch="381"/>
        </w:sectPr>
      </w:pPr>
    </w:p>
    <w:p/>
    <w:sectPr>
      <w:pgSz w:w="11907" w:h="16840" w:code="9"/>
      <w:pgMar w:top="1134" w:right="1021" w:bottom="851" w:left="158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386</Characters>
  <Application>Microsoft Office Word</Application>
  <DocSecurity>0</DocSecurity>
  <Lines>3</Lines>
  <Paragraphs>1</Paragraphs>
  <ScaleCrop>false</ScaleCrop>
  <Company>ghostviet.com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Carcassonno</cp:lastModifiedBy>
  <cp:revision>1</cp:revision>
  <dcterms:created xsi:type="dcterms:W3CDTF">2018-12-18T03:37:00Z</dcterms:created>
  <dcterms:modified xsi:type="dcterms:W3CDTF">2018-12-18T03:38:00Z</dcterms:modified>
</cp:coreProperties>
</file>