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75" w:rsidRPr="00FE2478" w:rsidRDefault="00CE3B75" w:rsidP="00CE3B75">
      <w:pPr>
        <w:widowControl w:val="0"/>
        <w:spacing w:before="120"/>
        <w:jc w:val="center"/>
        <w:rPr>
          <w:color w:val="000000"/>
          <w:sz w:val="28"/>
          <w:szCs w:val="28"/>
          <w:lang w:val="es-ES"/>
        </w:rPr>
      </w:pPr>
      <w:bookmarkStart w:id="0" w:name="chuong_phuluc_2"/>
      <w:r w:rsidRPr="00FE2478">
        <w:rPr>
          <w:b/>
          <w:bCs/>
          <w:color w:val="000000"/>
          <w:sz w:val="28"/>
          <w:szCs w:val="28"/>
          <w:lang w:val="es-ES"/>
        </w:rPr>
        <w:t>PHỤ LỤC II</w:t>
      </w:r>
      <w:bookmarkEnd w:id="0"/>
    </w:p>
    <w:p w:rsidR="00CE3B75" w:rsidRPr="00FE2478" w:rsidRDefault="00CE3B75" w:rsidP="00CE3B75">
      <w:pPr>
        <w:widowControl w:val="0"/>
        <w:spacing w:before="120"/>
        <w:jc w:val="center"/>
        <w:rPr>
          <w:color w:val="000000"/>
          <w:sz w:val="28"/>
          <w:szCs w:val="28"/>
          <w:lang w:val="es-ES"/>
        </w:rPr>
      </w:pPr>
      <w:bookmarkStart w:id="1" w:name="chuong_phuluc_2_name"/>
      <w:r w:rsidRPr="00FE2478">
        <w:rPr>
          <w:color w:val="000000"/>
          <w:sz w:val="28"/>
          <w:szCs w:val="28"/>
          <w:lang w:val="es-ES"/>
        </w:rPr>
        <w:t>MẪU PHIẾU TIẾP NHẬN HỒ SƠ ĐỀ NGHỊ CẤP, CẤP LẠI CHỨNG CHỈ HÀNH NGHỀ KHÁM BỆNH, CHỮA BỆNH</w:t>
      </w:r>
      <w:bookmarkEnd w:id="1"/>
      <w:r w:rsidRPr="00FE2478">
        <w:rPr>
          <w:color w:val="000000"/>
          <w:sz w:val="28"/>
          <w:szCs w:val="28"/>
          <w:lang w:val="es-ES"/>
        </w:rPr>
        <w:br/>
      </w:r>
      <w:r w:rsidRPr="00FE2478">
        <w:rPr>
          <w:i/>
          <w:iCs/>
          <w:color w:val="000000"/>
          <w:sz w:val="28"/>
          <w:szCs w:val="28"/>
          <w:lang w:val="es-ES"/>
        </w:rPr>
        <w:t>(Kèm theo Nghị định số 109/2016/NĐ-CP ngày 01 tháng 7 năm 2016 của Chính phủ)</w:t>
      </w:r>
    </w:p>
    <w:tbl>
      <w:tblPr>
        <w:tblW w:w="5000" w:type="pct"/>
        <w:tblCellMar>
          <w:left w:w="0" w:type="dxa"/>
          <w:right w:w="0" w:type="dxa"/>
        </w:tblCellMar>
        <w:tblLook w:val="04A0"/>
      </w:tblPr>
      <w:tblGrid>
        <w:gridCol w:w="3511"/>
        <w:gridCol w:w="5777"/>
      </w:tblGrid>
      <w:tr w:rsidR="00CE3B75" w:rsidRPr="00FE2478" w:rsidTr="001048FF">
        <w:tc>
          <w:tcPr>
            <w:tcW w:w="1890" w:type="pct"/>
            <w:tcMar>
              <w:top w:w="0" w:type="dxa"/>
              <w:left w:w="108" w:type="dxa"/>
              <w:bottom w:w="0" w:type="dxa"/>
              <w:right w:w="108" w:type="dxa"/>
            </w:tcMar>
          </w:tcPr>
          <w:p w:rsidR="00CE3B75" w:rsidRPr="00FE2478" w:rsidRDefault="00CE3B75" w:rsidP="001048FF">
            <w:pPr>
              <w:widowControl w:val="0"/>
              <w:spacing w:before="120"/>
              <w:jc w:val="center"/>
              <w:rPr>
                <w:color w:val="000000"/>
                <w:sz w:val="28"/>
                <w:szCs w:val="28"/>
              </w:rPr>
            </w:pPr>
            <w:r w:rsidRPr="00FE2478">
              <w:rPr>
                <w:color w:val="000000"/>
                <w:sz w:val="28"/>
                <w:szCs w:val="28"/>
              </w:rPr>
              <w:t>………..</w:t>
            </w:r>
            <w:r w:rsidRPr="00FE2478">
              <w:rPr>
                <w:color w:val="000000"/>
                <w:sz w:val="28"/>
                <w:szCs w:val="28"/>
                <w:vertAlign w:val="superscript"/>
              </w:rPr>
              <w:t>1</w:t>
            </w:r>
            <w:r w:rsidRPr="00FE2478">
              <w:rPr>
                <w:color w:val="000000"/>
                <w:sz w:val="28"/>
                <w:szCs w:val="28"/>
              </w:rPr>
              <w:t>………..</w:t>
            </w:r>
            <w:r w:rsidRPr="00FE2478">
              <w:rPr>
                <w:color w:val="000000"/>
                <w:sz w:val="28"/>
                <w:szCs w:val="28"/>
              </w:rPr>
              <w:br/>
            </w:r>
            <w:r w:rsidRPr="00FE2478">
              <w:rPr>
                <w:b/>
                <w:bCs/>
                <w:color w:val="000000"/>
                <w:sz w:val="28"/>
                <w:szCs w:val="28"/>
              </w:rPr>
              <w:t>----------</w:t>
            </w:r>
          </w:p>
        </w:tc>
        <w:tc>
          <w:tcPr>
            <w:tcW w:w="3110" w:type="pct"/>
            <w:tcMar>
              <w:top w:w="0" w:type="dxa"/>
              <w:left w:w="108" w:type="dxa"/>
              <w:bottom w:w="0" w:type="dxa"/>
              <w:right w:w="108" w:type="dxa"/>
            </w:tcMar>
          </w:tcPr>
          <w:p w:rsidR="00CE3B75" w:rsidRPr="00FE2478" w:rsidRDefault="00CE3B75" w:rsidP="001048FF">
            <w:pPr>
              <w:widowControl w:val="0"/>
              <w:spacing w:before="120"/>
              <w:jc w:val="center"/>
              <w:rPr>
                <w:color w:val="000000"/>
                <w:sz w:val="28"/>
                <w:szCs w:val="28"/>
              </w:rPr>
            </w:pPr>
            <w:r w:rsidRPr="00FE2478">
              <w:rPr>
                <w:b/>
                <w:bCs/>
                <w:color w:val="000000"/>
                <w:sz w:val="28"/>
                <w:szCs w:val="28"/>
              </w:rPr>
              <w:t>CỘNG HÒA XÃ HỘI CHỦ NGHĨA VIỆT NAM</w:t>
            </w:r>
            <w:r w:rsidRPr="00FE2478">
              <w:rPr>
                <w:b/>
                <w:bCs/>
                <w:color w:val="000000"/>
                <w:sz w:val="28"/>
                <w:szCs w:val="28"/>
              </w:rPr>
              <w:br/>
              <w:t>Độc lập - Tự do - Hạnh phúc</w:t>
            </w:r>
            <w:r w:rsidRPr="00FE2478">
              <w:rPr>
                <w:b/>
                <w:bCs/>
                <w:color w:val="000000"/>
                <w:sz w:val="28"/>
                <w:szCs w:val="28"/>
              </w:rPr>
              <w:br/>
              <w:t>------------------------</w:t>
            </w:r>
          </w:p>
        </w:tc>
      </w:tr>
      <w:tr w:rsidR="00CE3B75" w:rsidRPr="00FE2478" w:rsidTr="001048FF">
        <w:tc>
          <w:tcPr>
            <w:tcW w:w="1890" w:type="pct"/>
            <w:tcMar>
              <w:top w:w="0" w:type="dxa"/>
              <w:left w:w="108" w:type="dxa"/>
              <w:bottom w:w="0" w:type="dxa"/>
              <w:right w:w="108" w:type="dxa"/>
            </w:tcMar>
          </w:tcPr>
          <w:p w:rsidR="00CE3B75" w:rsidRPr="00FE2478" w:rsidRDefault="00CE3B75" w:rsidP="001048FF">
            <w:pPr>
              <w:widowControl w:val="0"/>
              <w:spacing w:before="120"/>
              <w:jc w:val="center"/>
              <w:rPr>
                <w:color w:val="000000"/>
                <w:sz w:val="28"/>
                <w:szCs w:val="28"/>
              </w:rPr>
            </w:pPr>
            <w:r w:rsidRPr="00FE2478">
              <w:rPr>
                <w:color w:val="000000"/>
                <w:sz w:val="28"/>
                <w:szCs w:val="28"/>
              </w:rPr>
              <w:t>Số:       /PTN-…</w:t>
            </w:r>
            <w:r w:rsidRPr="00FE2478">
              <w:rPr>
                <w:color w:val="000000"/>
                <w:sz w:val="28"/>
                <w:szCs w:val="28"/>
                <w:vertAlign w:val="superscript"/>
              </w:rPr>
              <w:t>2</w:t>
            </w:r>
            <w:r w:rsidRPr="00FE2478">
              <w:rPr>
                <w:color w:val="000000"/>
                <w:sz w:val="28"/>
                <w:szCs w:val="28"/>
              </w:rPr>
              <w:t>…</w:t>
            </w:r>
          </w:p>
        </w:tc>
        <w:tc>
          <w:tcPr>
            <w:tcW w:w="3110" w:type="pct"/>
            <w:tcMar>
              <w:top w:w="0" w:type="dxa"/>
              <w:left w:w="108" w:type="dxa"/>
              <w:bottom w:w="0" w:type="dxa"/>
              <w:right w:w="108" w:type="dxa"/>
            </w:tcMar>
          </w:tcPr>
          <w:p w:rsidR="00CE3B75" w:rsidRPr="00FE2478" w:rsidRDefault="00CE3B75" w:rsidP="001048FF">
            <w:pPr>
              <w:widowControl w:val="0"/>
              <w:spacing w:before="120"/>
              <w:jc w:val="center"/>
              <w:rPr>
                <w:color w:val="000000"/>
                <w:sz w:val="28"/>
                <w:szCs w:val="28"/>
              </w:rPr>
            </w:pPr>
            <w:r w:rsidRPr="00FE2478">
              <w:rPr>
                <w:i/>
                <w:iCs/>
                <w:color w:val="000000"/>
                <w:sz w:val="28"/>
                <w:szCs w:val="28"/>
              </w:rPr>
              <w:t>……</w:t>
            </w:r>
            <w:r w:rsidRPr="00FE2478">
              <w:rPr>
                <w:i/>
                <w:iCs/>
                <w:color w:val="000000"/>
                <w:sz w:val="28"/>
                <w:szCs w:val="28"/>
                <w:vertAlign w:val="superscript"/>
              </w:rPr>
              <w:t>3</w:t>
            </w:r>
            <w:r w:rsidRPr="00FE2478">
              <w:rPr>
                <w:i/>
                <w:iCs/>
                <w:color w:val="000000"/>
                <w:sz w:val="28"/>
                <w:szCs w:val="28"/>
              </w:rPr>
              <w:t>…….., ngày.... tháng... năm 20....</w:t>
            </w:r>
          </w:p>
        </w:tc>
      </w:tr>
    </w:tbl>
    <w:p w:rsidR="00CE3B75" w:rsidRPr="00FE2478" w:rsidRDefault="00CE3B75" w:rsidP="00CE3B75">
      <w:pPr>
        <w:widowControl w:val="0"/>
        <w:spacing w:before="120"/>
        <w:jc w:val="center"/>
        <w:rPr>
          <w:color w:val="000000"/>
          <w:sz w:val="28"/>
          <w:szCs w:val="28"/>
        </w:rPr>
      </w:pPr>
      <w:r w:rsidRPr="00FE2478">
        <w:rPr>
          <w:b/>
          <w:bCs/>
          <w:color w:val="000000"/>
          <w:sz w:val="28"/>
          <w:szCs w:val="28"/>
        </w:rPr>
        <w:t>PHIẾU TIẾP NHẬN</w:t>
      </w:r>
    </w:p>
    <w:p w:rsidR="00CE3B75" w:rsidRPr="00FE2478" w:rsidRDefault="00CE3B75" w:rsidP="00CE3B75">
      <w:pPr>
        <w:widowControl w:val="0"/>
        <w:spacing w:before="120"/>
        <w:jc w:val="center"/>
        <w:rPr>
          <w:color w:val="000000"/>
          <w:sz w:val="28"/>
          <w:szCs w:val="28"/>
        </w:rPr>
      </w:pPr>
      <w:r w:rsidRPr="00FE2478">
        <w:rPr>
          <w:b/>
          <w:bCs/>
          <w:color w:val="000000"/>
          <w:sz w:val="28"/>
          <w:szCs w:val="28"/>
        </w:rPr>
        <w:t>Hồ sơ đề nghị cấp, cấp lại chứng chỉ hành nghề khám bệnh, chữa bệnh</w:t>
      </w:r>
    </w:p>
    <w:p w:rsidR="00CE3B75" w:rsidRPr="00FE2478" w:rsidRDefault="00CE3B75" w:rsidP="00CE3B75">
      <w:pPr>
        <w:widowControl w:val="0"/>
        <w:rPr>
          <w:color w:val="000000"/>
          <w:sz w:val="28"/>
          <w:szCs w:val="28"/>
        </w:rPr>
      </w:pPr>
      <w:r w:rsidRPr="00FE2478">
        <w:rPr>
          <w:color w:val="000000"/>
          <w:sz w:val="28"/>
          <w:szCs w:val="28"/>
        </w:rPr>
        <w:t>Họ và tên: .............................................................................................................................</w:t>
      </w:r>
    </w:p>
    <w:p w:rsidR="00CE3B75" w:rsidRPr="00FE2478" w:rsidRDefault="00CE3B75" w:rsidP="00CE3B75">
      <w:pPr>
        <w:widowControl w:val="0"/>
        <w:rPr>
          <w:color w:val="000000"/>
          <w:sz w:val="28"/>
          <w:szCs w:val="28"/>
        </w:rPr>
      </w:pPr>
      <w:r w:rsidRPr="00FE2478">
        <w:rPr>
          <w:color w:val="000000"/>
          <w:sz w:val="28"/>
          <w:szCs w:val="28"/>
        </w:rPr>
        <w:t>Địa chỉ cư trú: .......................................................................................................................</w:t>
      </w:r>
    </w:p>
    <w:p w:rsidR="00CE3B75" w:rsidRPr="00FE2478" w:rsidRDefault="00CE3B75" w:rsidP="00CE3B75">
      <w:pPr>
        <w:widowControl w:val="0"/>
        <w:rPr>
          <w:color w:val="000000"/>
          <w:sz w:val="28"/>
          <w:szCs w:val="28"/>
        </w:rPr>
      </w:pPr>
      <w:r w:rsidRPr="00FE2478">
        <w:rPr>
          <w:color w:val="000000"/>
          <w:sz w:val="28"/>
          <w:szCs w:val="28"/>
        </w:rPr>
        <w:t>Điện thoại: ............................................................................................................................</w:t>
      </w:r>
    </w:p>
    <w:p w:rsidR="00CE3B75" w:rsidRPr="00FE2478" w:rsidRDefault="00CE3B75" w:rsidP="00CE3B75">
      <w:pPr>
        <w:widowControl w:val="0"/>
        <w:rPr>
          <w:color w:val="000000"/>
          <w:sz w:val="28"/>
          <w:szCs w:val="28"/>
        </w:rPr>
      </w:pPr>
      <w:r w:rsidRPr="00FE2478">
        <w:rPr>
          <w:color w:val="000000"/>
          <w:sz w:val="28"/>
          <w:szCs w:val="28"/>
        </w:rPr>
        <w:t>Hình thức cấp chứng chỉ hành nghề</w:t>
      </w:r>
      <w:r w:rsidRPr="00FE2478">
        <w:rPr>
          <w:color w:val="000000"/>
          <w:sz w:val="28"/>
          <w:szCs w:val="28"/>
          <w:vertAlign w:val="superscript"/>
        </w:rPr>
        <w:t>4</w:t>
      </w:r>
      <w:r w:rsidRPr="00FE2478">
        <w:rPr>
          <w:color w:val="000000"/>
          <w:sz w:val="28"/>
          <w:szCs w:val="28"/>
        </w:rPr>
        <w:t>: Cấp lần đầu □  Cấp thay đổi nội dung □  Cấp lại □</w:t>
      </w:r>
    </w:p>
    <w:p w:rsidR="00CE3B75" w:rsidRPr="00FE2478" w:rsidRDefault="00CE3B75" w:rsidP="00CE3B75">
      <w:pPr>
        <w:widowControl w:val="0"/>
        <w:rPr>
          <w:color w:val="000000"/>
          <w:sz w:val="28"/>
          <w:szCs w:val="28"/>
        </w:rPr>
      </w:pPr>
      <w:r w:rsidRPr="00FE2478">
        <w:rPr>
          <w:color w:val="000000"/>
          <w:sz w:val="28"/>
          <w:szCs w:val="28"/>
        </w:rPr>
        <w:t>Đã nhận hồ sơ đề nghị cấp, cấp lại chứng chỉ hành nghề khám bệnh, chữa bệnh bao gồm</w:t>
      </w:r>
      <w:r w:rsidRPr="00FE2478">
        <w:rPr>
          <w:color w:val="000000"/>
          <w:sz w:val="28"/>
          <w:szCs w:val="28"/>
          <w:vertAlign w:val="superscript"/>
        </w:rPr>
        <w:t>5</w:t>
      </w:r>
      <w:r w:rsidRPr="00FE2478">
        <w:rPr>
          <w:color w:val="000000"/>
          <w:sz w:val="28"/>
          <w:szCs w:val="28"/>
        </w:rPr>
        <w:t>:</w:t>
      </w:r>
    </w:p>
    <w:tbl>
      <w:tblPr>
        <w:tblW w:w="9000" w:type="dxa"/>
        <w:tblCellMar>
          <w:left w:w="0" w:type="dxa"/>
          <w:right w:w="0" w:type="dxa"/>
        </w:tblCellMar>
        <w:tblLook w:val="04A0"/>
      </w:tblPr>
      <w:tblGrid>
        <w:gridCol w:w="495"/>
        <w:gridCol w:w="8025"/>
        <w:gridCol w:w="480"/>
      </w:tblGrid>
      <w:tr w:rsidR="00CE3B75" w:rsidRPr="00FE2478" w:rsidTr="001048FF">
        <w:tc>
          <w:tcPr>
            <w:tcW w:w="495" w:type="dxa"/>
            <w:vAlign w:val="center"/>
          </w:tcPr>
          <w:p w:rsidR="00CE3B75" w:rsidRPr="00FE2478" w:rsidRDefault="00CE3B75" w:rsidP="001048FF">
            <w:pPr>
              <w:widowControl w:val="0"/>
              <w:jc w:val="center"/>
              <w:rPr>
                <w:color w:val="000000"/>
                <w:sz w:val="28"/>
                <w:szCs w:val="28"/>
              </w:rPr>
            </w:pPr>
            <w:r w:rsidRPr="00FE2478">
              <w:rPr>
                <w:color w:val="000000"/>
                <w:sz w:val="28"/>
                <w:szCs w:val="28"/>
              </w:rPr>
              <w:t>1.</w:t>
            </w:r>
          </w:p>
        </w:tc>
        <w:tc>
          <w:tcPr>
            <w:tcW w:w="8025" w:type="dxa"/>
            <w:vAlign w:val="center"/>
          </w:tcPr>
          <w:p w:rsidR="00CE3B75" w:rsidRPr="00FE2478" w:rsidRDefault="00CE3B75" w:rsidP="001048FF">
            <w:pPr>
              <w:widowControl w:val="0"/>
              <w:rPr>
                <w:color w:val="000000"/>
                <w:sz w:val="28"/>
                <w:szCs w:val="28"/>
              </w:rPr>
            </w:pPr>
            <w:r w:rsidRPr="00FE2478">
              <w:rPr>
                <w:color w:val="000000"/>
                <w:sz w:val="28"/>
                <w:szCs w:val="28"/>
              </w:rPr>
              <w:t>Đơn đề nghị cấp, cấp lại chứng chỉ hành nghề khám bệnh, chữa bệnh</w:t>
            </w:r>
          </w:p>
        </w:tc>
        <w:tc>
          <w:tcPr>
            <w:tcW w:w="480" w:type="dxa"/>
            <w:vAlign w:val="center"/>
          </w:tcPr>
          <w:p w:rsidR="00CE3B75" w:rsidRPr="00FE2478" w:rsidRDefault="00CE3B75" w:rsidP="001048FF">
            <w:pPr>
              <w:widowControl w:val="0"/>
              <w:jc w:val="center"/>
              <w:rPr>
                <w:color w:val="000000"/>
                <w:sz w:val="28"/>
                <w:szCs w:val="28"/>
              </w:rPr>
            </w:pPr>
            <w:r w:rsidRPr="00FE2478">
              <w:rPr>
                <w:color w:val="000000"/>
                <w:sz w:val="28"/>
                <w:szCs w:val="28"/>
              </w:rPr>
              <w:t>□</w:t>
            </w:r>
          </w:p>
        </w:tc>
      </w:tr>
      <w:tr w:rsidR="00CE3B75" w:rsidRPr="00FE2478" w:rsidTr="001048FF">
        <w:tc>
          <w:tcPr>
            <w:tcW w:w="495" w:type="dxa"/>
            <w:vAlign w:val="center"/>
          </w:tcPr>
          <w:p w:rsidR="00CE3B75" w:rsidRPr="00FE2478" w:rsidRDefault="00CE3B75" w:rsidP="001048FF">
            <w:pPr>
              <w:widowControl w:val="0"/>
              <w:jc w:val="center"/>
              <w:rPr>
                <w:color w:val="000000"/>
                <w:sz w:val="28"/>
                <w:szCs w:val="28"/>
              </w:rPr>
            </w:pPr>
            <w:r w:rsidRPr="00FE2478">
              <w:rPr>
                <w:color w:val="000000"/>
                <w:sz w:val="28"/>
                <w:szCs w:val="28"/>
              </w:rPr>
              <w:t>2.</w:t>
            </w:r>
          </w:p>
        </w:tc>
        <w:tc>
          <w:tcPr>
            <w:tcW w:w="8025" w:type="dxa"/>
            <w:vAlign w:val="center"/>
          </w:tcPr>
          <w:p w:rsidR="00CE3B75" w:rsidRPr="00FE2478" w:rsidRDefault="00CE3B75" w:rsidP="001048FF">
            <w:pPr>
              <w:widowControl w:val="0"/>
              <w:rPr>
                <w:color w:val="000000"/>
                <w:sz w:val="28"/>
                <w:szCs w:val="28"/>
              </w:rPr>
            </w:pPr>
            <w:r w:rsidRPr="00FE2478">
              <w:rPr>
                <w:color w:val="000000"/>
                <w:sz w:val="28"/>
                <w:szCs w:val="28"/>
              </w:rPr>
              <w:t>Bản sao hợp lệ văn bằng chuyên môn</w:t>
            </w:r>
          </w:p>
        </w:tc>
        <w:tc>
          <w:tcPr>
            <w:tcW w:w="480" w:type="dxa"/>
            <w:vAlign w:val="center"/>
          </w:tcPr>
          <w:p w:rsidR="00CE3B75" w:rsidRPr="00FE2478" w:rsidRDefault="00CE3B75" w:rsidP="001048FF">
            <w:pPr>
              <w:widowControl w:val="0"/>
              <w:jc w:val="center"/>
              <w:rPr>
                <w:color w:val="000000"/>
                <w:sz w:val="28"/>
                <w:szCs w:val="28"/>
              </w:rPr>
            </w:pPr>
            <w:r w:rsidRPr="00FE2478">
              <w:rPr>
                <w:color w:val="000000"/>
                <w:sz w:val="28"/>
                <w:szCs w:val="28"/>
              </w:rPr>
              <w:t>□</w:t>
            </w:r>
          </w:p>
        </w:tc>
      </w:tr>
      <w:tr w:rsidR="00CE3B75" w:rsidRPr="00FE2478" w:rsidTr="001048FF">
        <w:tc>
          <w:tcPr>
            <w:tcW w:w="495" w:type="dxa"/>
            <w:vAlign w:val="center"/>
          </w:tcPr>
          <w:p w:rsidR="00CE3B75" w:rsidRPr="00FE2478" w:rsidRDefault="00CE3B75" w:rsidP="001048FF">
            <w:pPr>
              <w:widowControl w:val="0"/>
              <w:jc w:val="center"/>
              <w:rPr>
                <w:color w:val="000000"/>
                <w:sz w:val="28"/>
                <w:szCs w:val="28"/>
              </w:rPr>
            </w:pPr>
            <w:r w:rsidRPr="00FE2478">
              <w:rPr>
                <w:color w:val="000000"/>
                <w:sz w:val="28"/>
                <w:szCs w:val="28"/>
              </w:rPr>
              <w:t>3.</w:t>
            </w:r>
          </w:p>
        </w:tc>
        <w:tc>
          <w:tcPr>
            <w:tcW w:w="8025" w:type="dxa"/>
            <w:vAlign w:val="center"/>
          </w:tcPr>
          <w:p w:rsidR="00CE3B75" w:rsidRPr="00FE2478" w:rsidRDefault="00CE3B75" w:rsidP="001048FF">
            <w:pPr>
              <w:widowControl w:val="0"/>
              <w:rPr>
                <w:color w:val="000000"/>
                <w:sz w:val="28"/>
                <w:szCs w:val="28"/>
              </w:rPr>
            </w:pPr>
            <w:r w:rsidRPr="00FE2478">
              <w:rPr>
                <w:color w:val="000000"/>
                <w:sz w:val="28"/>
                <w:szCs w:val="28"/>
              </w:rPr>
              <w:t>Văn bản xác nhận quá trình thực hành</w:t>
            </w:r>
          </w:p>
        </w:tc>
        <w:tc>
          <w:tcPr>
            <w:tcW w:w="480" w:type="dxa"/>
            <w:vAlign w:val="center"/>
          </w:tcPr>
          <w:p w:rsidR="00CE3B75" w:rsidRPr="00FE2478" w:rsidRDefault="00CE3B75" w:rsidP="001048FF">
            <w:pPr>
              <w:widowControl w:val="0"/>
              <w:jc w:val="center"/>
              <w:rPr>
                <w:color w:val="000000"/>
                <w:sz w:val="28"/>
                <w:szCs w:val="28"/>
              </w:rPr>
            </w:pPr>
            <w:r w:rsidRPr="00FE2478">
              <w:rPr>
                <w:color w:val="000000"/>
                <w:sz w:val="28"/>
                <w:szCs w:val="28"/>
              </w:rPr>
              <w:t>□</w:t>
            </w:r>
          </w:p>
        </w:tc>
      </w:tr>
      <w:tr w:rsidR="00CE3B75" w:rsidRPr="00FE2478" w:rsidTr="001048FF">
        <w:tc>
          <w:tcPr>
            <w:tcW w:w="495" w:type="dxa"/>
            <w:vAlign w:val="center"/>
          </w:tcPr>
          <w:p w:rsidR="00CE3B75" w:rsidRPr="00FE2478" w:rsidRDefault="00CE3B75" w:rsidP="001048FF">
            <w:pPr>
              <w:widowControl w:val="0"/>
              <w:jc w:val="center"/>
              <w:rPr>
                <w:color w:val="000000"/>
                <w:sz w:val="28"/>
                <w:szCs w:val="28"/>
              </w:rPr>
            </w:pPr>
            <w:r w:rsidRPr="00FE2478">
              <w:rPr>
                <w:color w:val="000000"/>
                <w:sz w:val="28"/>
                <w:szCs w:val="28"/>
              </w:rPr>
              <w:t>4.</w:t>
            </w:r>
          </w:p>
        </w:tc>
        <w:tc>
          <w:tcPr>
            <w:tcW w:w="8025" w:type="dxa"/>
            <w:vAlign w:val="center"/>
          </w:tcPr>
          <w:p w:rsidR="00CE3B75" w:rsidRPr="00FE2478" w:rsidRDefault="00CE3B75" w:rsidP="001048FF">
            <w:pPr>
              <w:widowControl w:val="0"/>
              <w:rPr>
                <w:color w:val="000000"/>
                <w:sz w:val="28"/>
                <w:szCs w:val="28"/>
              </w:rPr>
            </w:pPr>
            <w:r w:rsidRPr="00FE2478">
              <w:rPr>
                <w:color w:val="000000"/>
                <w:sz w:val="28"/>
                <w:szCs w:val="28"/>
              </w:rPr>
              <w:t>Phiếu lý lịch tư pháp</w:t>
            </w:r>
          </w:p>
        </w:tc>
        <w:tc>
          <w:tcPr>
            <w:tcW w:w="480" w:type="dxa"/>
            <w:vAlign w:val="center"/>
          </w:tcPr>
          <w:p w:rsidR="00CE3B75" w:rsidRPr="00FE2478" w:rsidRDefault="00CE3B75" w:rsidP="001048FF">
            <w:pPr>
              <w:widowControl w:val="0"/>
              <w:jc w:val="center"/>
              <w:rPr>
                <w:color w:val="000000"/>
                <w:sz w:val="28"/>
                <w:szCs w:val="28"/>
              </w:rPr>
            </w:pPr>
            <w:r w:rsidRPr="00FE2478">
              <w:rPr>
                <w:color w:val="000000"/>
                <w:sz w:val="28"/>
                <w:szCs w:val="28"/>
              </w:rPr>
              <w:t>□</w:t>
            </w:r>
          </w:p>
        </w:tc>
      </w:tr>
      <w:tr w:rsidR="00CE3B75" w:rsidRPr="00FE2478" w:rsidTr="001048FF">
        <w:tc>
          <w:tcPr>
            <w:tcW w:w="495" w:type="dxa"/>
            <w:vAlign w:val="center"/>
          </w:tcPr>
          <w:p w:rsidR="00CE3B75" w:rsidRPr="00FE2478" w:rsidRDefault="00CE3B75" w:rsidP="001048FF">
            <w:pPr>
              <w:widowControl w:val="0"/>
              <w:jc w:val="center"/>
              <w:rPr>
                <w:color w:val="000000"/>
                <w:sz w:val="28"/>
                <w:szCs w:val="28"/>
              </w:rPr>
            </w:pPr>
            <w:r w:rsidRPr="00FE2478">
              <w:rPr>
                <w:color w:val="000000"/>
                <w:sz w:val="28"/>
                <w:szCs w:val="28"/>
              </w:rPr>
              <w:t>5.</w:t>
            </w:r>
          </w:p>
        </w:tc>
        <w:tc>
          <w:tcPr>
            <w:tcW w:w="8025" w:type="dxa"/>
            <w:vAlign w:val="center"/>
          </w:tcPr>
          <w:p w:rsidR="00CE3B75" w:rsidRPr="00FE2478" w:rsidRDefault="00CE3B75" w:rsidP="001048FF">
            <w:pPr>
              <w:widowControl w:val="0"/>
              <w:rPr>
                <w:color w:val="000000"/>
                <w:sz w:val="28"/>
                <w:szCs w:val="28"/>
              </w:rPr>
            </w:pPr>
            <w:r w:rsidRPr="00FE2478">
              <w:rPr>
                <w:color w:val="000000"/>
                <w:sz w:val="28"/>
                <w:szCs w:val="28"/>
              </w:rPr>
              <w:t>Sơ yếu lý lịch tự thuật</w:t>
            </w:r>
          </w:p>
        </w:tc>
        <w:tc>
          <w:tcPr>
            <w:tcW w:w="480" w:type="dxa"/>
            <w:vAlign w:val="center"/>
          </w:tcPr>
          <w:p w:rsidR="00CE3B75" w:rsidRPr="00FE2478" w:rsidRDefault="00CE3B75" w:rsidP="001048FF">
            <w:pPr>
              <w:widowControl w:val="0"/>
              <w:jc w:val="center"/>
              <w:rPr>
                <w:color w:val="000000"/>
                <w:sz w:val="28"/>
                <w:szCs w:val="28"/>
              </w:rPr>
            </w:pPr>
            <w:r w:rsidRPr="00FE2478">
              <w:rPr>
                <w:color w:val="000000"/>
                <w:sz w:val="28"/>
                <w:szCs w:val="28"/>
              </w:rPr>
              <w:t>□</w:t>
            </w:r>
          </w:p>
        </w:tc>
      </w:tr>
      <w:tr w:rsidR="00CE3B75" w:rsidRPr="00FE2478" w:rsidTr="001048FF">
        <w:tc>
          <w:tcPr>
            <w:tcW w:w="495" w:type="dxa"/>
            <w:vAlign w:val="center"/>
          </w:tcPr>
          <w:p w:rsidR="00CE3B75" w:rsidRPr="00FE2478" w:rsidRDefault="00CE3B75" w:rsidP="001048FF">
            <w:pPr>
              <w:widowControl w:val="0"/>
              <w:jc w:val="center"/>
              <w:rPr>
                <w:color w:val="000000"/>
                <w:sz w:val="28"/>
                <w:szCs w:val="28"/>
              </w:rPr>
            </w:pPr>
            <w:r w:rsidRPr="00FE2478">
              <w:rPr>
                <w:color w:val="000000"/>
                <w:sz w:val="28"/>
                <w:szCs w:val="28"/>
              </w:rPr>
              <w:t>6.</w:t>
            </w:r>
          </w:p>
        </w:tc>
        <w:tc>
          <w:tcPr>
            <w:tcW w:w="8025" w:type="dxa"/>
            <w:vAlign w:val="center"/>
          </w:tcPr>
          <w:p w:rsidR="00CE3B75" w:rsidRPr="00FE2478" w:rsidRDefault="00CE3B75" w:rsidP="001048FF">
            <w:pPr>
              <w:widowControl w:val="0"/>
              <w:rPr>
                <w:color w:val="000000"/>
                <w:sz w:val="28"/>
                <w:szCs w:val="28"/>
              </w:rPr>
            </w:pPr>
            <w:r w:rsidRPr="00FE2478">
              <w:rPr>
                <w:color w:val="000000"/>
                <w:sz w:val="28"/>
                <w:szCs w:val="28"/>
              </w:rPr>
              <w:t>Giấy chứng nhận sức khỏe</w:t>
            </w:r>
          </w:p>
        </w:tc>
        <w:tc>
          <w:tcPr>
            <w:tcW w:w="480" w:type="dxa"/>
            <w:vAlign w:val="center"/>
          </w:tcPr>
          <w:p w:rsidR="00CE3B75" w:rsidRPr="00FE2478" w:rsidRDefault="00CE3B75" w:rsidP="001048FF">
            <w:pPr>
              <w:widowControl w:val="0"/>
              <w:jc w:val="center"/>
              <w:rPr>
                <w:color w:val="000000"/>
                <w:sz w:val="28"/>
                <w:szCs w:val="28"/>
              </w:rPr>
            </w:pPr>
            <w:r w:rsidRPr="00FE2478">
              <w:rPr>
                <w:color w:val="000000"/>
                <w:sz w:val="28"/>
                <w:szCs w:val="28"/>
              </w:rPr>
              <w:t>□</w:t>
            </w:r>
          </w:p>
        </w:tc>
      </w:tr>
      <w:tr w:rsidR="00CE3B75" w:rsidRPr="00FE2478" w:rsidTr="001048FF">
        <w:tc>
          <w:tcPr>
            <w:tcW w:w="495" w:type="dxa"/>
            <w:vAlign w:val="center"/>
          </w:tcPr>
          <w:p w:rsidR="00CE3B75" w:rsidRPr="00FE2478" w:rsidRDefault="00CE3B75" w:rsidP="001048FF">
            <w:pPr>
              <w:widowControl w:val="0"/>
              <w:jc w:val="center"/>
              <w:rPr>
                <w:color w:val="000000"/>
                <w:sz w:val="28"/>
                <w:szCs w:val="28"/>
              </w:rPr>
            </w:pPr>
            <w:r w:rsidRPr="00FE2478">
              <w:rPr>
                <w:color w:val="000000"/>
                <w:sz w:val="28"/>
                <w:szCs w:val="28"/>
              </w:rPr>
              <w:t>7.</w:t>
            </w:r>
          </w:p>
        </w:tc>
        <w:tc>
          <w:tcPr>
            <w:tcW w:w="8025" w:type="dxa"/>
            <w:vAlign w:val="center"/>
          </w:tcPr>
          <w:p w:rsidR="00CE3B75" w:rsidRPr="00FE2478" w:rsidRDefault="00CE3B75" w:rsidP="001048FF">
            <w:pPr>
              <w:widowControl w:val="0"/>
              <w:rPr>
                <w:color w:val="000000"/>
                <w:sz w:val="28"/>
                <w:szCs w:val="28"/>
              </w:rPr>
            </w:pPr>
            <w:r w:rsidRPr="00FE2478">
              <w:rPr>
                <w:color w:val="000000"/>
                <w:sz w:val="28"/>
                <w:szCs w:val="28"/>
              </w:rPr>
              <w:t>Bản sao hợp lệ giấy chứng nhận biết tiếng Việt thành thạo hoặc giấy chứng nhận sử dụng thành thạo ngôn ngữ khác hoặc giấy chứng nhận đủ trình độ phiên dịch trong khám bệnh, chữa bệnh (đối với người nước ngoài, người Việt Nam định cư ở nước ngoài)</w:t>
            </w:r>
          </w:p>
        </w:tc>
        <w:tc>
          <w:tcPr>
            <w:tcW w:w="480" w:type="dxa"/>
            <w:vAlign w:val="center"/>
          </w:tcPr>
          <w:p w:rsidR="00CE3B75" w:rsidRPr="00FE2478" w:rsidRDefault="00CE3B75" w:rsidP="001048FF">
            <w:pPr>
              <w:widowControl w:val="0"/>
              <w:jc w:val="center"/>
              <w:rPr>
                <w:color w:val="000000"/>
                <w:sz w:val="28"/>
                <w:szCs w:val="28"/>
              </w:rPr>
            </w:pPr>
            <w:r w:rsidRPr="00FE2478">
              <w:rPr>
                <w:color w:val="000000"/>
                <w:sz w:val="28"/>
                <w:szCs w:val="28"/>
              </w:rPr>
              <w:t>□</w:t>
            </w:r>
          </w:p>
        </w:tc>
      </w:tr>
      <w:tr w:rsidR="00CE3B75" w:rsidRPr="00FE2478" w:rsidTr="001048FF">
        <w:tc>
          <w:tcPr>
            <w:tcW w:w="495" w:type="dxa"/>
            <w:vAlign w:val="center"/>
          </w:tcPr>
          <w:p w:rsidR="00CE3B75" w:rsidRPr="00FE2478" w:rsidRDefault="00CE3B75" w:rsidP="001048FF">
            <w:pPr>
              <w:widowControl w:val="0"/>
              <w:jc w:val="center"/>
              <w:rPr>
                <w:color w:val="000000"/>
                <w:sz w:val="28"/>
                <w:szCs w:val="28"/>
              </w:rPr>
            </w:pPr>
            <w:r w:rsidRPr="00FE2478">
              <w:rPr>
                <w:color w:val="000000"/>
                <w:sz w:val="28"/>
                <w:szCs w:val="28"/>
              </w:rPr>
              <w:t>8.</w:t>
            </w:r>
          </w:p>
        </w:tc>
        <w:tc>
          <w:tcPr>
            <w:tcW w:w="8025" w:type="dxa"/>
            <w:vAlign w:val="center"/>
          </w:tcPr>
          <w:p w:rsidR="00CE3B75" w:rsidRPr="00FE2478" w:rsidRDefault="00CE3B75" w:rsidP="001048FF">
            <w:pPr>
              <w:widowControl w:val="0"/>
              <w:rPr>
                <w:color w:val="000000"/>
                <w:sz w:val="28"/>
                <w:szCs w:val="28"/>
              </w:rPr>
            </w:pPr>
            <w:r w:rsidRPr="00FE2478">
              <w:rPr>
                <w:color w:val="000000"/>
                <w:sz w:val="28"/>
                <w:szCs w:val="28"/>
              </w:rPr>
              <w:t>Bản sao hợp lệ giấy phép lao động (đối với người nước ngoài, người Việt Nam định cư ở nước ngoài)</w:t>
            </w:r>
          </w:p>
        </w:tc>
        <w:tc>
          <w:tcPr>
            <w:tcW w:w="480" w:type="dxa"/>
            <w:vAlign w:val="center"/>
          </w:tcPr>
          <w:p w:rsidR="00CE3B75" w:rsidRPr="00FE2478" w:rsidRDefault="00CE3B75" w:rsidP="001048FF">
            <w:pPr>
              <w:widowControl w:val="0"/>
              <w:jc w:val="center"/>
              <w:rPr>
                <w:color w:val="000000"/>
                <w:sz w:val="28"/>
                <w:szCs w:val="28"/>
              </w:rPr>
            </w:pPr>
            <w:r w:rsidRPr="00FE2478">
              <w:rPr>
                <w:color w:val="000000"/>
                <w:sz w:val="28"/>
                <w:szCs w:val="28"/>
              </w:rPr>
              <w:t>□</w:t>
            </w:r>
          </w:p>
        </w:tc>
      </w:tr>
      <w:tr w:rsidR="00CE3B75" w:rsidRPr="00FE2478" w:rsidTr="001048FF">
        <w:tc>
          <w:tcPr>
            <w:tcW w:w="495" w:type="dxa"/>
            <w:vAlign w:val="center"/>
          </w:tcPr>
          <w:p w:rsidR="00CE3B75" w:rsidRPr="00FE2478" w:rsidRDefault="00CE3B75" w:rsidP="001048FF">
            <w:pPr>
              <w:widowControl w:val="0"/>
              <w:jc w:val="center"/>
              <w:rPr>
                <w:color w:val="000000"/>
                <w:sz w:val="28"/>
                <w:szCs w:val="28"/>
              </w:rPr>
            </w:pPr>
            <w:r w:rsidRPr="00FE2478">
              <w:rPr>
                <w:color w:val="000000"/>
                <w:sz w:val="28"/>
                <w:szCs w:val="28"/>
              </w:rPr>
              <w:t>9.</w:t>
            </w:r>
          </w:p>
        </w:tc>
        <w:tc>
          <w:tcPr>
            <w:tcW w:w="8025" w:type="dxa"/>
            <w:vAlign w:val="center"/>
          </w:tcPr>
          <w:p w:rsidR="00CE3B75" w:rsidRPr="00FE2478" w:rsidRDefault="00CE3B75" w:rsidP="001048FF">
            <w:pPr>
              <w:widowControl w:val="0"/>
              <w:rPr>
                <w:color w:val="000000"/>
                <w:sz w:val="28"/>
                <w:szCs w:val="28"/>
              </w:rPr>
            </w:pPr>
            <w:r w:rsidRPr="00FE2478">
              <w:rPr>
                <w:color w:val="000000"/>
                <w:sz w:val="28"/>
                <w:szCs w:val="28"/>
              </w:rPr>
              <w:t>Bản sao hợp lệ chứng chỉ hành nghề đã được cấp (đối với cấp bổ sung PVHĐ chuyên môn)</w:t>
            </w:r>
          </w:p>
        </w:tc>
        <w:tc>
          <w:tcPr>
            <w:tcW w:w="480" w:type="dxa"/>
            <w:vAlign w:val="center"/>
          </w:tcPr>
          <w:p w:rsidR="00CE3B75" w:rsidRPr="00FE2478" w:rsidRDefault="00CE3B75" w:rsidP="001048FF">
            <w:pPr>
              <w:widowControl w:val="0"/>
              <w:jc w:val="center"/>
              <w:rPr>
                <w:color w:val="000000"/>
                <w:sz w:val="28"/>
                <w:szCs w:val="28"/>
              </w:rPr>
            </w:pPr>
            <w:r w:rsidRPr="00FE2478">
              <w:rPr>
                <w:color w:val="000000"/>
                <w:sz w:val="28"/>
                <w:szCs w:val="28"/>
              </w:rPr>
              <w:t>□</w:t>
            </w:r>
          </w:p>
        </w:tc>
      </w:tr>
      <w:tr w:rsidR="00CE3B75" w:rsidRPr="00FE2478" w:rsidTr="001048FF">
        <w:tc>
          <w:tcPr>
            <w:tcW w:w="495" w:type="dxa"/>
            <w:vAlign w:val="center"/>
          </w:tcPr>
          <w:p w:rsidR="00CE3B75" w:rsidRPr="00FE2478" w:rsidRDefault="00CE3B75" w:rsidP="001048FF">
            <w:pPr>
              <w:widowControl w:val="0"/>
              <w:jc w:val="center"/>
              <w:rPr>
                <w:color w:val="000000"/>
                <w:sz w:val="28"/>
                <w:szCs w:val="28"/>
              </w:rPr>
            </w:pPr>
            <w:r w:rsidRPr="00FE2478">
              <w:rPr>
                <w:color w:val="000000"/>
                <w:sz w:val="28"/>
                <w:szCs w:val="28"/>
              </w:rPr>
              <w:t>10.</w:t>
            </w:r>
          </w:p>
        </w:tc>
        <w:tc>
          <w:tcPr>
            <w:tcW w:w="8025" w:type="dxa"/>
            <w:vAlign w:val="center"/>
          </w:tcPr>
          <w:p w:rsidR="00CE3B75" w:rsidRPr="00FE2478" w:rsidRDefault="00CE3B75" w:rsidP="001048FF">
            <w:pPr>
              <w:widowControl w:val="0"/>
              <w:rPr>
                <w:color w:val="000000"/>
                <w:sz w:val="28"/>
                <w:szCs w:val="28"/>
              </w:rPr>
            </w:pPr>
            <w:r w:rsidRPr="00FE2478">
              <w:rPr>
                <w:color w:val="000000"/>
                <w:sz w:val="28"/>
                <w:szCs w:val="28"/>
              </w:rPr>
              <w:t>Bản gốc chứng chỉ hành nghề đã được cấp (</w:t>
            </w:r>
            <w:r w:rsidRPr="00FE2478">
              <w:rPr>
                <w:color w:val="000000"/>
                <w:sz w:val="28"/>
                <w:szCs w:val="28"/>
                <w:vertAlign w:val="superscript"/>
              </w:rPr>
              <w:t>6</w:t>
            </w:r>
            <w:r w:rsidRPr="00FE2478">
              <w:rPr>
                <w:color w:val="000000"/>
                <w:sz w:val="28"/>
                <w:szCs w:val="28"/>
              </w:rPr>
              <w:t>)</w:t>
            </w:r>
          </w:p>
        </w:tc>
        <w:tc>
          <w:tcPr>
            <w:tcW w:w="480" w:type="dxa"/>
            <w:vAlign w:val="center"/>
          </w:tcPr>
          <w:p w:rsidR="00CE3B75" w:rsidRPr="00FE2478" w:rsidRDefault="00CE3B75" w:rsidP="001048FF">
            <w:pPr>
              <w:widowControl w:val="0"/>
              <w:jc w:val="center"/>
              <w:rPr>
                <w:color w:val="000000"/>
                <w:sz w:val="28"/>
                <w:szCs w:val="28"/>
              </w:rPr>
            </w:pPr>
            <w:r w:rsidRPr="00FE2478">
              <w:rPr>
                <w:color w:val="000000"/>
                <w:sz w:val="28"/>
                <w:szCs w:val="28"/>
              </w:rPr>
              <w:t>□</w:t>
            </w:r>
          </w:p>
        </w:tc>
      </w:tr>
      <w:tr w:rsidR="00CE3B75" w:rsidRPr="00FE2478" w:rsidTr="001048FF">
        <w:tc>
          <w:tcPr>
            <w:tcW w:w="495" w:type="dxa"/>
            <w:vAlign w:val="center"/>
          </w:tcPr>
          <w:p w:rsidR="00CE3B75" w:rsidRPr="00FE2478" w:rsidRDefault="00CE3B75" w:rsidP="001048FF">
            <w:pPr>
              <w:widowControl w:val="0"/>
              <w:jc w:val="center"/>
              <w:rPr>
                <w:color w:val="000000"/>
                <w:sz w:val="28"/>
                <w:szCs w:val="28"/>
              </w:rPr>
            </w:pPr>
            <w:r w:rsidRPr="00FE2478">
              <w:rPr>
                <w:color w:val="000000"/>
                <w:sz w:val="28"/>
                <w:szCs w:val="28"/>
              </w:rPr>
              <w:t>11.</w:t>
            </w:r>
          </w:p>
        </w:tc>
        <w:tc>
          <w:tcPr>
            <w:tcW w:w="8025" w:type="dxa"/>
            <w:vAlign w:val="center"/>
          </w:tcPr>
          <w:p w:rsidR="00CE3B75" w:rsidRPr="00FE2478" w:rsidRDefault="00CE3B75" w:rsidP="001048FF">
            <w:pPr>
              <w:widowControl w:val="0"/>
              <w:rPr>
                <w:color w:val="000000"/>
                <w:sz w:val="28"/>
                <w:szCs w:val="28"/>
              </w:rPr>
            </w:pPr>
            <w:r w:rsidRPr="00FE2478">
              <w:rPr>
                <w:color w:val="000000"/>
                <w:sz w:val="28"/>
                <w:szCs w:val="28"/>
              </w:rPr>
              <w:t>Bản sao hợp lệ giấy chứng nhận cập nhật kiến thức y khoa liên tục</w:t>
            </w:r>
          </w:p>
        </w:tc>
        <w:tc>
          <w:tcPr>
            <w:tcW w:w="480" w:type="dxa"/>
            <w:vAlign w:val="center"/>
          </w:tcPr>
          <w:p w:rsidR="00CE3B75" w:rsidRPr="00FE2478" w:rsidRDefault="00CE3B75" w:rsidP="001048FF">
            <w:pPr>
              <w:widowControl w:val="0"/>
              <w:jc w:val="center"/>
              <w:rPr>
                <w:color w:val="000000"/>
                <w:sz w:val="28"/>
                <w:szCs w:val="28"/>
              </w:rPr>
            </w:pPr>
            <w:r w:rsidRPr="00FE2478">
              <w:rPr>
                <w:color w:val="000000"/>
                <w:sz w:val="28"/>
                <w:szCs w:val="28"/>
              </w:rPr>
              <w:t>□</w:t>
            </w:r>
          </w:p>
        </w:tc>
      </w:tr>
      <w:tr w:rsidR="00CE3B75" w:rsidRPr="00FE2478" w:rsidTr="001048FF">
        <w:tc>
          <w:tcPr>
            <w:tcW w:w="495" w:type="dxa"/>
            <w:vAlign w:val="center"/>
          </w:tcPr>
          <w:p w:rsidR="00CE3B75" w:rsidRPr="00FE2478" w:rsidRDefault="00CE3B75" w:rsidP="001048FF">
            <w:pPr>
              <w:widowControl w:val="0"/>
              <w:jc w:val="center"/>
              <w:rPr>
                <w:color w:val="000000"/>
                <w:sz w:val="28"/>
                <w:szCs w:val="28"/>
              </w:rPr>
            </w:pPr>
            <w:r w:rsidRPr="00FE2478">
              <w:rPr>
                <w:color w:val="000000"/>
                <w:sz w:val="28"/>
                <w:szCs w:val="28"/>
              </w:rPr>
              <w:t>12.</w:t>
            </w:r>
          </w:p>
        </w:tc>
        <w:tc>
          <w:tcPr>
            <w:tcW w:w="8025" w:type="dxa"/>
            <w:vAlign w:val="center"/>
          </w:tcPr>
          <w:p w:rsidR="00CE3B75" w:rsidRPr="00FE2478" w:rsidRDefault="00CE3B75" w:rsidP="001048FF">
            <w:pPr>
              <w:widowControl w:val="0"/>
              <w:rPr>
                <w:color w:val="000000"/>
                <w:sz w:val="28"/>
                <w:szCs w:val="28"/>
              </w:rPr>
            </w:pPr>
            <w:r w:rsidRPr="00FE2478">
              <w:rPr>
                <w:color w:val="000000"/>
                <w:sz w:val="28"/>
                <w:szCs w:val="28"/>
              </w:rPr>
              <w:t>Văn bản xác nhận của cơ quan có thẩm quyền về việc thay đổi ngày tháng năm sinh hoặc địa chỉ cư trú</w:t>
            </w:r>
          </w:p>
        </w:tc>
        <w:tc>
          <w:tcPr>
            <w:tcW w:w="480" w:type="dxa"/>
            <w:vAlign w:val="center"/>
          </w:tcPr>
          <w:p w:rsidR="00CE3B75" w:rsidRPr="00FE2478" w:rsidRDefault="00CE3B75" w:rsidP="001048FF">
            <w:pPr>
              <w:widowControl w:val="0"/>
              <w:jc w:val="center"/>
              <w:rPr>
                <w:color w:val="000000"/>
                <w:sz w:val="28"/>
                <w:szCs w:val="28"/>
              </w:rPr>
            </w:pPr>
            <w:r w:rsidRPr="00FE2478">
              <w:rPr>
                <w:color w:val="000000"/>
                <w:sz w:val="28"/>
                <w:szCs w:val="28"/>
              </w:rPr>
              <w:t>□</w:t>
            </w:r>
          </w:p>
        </w:tc>
      </w:tr>
      <w:tr w:rsidR="00CE3B75" w:rsidRPr="00FE2478" w:rsidTr="001048FF">
        <w:tc>
          <w:tcPr>
            <w:tcW w:w="495" w:type="dxa"/>
            <w:vAlign w:val="center"/>
          </w:tcPr>
          <w:p w:rsidR="00CE3B75" w:rsidRPr="00FE2478" w:rsidRDefault="00CE3B75" w:rsidP="001048FF">
            <w:pPr>
              <w:widowControl w:val="0"/>
              <w:jc w:val="center"/>
              <w:rPr>
                <w:color w:val="000000"/>
                <w:sz w:val="28"/>
                <w:szCs w:val="28"/>
              </w:rPr>
            </w:pPr>
            <w:r w:rsidRPr="00FE2478">
              <w:rPr>
                <w:color w:val="000000"/>
                <w:sz w:val="28"/>
                <w:szCs w:val="28"/>
              </w:rPr>
              <w:t>13.</w:t>
            </w:r>
          </w:p>
        </w:tc>
        <w:tc>
          <w:tcPr>
            <w:tcW w:w="8025" w:type="dxa"/>
            <w:vAlign w:val="center"/>
          </w:tcPr>
          <w:p w:rsidR="00CE3B75" w:rsidRPr="00FE2478" w:rsidRDefault="00CE3B75" w:rsidP="001048FF">
            <w:pPr>
              <w:widowControl w:val="0"/>
              <w:rPr>
                <w:color w:val="000000"/>
                <w:sz w:val="28"/>
                <w:szCs w:val="28"/>
              </w:rPr>
            </w:pPr>
            <w:r w:rsidRPr="00FE2478">
              <w:rPr>
                <w:color w:val="000000"/>
                <w:sz w:val="28"/>
                <w:szCs w:val="28"/>
              </w:rPr>
              <w:t>Hai ảnh màu (nền trắng) 04 cm x 06 cm</w:t>
            </w:r>
          </w:p>
        </w:tc>
        <w:tc>
          <w:tcPr>
            <w:tcW w:w="480" w:type="dxa"/>
            <w:vAlign w:val="center"/>
          </w:tcPr>
          <w:p w:rsidR="00CE3B75" w:rsidRPr="00FE2478" w:rsidRDefault="00CE3B75" w:rsidP="001048FF">
            <w:pPr>
              <w:widowControl w:val="0"/>
              <w:jc w:val="center"/>
              <w:rPr>
                <w:color w:val="000000"/>
                <w:sz w:val="28"/>
                <w:szCs w:val="28"/>
              </w:rPr>
            </w:pPr>
            <w:r w:rsidRPr="00FE2478">
              <w:rPr>
                <w:color w:val="000000"/>
                <w:sz w:val="28"/>
                <w:szCs w:val="28"/>
              </w:rPr>
              <w:t>□</w:t>
            </w:r>
          </w:p>
        </w:tc>
      </w:tr>
    </w:tbl>
    <w:p w:rsidR="00CE3B75" w:rsidRPr="00FE2478" w:rsidRDefault="00CE3B75" w:rsidP="00CE3B75">
      <w:pPr>
        <w:widowControl w:val="0"/>
        <w:rPr>
          <w:color w:val="000000"/>
          <w:sz w:val="28"/>
          <w:szCs w:val="28"/>
        </w:rPr>
      </w:pPr>
      <w:r w:rsidRPr="00FE2478">
        <w:rPr>
          <w:color w:val="000000"/>
          <w:sz w:val="28"/>
          <w:szCs w:val="28"/>
        </w:rPr>
        <w:t>Ngày hẹn cấp, cấp lại chứng chỉ hành nghề: ......................................................</w:t>
      </w:r>
    </w:p>
    <w:tbl>
      <w:tblPr>
        <w:tblW w:w="0" w:type="auto"/>
        <w:tblCellMar>
          <w:left w:w="0" w:type="dxa"/>
          <w:right w:w="0" w:type="dxa"/>
        </w:tblCellMar>
        <w:tblLook w:val="04A0"/>
      </w:tblPr>
      <w:tblGrid>
        <w:gridCol w:w="98"/>
        <w:gridCol w:w="4330"/>
        <w:gridCol w:w="4428"/>
        <w:gridCol w:w="98"/>
      </w:tblGrid>
      <w:tr w:rsidR="00CE3B75" w:rsidRPr="00FE2478" w:rsidTr="001048FF">
        <w:trPr>
          <w:gridAfter w:val="1"/>
          <w:wAfter w:w="98" w:type="dxa"/>
        </w:trPr>
        <w:tc>
          <w:tcPr>
            <w:tcW w:w="4428" w:type="dxa"/>
            <w:gridSpan w:val="2"/>
            <w:tcMar>
              <w:top w:w="0" w:type="dxa"/>
              <w:left w:w="108" w:type="dxa"/>
              <w:bottom w:w="0" w:type="dxa"/>
              <w:right w:w="108" w:type="dxa"/>
            </w:tcMar>
          </w:tcPr>
          <w:p w:rsidR="00CE3B75" w:rsidRPr="00FE2478" w:rsidRDefault="00CE3B75" w:rsidP="001048FF">
            <w:pPr>
              <w:widowControl w:val="0"/>
              <w:spacing w:before="120"/>
              <w:rPr>
                <w:color w:val="000000"/>
                <w:sz w:val="28"/>
                <w:szCs w:val="28"/>
              </w:rPr>
            </w:pPr>
            <w:r w:rsidRPr="00FE2478">
              <w:rPr>
                <w:color w:val="000000"/>
                <w:sz w:val="28"/>
                <w:szCs w:val="28"/>
              </w:rPr>
              <w:lastRenderedPageBreak/>
              <w:t> </w:t>
            </w:r>
          </w:p>
        </w:tc>
        <w:tc>
          <w:tcPr>
            <w:tcW w:w="4428" w:type="dxa"/>
            <w:tcMar>
              <w:top w:w="0" w:type="dxa"/>
              <w:left w:w="108" w:type="dxa"/>
              <w:bottom w:w="0" w:type="dxa"/>
              <w:right w:w="108" w:type="dxa"/>
            </w:tcMar>
          </w:tcPr>
          <w:p w:rsidR="00CE3B75" w:rsidRPr="00FE2478" w:rsidRDefault="00CE3B75" w:rsidP="001048FF">
            <w:pPr>
              <w:widowControl w:val="0"/>
              <w:spacing w:before="120"/>
              <w:jc w:val="center"/>
              <w:rPr>
                <w:color w:val="000000"/>
                <w:sz w:val="28"/>
                <w:szCs w:val="28"/>
              </w:rPr>
            </w:pPr>
            <w:r w:rsidRPr="00FE2478">
              <w:rPr>
                <w:i/>
                <w:iCs/>
                <w:color w:val="000000"/>
                <w:sz w:val="28"/>
                <w:szCs w:val="28"/>
              </w:rPr>
              <w:t>……</w:t>
            </w:r>
            <w:r w:rsidRPr="00FE2478">
              <w:rPr>
                <w:i/>
                <w:iCs/>
                <w:color w:val="000000"/>
                <w:sz w:val="28"/>
                <w:szCs w:val="28"/>
                <w:vertAlign w:val="superscript"/>
              </w:rPr>
              <w:t>3</w:t>
            </w:r>
            <w:r w:rsidRPr="00FE2478">
              <w:rPr>
                <w:i/>
                <w:iCs/>
                <w:color w:val="000000"/>
                <w:sz w:val="28"/>
                <w:szCs w:val="28"/>
              </w:rPr>
              <w:t>…….., ngày.... tháng... năm 20...</w:t>
            </w:r>
            <w:r w:rsidRPr="00FE2478">
              <w:rPr>
                <w:i/>
                <w:iCs/>
                <w:color w:val="000000"/>
                <w:sz w:val="28"/>
                <w:szCs w:val="28"/>
              </w:rPr>
              <w:br/>
            </w:r>
            <w:r w:rsidRPr="00FE2478">
              <w:rPr>
                <w:b/>
                <w:bCs/>
                <w:color w:val="000000"/>
                <w:sz w:val="28"/>
                <w:szCs w:val="28"/>
              </w:rPr>
              <w:t xml:space="preserve">NGƯỜI TIẾP NHẬN HỒ SƠ </w:t>
            </w:r>
            <w:r w:rsidRPr="00FE2478">
              <w:rPr>
                <w:i/>
                <w:iCs/>
                <w:color w:val="000000"/>
                <w:sz w:val="28"/>
                <w:szCs w:val="28"/>
              </w:rPr>
              <w:br/>
              <w:t>(Ký, ghi rõ chức danh, họ và tên)</w:t>
            </w:r>
          </w:p>
        </w:tc>
      </w:tr>
      <w:tr w:rsidR="00CE3B75" w:rsidRPr="00FE2478" w:rsidTr="001048FF">
        <w:trPr>
          <w:gridBefore w:val="1"/>
          <w:wBefore w:w="98" w:type="dxa"/>
        </w:trPr>
        <w:tc>
          <w:tcPr>
            <w:tcW w:w="8856" w:type="dxa"/>
            <w:gridSpan w:val="3"/>
            <w:tcBorders>
              <w:top w:val="single" w:sz="8" w:space="0" w:color="auto"/>
              <w:left w:val="single" w:sz="8" w:space="0" w:color="auto"/>
              <w:bottom w:val="single" w:sz="8" w:space="0" w:color="auto"/>
              <w:right w:val="single" w:sz="8" w:space="0" w:color="auto"/>
            </w:tcBorders>
          </w:tcPr>
          <w:p w:rsidR="00CE3B75" w:rsidRPr="00FE2478" w:rsidRDefault="00CE3B75" w:rsidP="001048FF">
            <w:pPr>
              <w:widowControl w:val="0"/>
              <w:rPr>
                <w:color w:val="000000"/>
                <w:sz w:val="28"/>
                <w:szCs w:val="28"/>
              </w:rPr>
            </w:pPr>
            <w:r w:rsidRPr="00FE2478">
              <w:rPr>
                <w:b/>
                <w:bCs/>
                <w:color w:val="000000"/>
              </w:rPr>
              <w:t> </w:t>
            </w:r>
            <w:r w:rsidRPr="00FE2478">
              <w:rPr>
                <w:color w:val="000000"/>
                <w:sz w:val="28"/>
                <w:szCs w:val="28"/>
              </w:rPr>
              <w:t>Tiếp nhận hồ sơ bổ sung lần:              ngày     tháng     năm                       Ký nhận</w:t>
            </w:r>
          </w:p>
          <w:p w:rsidR="00CE3B75" w:rsidRPr="00FE2478" w:rsidRDefault="00CE3B75" w:rsidP="001048FF">
            <w:pPr>
              <w:widowControl w:val="0"/>
              <w:rPr>
                <w:color w:val="000000"/>
                <w:sz w:val="28"/>
                <w:szCs w:val="28"/>
              </w:rPr>
            </w:pPr>
            <w:r w:rsidRPr="00FE2478">
              <w:rPr>
                <w:color w:val="000000"/>
                <w:sz w:val="28"/>
                <w:szCs w:val="28"/>
              </w:rPr>
              <w:t>Tiếp nhận hồ sơ bổ sung lần:              ngày     tháng     năm                       Ký nhận</w:t>
            </w:r>
          </w:p>
          <w:p w:rsidR="00CE3B75" w:rsidRPr="00FE2478" w:rsidRDefault="00CE3B75" w:rsidP="001048FF">
            <w:pPr>
              <w:widowControl w:val="0"/>
              <w:rPr>
                <w:color w:val="000000"/>
              </w:rPr>
            </w:pPr>
            <w:r w:rsidRPr="00FE2478">
              <w:rPr>
                <w:color w:val="000000"/>
                <w:sz w:val="28"/>
                <w:szCs w:val="28"/>
              </w:rPr>
              <w:t>Tiếp nhận hồ sơ bổ sung lần:              ngày     tháng     năm                       Ký nhận</w:t>
            </w:r>
          </w:p>
        </w:tc>
      </w:tr>
    </w:tbl>
    <w:p w:rsidR="00CE3B75" w:rsidRPr="00FE2478" w:rsidRDefault="00CE3B75" w:rsidP="00CE3B75">
      <w:pPr>
        <w:widowControl w:val="0"/>
        <w:rPr>
          <w:color w:val="000000"/>
          <w:sz w:val="20"/>
        </w:rPr>
      </w:pPr>
      <w:r w:rsidRPr="00FE2478">
        <w:rPr>
          <w:color w:val="000000"/>
          <w:sz w:val="20"/>
          <w:vertAlign w:val="superscript"/>
        </w:rPr>
        <w:t>1</w:t>
      </w:r>
      <w:r w:rsidRPr="00FE2478">
        <w:rPr>
          <w:color w:val="000000"/>
          <w:sz w:val="20"/>
        </w:rPr>
        <w:t xml:space="preserve"> Tên cơ quan cấp chứng chỉ hành nghề.</w:t>
      </w:r>
    </w:p>
    <w:p w:rsidR="00CE3B75" w:rsidRPr="00FE2478" w:rsidRDefault="00CE3B75" w:rsidP="00CE3B75">
      <w:pPr>
        <w:widowControl w:val="0"/>
        <w:rPr>
          <w:color w:val="000000"/>
          <w:sz w:val="20"/>
        </w:rPr>
      </w:pPr>
      <w:r w:rsidRPr="00FE2478">
        <w:rPr>
          <w:color w:val="000000"/>
          <w:sz w:val="20"/>
          <w:vertAlign w:val="superscript"/>
        </w:rPr>
        <w:t>2</w:t>
      </w:r>
      <w:r w:rsidRPr="00FE2478">
        <w:rPr>
          <w:color w:val="000000"/>
          <w:sz w:val="20"/>
        </w:rPr>
        <w:t xml:space="preserve"> Chữ viết tắt tên cơ quan cấp chứng chỉ hành nghề.</w:t>
      </w:r>
    </w:p>
    <w:p w:rsidR="00CE3B75" w:rsidRPr="00FE2478" w:rsidRDefault="00CE3B75" w:rsidP="00CE3B75">
      <w:pPr>
        <w:widowControl w:val="0"/>
        <w:rPr>
          <w:color w:val="000000"/>
          <w:sz w:val="20"/>
        </w:rPr>
      </w:pPr>
      <w:r w:rsidRPr="00FE2478">
        <w:rPr>
          <w:color w:val="000000"/>
          <w:sz w:val="20"/>
          <w:vertAlign w:val="superscript"/>
        </w:rPr>
        <w:t>3</w:t>
      </w:r>
      <w:r w:rsidRPr="00FE2478">
        <w:rPr>
          <w:color w:val="000000"/>
          <w:sz w:val="20"/>
        </w:rPr>
        <w:t xml:space="preserve"> Địa danh.</w:t>
      </w:r>
    </w:p>
    <w:p w:rsidR="00CE3B75" w:rsidRPr="00FE2478" w:rsidRDefault="00CE3B75" w:rsidP="00CE3B75">
      <w:pPr>
        <w:widowControl w:val="0"/>
        <w:rPr>
          <w:color w:val="000000"/>
          <w:sz w:val="20"/>
        </w:rPr>
      </w:pPr>
      <w:r w:rsidRPr="00FE2478">
        <w:rPr>
          <w:color w:val="000000"/>
          <w:sz w:val="20"/>
          <w:vertAlign w:val="superscript"/>
        </w:rPr>
        <w:t>4</w:t>
      </w:r>
      <w:r w:rsidRPr="00FE2478">
        <w:rPr>
          <w:color w:val="000000"/>
          <w:sz w:val="20"/>
        </w:rPr>
        <w:t xml:space="preserve"> Đánh dấu X vào nội dung đề nghị phù hợp.</w:t>
      </w:r>
    </w:p>
    <w:p w:rsidR="00CE3B75" w:rsidRPr="00FE2478" w:rsidRDefault="00CE3B75" w:rsidP="00CE3B75">
      <w:pPr>
        <w:widowControl w:val="0"/>
        <w:rPr>
          <w:color w:val="000000"/>
          <w:sz w:val="20"/>
        </w:rPr>
      </w:pPr>
      <w:r w:rsidRPr="00FE2478">
        <w:rPr>
          <w:color w:val="000000"/>
          <w:sz w:val="20"/>
          <w:vertAlign w:val="superscript"/>
        </w:rPr>
        <w:t>5</w:t>
      </w:r>
      <w:r w:rsidRPr="00FE2478">
        <w:rPr>
          <w:color w:val="000000"/>
          <w:sz w:val="20"/>
        </w:rPr>
        <w:t xml:space="preserve"> Đánh dấu X vào ô vuông tương ứng với những giấy tờ có trong hồ sơ.</w:t>
      </w:r>
    </w:p>
    <w:p w:rsidR="00CE3B75" w:rsidRPr="00FE2478" w:rsidRDefault="00CE3B75" w:rsidP="00CE3B75">
      <w:pPr>
        <w:widowControl w:val="0"/>
        <w:rPr>
          <w:b/>
          <w:bCs/>
          <w:color w:val="000000"/>
          <w:sz w:val="20"/>
        </w:rPr>
      </w:pPr>
      <w:r w:rsidRPr="00FE2478">
        <w:rPr>
          <w:color w:val="000000"/>
          <w:sz w:val="20"/>
          <w:vertAlign w:val="superscript"/>
        </w:rPr>
        <w:t>6</w:t>
      </w:r>
      <w:r w:rsidRPr="00FE2478">
        <w:rPr>
          <w:color w:val="000000"/>
          <w:sz w:val="20"/>
        </w:rPr>
        <w:t xml:space="preserve"> Đối với cấp thay đổi phạm vi hoạt động chuyên môn, ngày tháng năm sinh.</w:t>
      </w:r>
      <w:r w:rsidRPr="00FE2478">
        <w:rPr>
          <w:b/>
          <w:bCs/>
          <w:color w:val="000000"/>
          <w:sz w:val="20"/>
        </w:rPr>
        <w:t> </w:t>
      </w:r>
    </w:p>
    <w:p w:rsidR="00E05710" w:rsidRDefault="00E05710"/>
    <w:sectPr w:rsidR="00E05710"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CE3B75"/>
    <w:rsid w:val="00350495"/>
    <w:rsid w:val="00CE3B75"/>
    <w:rsid w:val="00E05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2018-02-07T08:39:00Z</dcterms:created>
  <dcterms:modified xsi:type="dcterms:W3CDTF">2018-02-07T08:39:00Z</dcterms:modified>
</cp:coreProperties>
</file>