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28" w:type="dxa"/>
        <w:tblLayout w:type="fixed"/>
        <w:tblLook w:val="0000"/>
      </w:tblPr>
      <w:tblGrid>
        <w:gridCol w:w="3588"/>
        <w:gridCol w:w="5640"/>
      </w:tblGrid>
      <w:tr w:rsidR="009F527A">
        <w:tblPrEx>
          <w:tblCellMar>
            <w:top w:w="0" w:type="dxa"/>
            <w:bottom w:w="0" w:type="dxa"/>
          </w:tblCellMar>
        </w:tblPrEx>
        <w:tc>
          <w:tcPr>
            <w:tcW w:w="3588" w:type="dxa"/>
          </w:tcPr>
          <w:p w:rsidR="009F527A" w:rsidRPr="00DB6F66" w:rsidRDefault="009F527A" w:rsidP="00DB6F66">
            <w:pPr>
              <w:ind w:right="34"/>
              <w:rPr>
                <w:b/>
                <w:color w:val="000000"/>
                <w:sz w:val="26"/>
                <w:szCs w:val="26"/>
              </w:rPr>
            </w:pPr>
            <w:r w:rsidRPr="00DB6F66">
              <w:rPr>
                <w:b/>
                <w:bCs/>
                <w:noProof/>
                <w:color w:val="000000"/>
                <w:sz w:val="26"/>
                <w:szCs w:val="26"/>
              </w:rPr>
              <w:t>BỘ GIAO THÔNG</w:t>
            </w:r>
            <w:r w:rsidRPr="00DB6F66">
              <w:rPr>
                <w:b/>
                <w:bCs/>
                <w:color w:val="000000"/>
                <w:sz w:val="26"/>
                <w:szCs w:val="26"/>
              </w:rPr>
              <w:t xml:space="preserve"> VẬN TẢI</w:t>
            </w:r>
          </w:p>
          <w:p w:rsidR="009F527A" w:rsidRPr="00DB6F66" w:rsidRDefault="009F527A">
            <w:pPr>
              <w:pStyle w:val="Heading5"/>
              <w:spacing w:before="360"/>
              <w:rPr>
                <w:b w:val="0"/>
                <w:sz w:val="26"/>
                <w:szCs w:val="26"/>
              </w:rPr>
            </w:pPr>
            <w:r w:rsidRPr="00DB6F66">
              <w:rPr>
                <w:b w:val="0"/>
                <w:bCs w:val="0"/>
                <w:noProof/>
                <w:sz w:val="26"/>
                <w:szCs w:val="26"/>
                <w:lang w:eastAsia="en-US"/>
              </w:rPr>
              <w:pict>
                <v:line id="_x0000_s1035" style="position:absolute;left:0;text-align:left;flip:y;z-index:251657728" from="48pt,1.35pt" to="114pt,1.35pt"/>
              </w:pict>
            </w:r>
            <w:r w:rsidRPr="00DB6F66">
              <w:rPr>
                <w:b w:val="0"/>
                <w:sz w:val="26"/>
                <w:szCs w:val="26"/>
              </w:rPr>
              <w:t xml:space="preserve">Số:  </w:t>
            </w:r>
            <w:r w:rsidR="008224A3">
              <w:rPr>
                <w:b w:val="0"/>
                <w:sz w:val="26"/>
                <w:szCs w:val="26"/>
              </w:rPr>
              <w:t>34</w:t>
            </w:r>
            <w:r w:rsidRPr="00DB6F66">
              <w:rPr>
                <w:b w:val="0"/>
                <w:sz w:val="26"/>
                <w:szCs w:val="26"/>
              </w:rPr>
              <w:t>/2011/TT-BGTVT</w:t>
            </w:r>
          </w:p>
          <w:p w:rsidR="009F527A" w:rsidRDefault="009F527A">
            <w:pPr>
              <w:ind w:left="142" w:right="34"/>
              <w:rPr>
                <w:color w:val="000000"/>
                <w:sz w:val="20"/>
              </w:rPr>
            </w:pPr>
          </w:p>
        </w:tc>
        <w:tc>
          <w:tcPr>
            <w:tcW w:w="5640" w:type="dxa"/>
          </w:tcPr>
          <w:p w:rsidR="009F527A" w:rsidRPr="00DB6F66" w:rsidRDefault="009F527A" w:rsidP="00DB6F66">
            <w:pPr>
              <w:pStyle w:val="Heading1"/>
              <w:autoSpaceDE/>
              <w:autoSpaceDN/>
              <w:adjustRightInd/>
              <w:rPr>
                <w:rFonts w:ascii="Times New Roman" w:hAnsi="Times New Roman"/>
                <w:sz w:val="26"/>
                <w:szCs w:val="26"/>
              </w:rPr>
            </w:pPr>
            <w:r w:rsidRPr="00DB6F66">
              <w:rPr>
                <w:rFonts w:ascii="Times New Roman" w:hAnsi="Times New Roman"/>
                <w:sz w:val="26"/>
                <w:szCs w:val="26"/>
              </w:rPr>
              <w:t xml:space="preserve">CỘNG HOÀ XÃ HỘI CHỦ NGHĨA VIỆT </w:t>
            </w:r>
            <w:smartTag w:uri="urn:schemas-microsoft-com:office:smarttags" w:element="country-region">
              <w:smartTag w:uri="urn:schemas-microsoft-com:office:smarttags" w:element="place">
                <w:r w:rsidRPr="00DB6F66">
                  <w:rPr>
                    <w:rFonts w:ascii="Times New Roman" w:hAnsi="Times New Roman"/>
                    <w:sz w:val="26"/>
                    <w:szCs w:val="26"/>
                  </w:rPr>
                  <w:t>NAM</w:t>
                </w:r>
              </w:smartTag>
            </w:smartTag>
          </w:p>
          <w:p w:rsidR="009F527A" w:rsidRPr="00DB6F66" w:rsidRDefault="009F527A">
            <w:pPr>
              <w:jc w:val="center"/>
              <w:rPr>
                <w:b/>
                <w:bCs/>
                <w:color w:val="000000"/>
                <w:sz w:val="26"/>
                <w:szCs w:val="26"/>
              </w:rPr>
            </w:pPr>
            <w:r w:rsidRPr="00DB6F66">
              <w:rPr>
                <w:b/>
                <w:bCs/>
                <w:color w:val="000000"/>
                <w:sz w:val="26"/>
                <w:szCs w:val="26"/>
              </w:rPr>
              <w:t>Độc lập - Tự do- Hạnh phúc</w:t>
            </w:r>
          </w:p>
          <w:p w:rsidR="009F527A" w:rsidRDefault="00EE6591">
            <w:pPr>
              <w:pStyle w:val="Heading4"/>
              <w:rPr>
                <w:color w:val="000000"/>
                <w:sz w:val="26"/>
              </w:rPr>
            </w:pPr>
            <w:r w:rsidRPr="00DB6F66">
              <w:rPr>
                <w:b/>
                <w:bCs/>
                <w:noProof/>
                <w:color w:val="000000"/>
                <w:sz w:val="26"/>
                <w:szCs w:val="26"/>
              </w:rPr>
              <w:pict>
                <v:line id="_x0000_s1034" style="position:absolute;left:0;text-align:left;flip:y;z-index:251656704" from="66.6pt,2.75pt" to="209.6pt,3.4pt"/>
              </w:pict>
            </w:r>
            <w:r w:rsidR="009F527A">
              <w:rPr>
                <w:color w:val="000000"/>
              </w:rPr>
              <w:t xml:space="preserve">                        </w:t>
            </w:r>
            <w:r w:rsidR="009F527A">
              <w:rPr>
                <w:color w:val="000000"/>
                <w:sz w:val="26"/>
              </w:rPr>
              <w:t>Hà Nội, ngày</w:t>
            </w:r>
            <w:r w:rsidR="00FA0365">
              <w:rPr>
                <w:color w:val="000000"/>
                <w:sz w:val="26"/>
              </w:rPr>
              <w:t xml:space="preserve"> </w:t>
            </w:r>
            <w:r w:rsidR="008224A3">
              <w:rPr>
                <w:color w:val="000000"/>
                <w:sz w:val="26"/>
              </w:rPr>
              <w:t>26</w:t>
            </w:r>
            <w:r w:rsidR="009F527A">
              <w:rPr>
                <w:color w:val="000000"/>
                <w:sz w:val="26"/>
              </w:rPr>
              <w:t xml:space="preserve"> tháng </w:t>
            </w:r>
            <w:r w:rsidR="008224A3">
              <w:rPr>
                <w:color w:val="000000"/>
                <w:sz w:val="26"/>
              </w:rPr>
              <w:t>04</w:t>
            </w:r>
            <w:r w:rsidR="009F527A">
              <w:rPr>
                <w:color w:val="000000"/>
                <w:sz w:val="26"/>
              </w:rPr>
              <w:t xml:space="preserve"> năm 2011</w:t>
            </w:r>
          </w:p>
        </w:tc>
      </w:tr>
    </w:tbl>
    <w:p w:rsidR="009F527A" w:rsidRDefault="009F527A">
      <w:pPr>
        <w:pStyle w:val="Heading2"/>
        <w:spacing w:before="0" w:after="0"/>
      </w:pPr>
    </w:p>
    <w:p w:rsidR="009F527A" w:rsidRPr="009E4AF3" w:rsidRDefault="009F527A">
      <w:pPr>
        <w:jc w:val="center"/>
        <w:rPr>
          <w:b/>
          <w:sz w:val="30"/>
          <w:szCs w:val="30"/>
        </w:rPr>
      </w:pPr>
      <w:r w:rsidRPr="009E4AF3">
        <w:rPr>
          <w:b/>
          <w:sz w:val="30"/>
          <w:szCs w:val="30"/>
        </w:rPr>
        <w:t>THÔNG TƯ</w:t>
      </w:r>
    </w:p>
    <w:p w:rsidR="009F527A" w:rsidRDefault="009F527A">
      <w:pPr>
        <w:jc w:val="center"/>
        <w:rPr>
          <w:sz w:val="10"/>
        </w:rPr>
      </w:pPr>
    </w:p>
    <w:p w:rsidR="009F527A" w:rsidRPr="00DB6F66" w:rsidRDefault="009F527A" w:rsidP="00FA0365">
      <w:pPr>
        <w:ind w:right="-21"/>
        <w:jc w:val="center"/>
        <w:rPr>
          <w:b/>
        </w:rPr>
      </w:pPr>
      <w:r w:rsidRPr="00DB6F66">
        <w:rPr>
          <w:b/>
          <w:sz w:val="28"/>
          <w:szCs w:val="28"/>
        </w:rPr>
        <w:t xml:space="preserve">Sửa đổi, bổ sung một số </w:t>
      </w:r>
      <w:r w:rsidR="00D055B5">
        <w:rPr>
          <w:b/>
          <w:sz w:val="28"/>
          <w:szCs w:val="28"/>
        </w:rPr>
        <w:t>đ</w:t>
      </w:r>
      <w:r w:rsidRPr="00DB6F66">
        <w:rPr>
          <w:b/>
          <w:sz w:val="28"/>
          <w:szCs w:val="28"/>
        </w:rPr>
        <w:t>iều của Quy định về đăng kiểm</w:t>
      </w:r>
      <w:r w:rsidR="00DB6F66">
        <w:rPr>
          <w:b/>
          <w:sz w:val="28"/>
          <w:szCs w:val="28"/>
        </w:rPr>
        <w:t xml:space="preserve"> </w:t>
      </w:r>
      <w:r w:rsidRPr="00DB6F66">
        <w:rPr>
          <w:b/>
          <w:sz w:val="28"/>
          <w:szCs w:val="28"/>
        </w:rPr>
        <w:t>phương tiện thuỷ</w:t>
      </w:r>
      <w:r w:rsidR="00DB6F66">
        <w:rPr>
          <w:b/>
          <w:sz w:val="28"/>
          <w:szCs w:val="28"/>
        </w:rPr>
        <w:t xml:space="preserve"> </w:t>
      </w:r>
      <w:r w:rsidRPr="00DB6F66">
        <w:rPr>
          <w:b/>
          <w:sz w:val="28"/>
          <w:szCs w:val="28"/>
        </w:rPr>
        <w:t xml:space="preserve">nội địa ban hành kèm theo Quyết định số 25/2004/QĐ-BGTVT ngày 25 tháng 11 </w:t>
      </w:r>
      <w:r w:rsidR="00DB6F66">
        <w:rPr>
          <w:b/>
          <w:sz w:val="28"/>
          <w:szCs w:val="28"/>
        </w:rPr>
        <w:t>n</w:t>
      </w:r>
      <w:r w:rsidRPr="00DB6F66">
        <w:rPr>
          <w:b/>
          <w:sz w:val="28"/>
          <w:szCs w:val="28"/>
        </w:rPr>
        <w:t>ăm 2004 và Tiêu chuẩn, chức trách, nhiệm vụ của đăng kiểm viên phương tiện thuỷ nội địa ban hành kèm theo Quyết</w:t>
      </w:r>
      <w:r w:rsidR="009E4AF3">
        <w:rPr>
          <w:b/>
          <w:sz w:val="28"/>
          <w:szCs w:val="28"/>
        </w:rPr>
        <w:t xml:space="preserve"> </w:t>
      </w:r>
      <w:r w:rsidRPr="00DB6F66">
        <w:rPr>
          <w:b/>
          <w:sz w:val="28"/>
          <w:szCs w:val="28"/>
        </w:rPr>
        <w:t xml:space="preserve">định </w:t>
      </w:r>
      <w:r w:rsidR="00FA0365">
        <w:rPr>
          <w:b/>
          <w:sz w:val="28"/>
          <w:szCs w:val="28"/>
        </w:rPr>
        <w:t xml:space="preserve">                          </w:t>
      </w:r>
      <w:r w:rsidRPr="00DB6F66">
        <w:rPr>
          <w:b/>
          <w:sz w:val="28"/>
          <w:szCs w:val="28"/>
        </w:rPr>
        <w:t>số 2687/2000/QĐ-BGTVT ngày 14 tháng 9 năm 2000</w:t>
      </w:r>
    </w:p>
    <w:p w:rsidR="009F527A" w:rsidRDefault="009F527A" w:rsidP="00DD656E">
      <w:pPr>
        <w:jc w:val="both"/>
        <w:rPr>
          <w:b/>
          <w:i/>
        </w:rPr>
      </w:pPr>
      <w:r>
        <w:rPr>
          <w:b/>
          <w:i/>
          <w:noProof/>
          <w:sz w:val="20"/>
          <w:lang w:eastAsia="en-US"/>
        </w:rPr>
        <w:pict>
          <v:line id="_x0000_s1146" style="position:absolute;left:0;text-align:left;z-index:251658752" from="138pt,8.6pt" to="348pt,8.6pt"/>
        </w:pict>
      </w:r>
    </w:p>
    <w:p w:rsidR="009F527A" w:rsidRPr="009E4AF3" w:rsidRDefault="009F527A" w:rsidP="00DD656E">
      <w:pPr>
        <w:spacing w:before="120" w:after="120"/>
        <w:jc w:val="center"/>
        <w:rPr>
          <w:b/>
          <w:iCs/>
          <w:sz w:val="28"/>
          <w:szCs w:val="28"/>
        </w:rPr>
      </w:pPr>
      <w:r w:rsidRPr="009E4AF3">
        <w:rPr>
          <w:b/>
          <w:iCs/>
          <w:sz w:val="28"/>
          <w:szCs w:val="28"/>
        </w:rPr>
        <w:t>BỘ TRƯỞNG BỘ GIAO THÔNG VẬN TẢI</w:t>
      </w:r>
    </w:p>
    <w:p w:rsidR="009F527A" w:rsidRDefault="009F527A" w:rsidP="00262E58">
      <w:pPr>
        <w:pStyle w:val="Heading5"/>
        <w:spacing w:before="80" w:after="80"/>
        <w:ind w:firstLine="600"/>
        <w:jc w:val="both"/>
        <w:rPr>
          <w:b w:val="0"/>
          <w:bCs w:val="0"/>
          <w:sz w:val="28"/>
        </w:rPr>
      </w:pPr>
      <w:r>
        <w:rPr>
          <w:b w:val="0"/>
          <w:bCs w:val="0"/>
          <w:sz w:val="28"/>
        </w:rPr>
        <w:t>Căn cứ Luật Giao thông đường thuỷ nội địa số 23/2004/QH11 ngày 15/6/2004;</w:t>
      </w:r>
    </w:p>
    <w:p w:rsidR="009F527A" w:rsidRDefault="009F527A" w:rsidP="00262E58">
      <w:pPr>
        <w:spacing w:before="80" w:after="80"/>
        <w:ind w:firstLine="600"/>
        <w:jc w:val="both"/>
        <w:rPr>
          <w:sz w:val="28"/>
        </w:rPr>
      </w:pPr>
      <w:r>
        <w:rPr>
          <w:sz w:val="28"/>
        </w:rPr>
        <w:t>Căn cứ Nghị định số 51/2008/NĐ-CP ngày 22 tháng 4 năm 2008 của Chính phủ quy định chức năng, nhiệm vụ, quyền hạn và cơ cấu tổ chức của Bộ Giao thông vận tải;</w:t>
      </w:r>
    </w:p>
    <w:p w:rsidR="009F527A" w:rsidRDefault="009F527A" w:rsidP="00262E58">
      <w:pPr>
        <w:spacing w:before="80" w:after="80"/>
        <w:ind w:firstLine="600"/>
        <w:jc w:val="both"/>
        <w:rPr>
          <w:sz w:val="28"/>
        </w:rPr>
      </w:pPr>
      <w:r>
        <w:rPr>
          <w:sz w:val="28"/>
        </w:rPr>
        <w:t>Bộ trưởng Bộ Giao thông vận tải quy định như sau:</w:t>
      </w:r>
    </w:p>
    <w:p w:rsidR="009F527A" w:rsidRPr="000A39CA" w:rsidRDefault="009F527A" w:rsidP="00262E58">
      <w:pPr>
        <w:spacing w:before="80" w:after="80"/>
        <w:ind w:firstLine="600"/>
        <w:jc w:val="both"/>
        <w:rPr>
          <w:b/>
          <w:iCs/>
          <w:sz w:val="28"/>
        </w:rPr>
      </w:pPr>
      <w:r w:rsidRPr="000A39CA">
        <w:rPr>
          <w:b/>
          <w:sz w:val="28"/>
        </w:rPr>
        <w:t xml:space="preserve">Điều 1.  </w:t>
      </w:r>
      <w:r w:rsidRPr="000A39CA">
        <w:rPr>
          <w:b/>
          <w:iCs/>
          <w:sz w:val="28"/>
        </w:rPr>
        <w:t xml:space="preserve">Sửa đổi, bổ sung một số </w:t>
      </w:r>
      <w:r w:rsidR="009E4AF3">
        <w:rPr>
          <w:b/>
          <w:iCs/>
          <w:sz w:val="28"/>
        </w:rPr>
        <w:t>đ</w:t>
      </w:r>
      <w:r w:rsidRPr="000A39CA">
        <w:rPr>
          <w:b/>
          <w:iCs/>
          <w:sz w:val="28"/>
        </w:rPr>
        <w:t xml:space="preserve">iều của </w:t>
      </w:r>
      <w:r w:rsidRPr="000A39CA">
        <w:rPr>
          <w:b/>
          <w:bCs/>
          <w:sz w:val="28"/>
        </w:rPr>
        <w:t xml:space="preserve">Quy định về đăng kiểm phương tiện thuỷ nội địa ban hành kèm theo Quyết định số </w:t>
      </w:r>
      <w:r w:rsidRPr="000A39CA">
        <w:rPr>
          <w:b/>
          <w:bCs/>
          <w:iCs/>
          <w:sz w:val="28"/>
        </w:rPr>
        <w:t>25/2004/QĐ-BGTVT</w:t>
      </w:r>
      <w:r w:rsidRPr="000A39CA">
        <w:rPr>
          <w:sz w:val="28"/>
        </w:rPr>
        <w:t xml:space="preserve"> </w:t>
      </w:r>
      <w:r w:rsidRPr="000A39CA">
        <w:rPr>
          <w:b/>
          <w:iCs/>
          <w:sz w:val="28"/>
        </w:rPr>
        <w:t xml:space="preserve">ngày 25 tháng 11 năm 2004 </w:t>
      </w:r>
    </w:p>
    <w:p w:rsidR="008F0D10" w:rsidRDefault="008F0D10" w:rsidP="00262E58">
      <w:pPr>
        <w:spacing w:before="80" w:after="80"/>
        <w:ind w:firstLine="600"/>
        <w:jc w:val="both"/>
        <w:rPr>
          <w:bCs/>
          <w:iCs/>
          <w:sz w:val="28"/>
        </w:rPr>
      </w:pPr>
      <w:r w:rsidRPr="000A39CA">
        <w:rPr>
          <w:b/>
          <w:sz w:val="28"/>
        </w:rPr>
        <w:t>1.</w:t>
      </w:r>
      <w:r w:rsidRPr="000A39CA">
        <w:rPr>
          <w:bCs/>
          <w:sz w:val="28"/>
        </w:rPr>
        <w:t xml:space="preserve"> Sửa đổi</w:t>
      </w:r>
      <w:r>
        <w:rPr>
          <w:bCs/>
          <w:sz w:val="28"/>
        </w:rPr>
        <w:t xml:space="preserve"> khoản 3</w:t>
      </w:r>
      <w:r w:rsidRPr="000A39CA">
        <w:rPr>
          <w:bCs/>
          <w:sz w:val="28"/>
        </w:rPr>
        <w:t xml:space="preserve"> Điều </w:t>
      </w:r>
      <w:r>
        <w:rPr>
          <w:bCs/>
          <w:sz w:val="28"/>
        </w:rPr>
        <w:t>3</w:t>
      </w:r>
      <w:r w:rsidRPr="000A39CA">
        <w:rPr>
          <w:bCs/>
          <w:sz w:val="28"/>
        </w:rPr>
        <w:t xml:space="preserve"> </w:t>
      </w:r>
      <w:r w:rsidRPr="000A39CA">
        <w:rPr>
          <w:bCs/>
          <w:iCs/>
          <w:sz w:val="28"/>
        </w:rPr>
        <w:t>như sau</w:t>
      </w:r>
      <w:r>
        <w:rPr>
          <w:bCs/>
          <w:iCs/>
          <w:sz w:val="28"/>
        </w:rPr>
        <w:t>:</w:t>
      </w:r>
    </w:p>
    <w:p w:rsidR="008F0D10" w:rsidRDefault="008F0D10" w:rsidP="00262E58">
      <w:pPr>
        <w:spacing w:before="80" w:after="80"/>
        <w:ind w:firstLine="600"/>
        <w:jc w:val="both"/>
        <w:rPr>
          <w:b/>
          <w:sz w:val="28"/>
        </w:rPr>
      </w:pPr>
      <w:r>
        <w:rPr>
          <w:bCs/>
          <w:iCs/>
          <w:sz w:val="28"/>
        </w:rPr>
        <w:t xml:space="preserve">“ Phê duyệt các hồ sơ thiết kế có liên quan đến việc đóng mới, hoán cải, sửa chữa phục hồi, nhập khẩu phương tiện và các trang thiết bị lắp đặt trên phương tiện”. </w:t>
      </w:r>
    </w:p>
    <w:p w:rsidR="009F527A" w:rsidRPr="000A39CA" w:rsidRDefault="008F0D10" w:rsidP="00262E58">
      <w:pPr>
        <w:spacing w:before="80" w:after="80"/>
        <w:ind w:firstLine="600"/>
        <w:jc w:val="both"/>
        <w:rPr>
          <w:b/>
          <w:iCs/>
          <w:sz w:val="28"/>
        </w:rPr>
      </w:pPr>
      <w:r>
        <w:rPr>
          <w:b/>
          <w:sz w:val="28"/>
        </w:rPr>
        <w:t>2</w:t>
      </w:r>
      <w:r w:rsidR="009F527A" w:rsidRPr="000A39CA">
        <w:rPr>
          <w:b/>
          <w:sz w:val="28"/>
        </w:rPr>
        <w:t>.</w:t>
      </w:r>
      <w:r w:rsidR="009F527A" w:rsidRPr="000A39CA">
        <w:rPr>
          <w:bCs/>
          <w:sz w:val="28"/>
        </w:rPr>
        <w:t xml:space="preserve"> Sửa đổi, bổ sung Điều 7 </w:t>
      </w:r>
      <w:r w:rsidR="009F527A" w:rsidRPr="000A39CA">
        <w:rPr>
          <w:bCs/>
          <w:iCs/>
          <w:sz w:val="28"/>
        </w:rPr>
        <w:t>như sau:</w:t>
      </w:r>
    </w:p>
    <w:p w:rsidR="009F527A" w:rsidRPr="000A39CA" w:rsidRDefault="009F527A" w:rsidP="00262E58">
      <w:pPr>
        <w:pStyle w:val="BodyTextIndent2"/>
        <w:spacing w:before="80" w:after="80"/>
        <w:ind w:firstLine="600"/>
        <w:rPr>
          <w:bCs/>
        </w:rPr>
      </w:pPr>
      <w:r w:rsidRPr="000A39CA">
        <w:rPr>
          <w:bCs/>
        </w:rPr>
        <w:t xml:space="preserve"> “</w:t>
      </w:r>
      <w:r w:rsidRPr="00CE4C80">
        <w:rPr>
          <w:b/>
          <w:bCs/>
        </w:rPr>
        <w:t>Điều 7. Thủ tục phê duyệt hồ sơ thiết kế</w:t>
      </w:r>
    </w:p>
    <w:p w:rsidR="009F527A" w:rsidRPr="000A39CA" w:rsidRDefault="009F527A" w:rsidP="00262E58">
      <w:pPr>
        <w:pStyle w:val="BodyTextIndent2"/>
        <w:spacing w:before="80" w:after="80"/>
        <w:ind w:firstLine="600"/>
        <w:rPr>
          <w:bCs/>
        </w:rPr>
      </w:pPr>
      <w:r w:rsidRPr="000A39CA">
        <w:rPr>
          <w:bCs/>
        </w:rPr>
        <w:t>1. Tổ chức, cá nhân hoàn thiện 01 bộ hồ sơ đề nghị phê duyệt hồ sơ thiết kế</w:t>
      </w:r>
      <w:r w:rsidR="008F0D10">
        <w:rPr>
          <w:bCs/>
        </w:rPr>
        <w:t>. Hồ sơ đề nghị</w:t>
      </w:r>
      <w:r w:rsidRPr="000A39CA">
        <w:rPr>
          <w:bCs/>
        </w:rPr>
        <w:t xml:space="preserve"> bao gồm:</w:t>
      </w:r>
    </w:p>
    <w:p w:rsidR="009F527A" w:rsidRPr="000A39CA" w:rsidRDefault="00262E58" w:rsidP="00253C3D">
      <w:pPr>
        <w:pStyle w:val="BodyTextIndent2"/>
        <w:spacing w:before="80" w:after="80"/>
        <w:ind w:firstLine="600"/>
      </w:pPr>
      <w:r>
        <w:t xml:space="preserve">a) </w:t>
      </w:r>
      <w:r w:rsidR="009F527A" w:rsidRPr="000A39CA">
        <w:t>01 Giấy đề nghị duyệt thiết kế theo mẫu quy định tại Phụ lục</w:t>
      </w:r>
      <w:r w:rsidR="008F0D10">
        <w:t xml:space="preserve"> I</w:t>
      </w:r>
      <w:r w:rsidR="009F527A" w:rsidRPr="000A39CA">
        <w:t xml:space="preserve"> của </w:t>
      </w:r>
      <w:r w:rsidR="009E4AF3">
        <w:t>Q</w:t>
      </w:r>
      <w:r w:rsidR="009F527A" w:rsidRPr="000A39CA">
        <w:t>uy định này (bản chính);</w:t>
      </w:r>
    </w:p>
    <w:p w:rsidR="009F527A" w:rsidRPr="000A39CA" w:rsidRDefault="00262E58" w:rsidP="00253C3D">
      <w:pPr>
        <w:pStyle w:val="BodyTextIndent2"/>
        <w:spacing w:before="80" w:after="80"/>
        <w:ind w:firstLine="600"/>
      </w:pPr>
      <w:r>
        <w:t xml:space="preserve">b) </w:t>
      </w:r>
      <w:r w:rsidR="009F527A" w:rsidRPr="000A39CA">
        <w:t>03 hồ sơ thiết kế theo quy định của quy phạm, tiêu chuẩn kỹ thuật áp dụng cho phương tiện (bản chính).</w:t>
      </w:r>
    </w:p>
    <w:p w:rsidR="009F527A" w:rsidRPr="000A39CA" w:rsidRDefault="009F527A" w:rsidP="00262E58">
      <w:pPr>
        <w:pStyle w:val="BodyTextIndent"/>
        <w:spacing w:before="80" w:after="80"/>
        <w:ind w:left="0" w:firstLine="600"/>
        <w:jc w:val="both"/>
        <w:rPr>
          <w:rFonts w:ascii="Times New Roman" w:hAnsi="Times New Roman"/>
        </w:rPr>
      </w:pPr>
      <w:r w:rsidRPr="000A39CA">
        <w:rPr>
          <w:rFonts w:ascii="Times New Roman" w:hAnsi="Times New Roman"/>
        </w:rPr>
        <w:t xml:space="preserve">2. Tổ chức, cá nhân nộp hồ sơ trực tiếp tại trụ sở Cục Đăng kiểm Việt </w:t>
      </w:r>
      <w:smartTag w:uri="urn:schemas-microsoft-com:office:smarttags" w:element="place">
        <w:smartTag w:uri="urn:schemas-microsoft-com:office:smarttags" w:element="country-region">
          <w:r w:rsidRPr="000A39CA">
            <w:rPr>
              <w:rFonts w:ascii="Times New Roman" w:hAnsi="Times New Roman"/>
            </w:rPr>
            <w:t>Nam</w:t>
          </w:r>
        </w:smartTag>
      </w:smartTag>
      <w:r w:rsidRPr="000A39CA">
        <w:rPr>
          <w:rFonts w:ascii="Times New Roman" w:hAnsi="Times New Roman"/>
        </w:rPr>
        <w:t xml:space="preserve"> hoặc qua hệ thống bưu chính. Nếu hồ sơ không đầy đủ thì Cục Đăng kiểm Việt </w:t>
      </w:r>
      <w:smartTag w:uri="urn:schemas-microsoft-com:office:smarttags" w:element="place">
        <w:smartTag w:uri="urn:schemas-microsoft-com:office:smarttags" w:element="country-region">
          <w:r w:rsidRPr="000A39CA">
            <w:rPr>
              <w:rFonts w:ascii="Times New Roman" w:hAnsi="Times New Roman"/>
            </w:rPr>
            <w:t>Nam</w:t>
          </w:r>
        </w:smartTag>
      </w:smartTag>
      <w:r w:rsidRPr="000A39CA">
        <w:rPr>
          <w:rFonts w:ascii="Times New Roman" w:hAnsi="Times New Roman"/>
        </w:rPr>
        <w:t xml:space="preserve"> hướng dẫn tổ chức, cá nhân hoàn thiện lại, nếu hồ sơ đầy đủ thì hẹn thời gian trả kết quả.</w:t>
      </w:r>
    </w:p>
    <w:p w:rsidR="009F527A" w:rsidRPr="000A39CA" w:rsidRDefault="009F527A" w:rsidP="00262E58">
      <w:pPr>
        <w:spacing w:before="80" w:after="80"/>
        <w:ind w:firstLine="600"/>
        <w:jc w:val="both"/>
        <w:rPr>
          <w:bCs/>
          <w:color w:val="000000"/>
          <w:sz w:val="28"/>
        </w:rPr>
      </w:pPr>
      <w:r w:rsidRPr="000A39CA">
        <w:rPr>
          <w:bCs/>
          <w:color w:val="000000"/>
          <w:sz w:val="28"/>
        </w:rPr>
        <w:lastRenderedPageBreak/>
        <w:t>3. Trong thời hạn 05 ngày làm việc</w:t>
      </w:r>
      <w:r w:rsidR="002D5F72">
        <w:rPr>
          <w:bCs/>
          <w:color w:val="000000"/>
          <w:sz w:val="28"/>
        </w:rPr>
        <w:t xml:space="preserve"> kể từ ngày nhận đủ </w:t>
      </w:r>
      <w:r w:rsidR="009E4AF3">
        <w:rPr>
          <w:bCs/>
          <w:color w:val="000000"/>
          <w:sz w:val="28"/>
        </w:rPr>
        <w:t>h</w:t>
      </w:r>
      <w:r w:rsidR="002D5F72">
        <w:rPr>
          <w:bCs/>
          <w:color w:val="000000"/>
          <w:sz w:val="28"/>
        </w:rPr>
        <w:t>ồ sơ đề nghị theo quy định</w:t>
      </w:r>
      <w:r w:rsidRPr="000A39CA">
        <w:rPr>
          <w:bCs/>
          <w:color w:val="000000"/>
          <w:sz w:val="28"/>
        </w:rPr>
        <w:t xml:space="preserve">, Cục Đăng kiểm Việt </w:t>
      </w:r>
      <w:smartTag w:uri="urn:schemas-microsoft-com:office:smarttags" w:element="place">
        <w:smartTag w:uri="urn:schemas-microsoft-com:office:smarttags" w:element="country-region">
          <w:r w:rsidRPr="000A39CA">
            <w:rPr>
              <w:bCs/>
              <w:color w:val="000000"/>
              <w:sz w:val="28"/>
            </w:rPr>
            <w:t>Nam</w:t>
          </w:r>
        </w:smartTag>
      </w:smartTag>
      <w:r w:rsidRPr="000A39CA">
        <w:rPr>
          <w:bCs/>
          <w:color w:val="000000"/>
          <w:sz w:val="28"/>
        </w:rPr>
        <w:t xml:space="preserve"> tiến hành duyệt hồ sơ thiết kế. Nếu không đạt thì thông báo cho tổ chức, cá nhân; nếu đạt thì cấp giấy chứng nhận duyệt thiết kế. Các trường hợp thiết kế loại phương tiện kiểu mới hoặc phức tạp, thời gian hoàn thành phê duyệt thiết kế thực hiện theo thoả thuận giữa Cục Đăng kiểm Việt </w:t>
      </w:r>
      <w:smartTag w:uri="urn:schemas-microsoft-com:office:smarttags" w:element="place">
        <w:smartTag w:uri="urn:schemas-microsoft-com:office:smarttags" w:element="country-region">
          <w:r w:rsidRPr="000A39CA">
            <w:rPr>
              <w:bCs/>
              <w:color w:val="000000"/>
              <w:sz w:val="28"/>
            </w:rPr>
            <w:t>Nam</w:t>
          </w:r>
        </w:smartTag>
      </w:smartTag>
      <w:r w:rsidRPr="000A39CA">
        <w:rPr>
          <w:bCs/>
          <w:color w:val="000000"/>
          <w:sz w:val="28"/>
        </w:rPr>
        <w:t xml:space="preserve"> với tổ chức, cá nhân.</w:t>
      </w:r>
    </w:p>
    <w:p w:rsidR="009F527A" w:rsidRPr="000A39CA" w:rsidRDefault="009F527A" w:rsidP="00262E58">
      <w:pPr>
        <w:pStyle w:val="BodyTextIndent"/>
        <w:spacing w:before="80" w:after="80"/>
        <w:ind w:left="0" w:firstLine="600"/>
        <w:jc w:val="both"/>
        <w:rPr>
          <w:rFonts w:ascii="Times New Roman" w:eastAsia="SimSun" w:hAnsi="Times New Roman"/>
          <w:lang w:eastAsia="zh-CN"/>
        </w:rPr>
      </w:pPr>
      <w:r w:rsidRPr="000A39CA">
        <w:rPr>
          <w:rFonts w:ascii="Times New Roman" w:hAnsi="Times New Roman"/>
        </w:rPr>
        <w:t xml:space="preserve">4. Tổ chức, cá nhân có thể nhận kết quả trực tiếp tại trụ sở Cục Đăng kiểm Việt </w:t>
      </w:r>
      <w:smartTag w:uri="urn:schemas-microsoft-com:office:smarttags" w:element="place">
        <w:smartTag w:uri="urn:schemas-microsoft-com:office:smarttags" w:element="country-region">
          <w:r w:rsidRPr="000A39CA">
            <w:rPr>
              <w:rFonts w:ascii="Times New Roman" w:hAnsi="Times New Roman"/>
            </w:rPr>
            <w:t>Nam</w:t>
          </w:r>
        </w:smartTag>
      </w:smartTag>
      <w:r w:rsidRPr="000A39CA">
        <w:rPr>
          <w:rFonts w:ascii="Times New Roman" w:hAnsi="Times New Roman"/>
        </w:rPr>
        <w:t xml:space="preserve"> hoặc qua hệ thống bưu chính”.</w:t>
      </w:r>
    </w:p>
    <w:p w:rsidR="009F527A" w:rsidRPr="000A39CA" w:rsidRDefault="008F0D10" w:rsidP="00262E58">
      <w:pPr>
        <w:spacing w:before="80" w:after="80"/>
        <w:ind w:firstLine="600"/>
        <w:jc w:val="both"/>
        <w:rPr>
          <w:b/>
          <w:iCs/>
          <w:sz w:val="28"/>
        </w:rPr>
      </w:pPr>
      <w:r>
        <w:rPr>
          <w:b/>
          <w:sz w:val="28"/>
        </w:rPr>
        <w:t>3</w:t>
      </w:r>
      <w:r w:rsidR="009F527A" w:rsidRPr="000A39CA">
        <w:rPr>
          <w:b/>
          <w:sz w:val="28"/>
        </w:rPr>
        <w:t>.</w:t>
      </w:r>
      <w:r w:rsidR="009F527A" w:rsidRPr="000A39CA">
        <w:rPr>
          <w:bCs/>
          <w:sz w:val="28"/>
        </w:rPr>
        <w:t xml:space="preserve"> Sửa đổi, bổ sung Điều 8</w:t>
      </w:r>
      <w:r w:rsidR="009F527A" w:rsidRPr="000A39CA">
        <w:rPr>
          <w:bCs/>
          <w:iCs/>
          <w:sz w:val="28"/>
        </w:rPr>
        <w:t xml:space="preserve"> như sau:</w:t>
      </w:r>
    </w:p>
    <w:p w:rsidR="009F527A" w:rsidRPr="000A39CA" w:rsidRDefault="009F527A" w:rsidP="00262E58">
      <w:pPr>
        <w:pStyle w:val="BodyTextIndent2"/>
        <w:spacing w:before="80" w:after="80"/>
        <w:ind w:firstLine="600"/>
        <w:rPr>
          <w:bCs/>
        </w:rPr>
      </w:pPr>
      <w:r w:rsidRPr="000A39CA">
        <w:rPr>
          <w:bCs/>
        </w:rPr>
        <w:t>“1. Chủ phương tiện hoặc cơ sở đóng mới, hoán cải, sửa chữa phục hồi phương tiện khi đề nghị kiểm tra để cấp giấy chứng nhận an toàn kỹ thuật và bảo vệ môi trường phương tiện thuỷ nội địa phải gửi/ trình cho đơn vị đăng kiểm hồ sơ như sau:</w:t>
      </w:r>
    </w:p>
    <w:p w:rsidR="009F527A" w:rsidRPr="000A39CA" w:rsidRDefault="009F527A" w:rsidP="00262E58">
      <w:pPr>
        <w:pStyle w:val="BodyTextIndent2"/>
        <w:spacing w:before="80" w:after="80"/>
        <w:ind w:firstLine="600"/>
        <w:rPr>
          <w:bCs/>
        </w:rPr>
      </w:pPr>
      <w:r w:rsidRPr="000A39CA">
        <w:rPr>
          <w:bCs/>
        </w:rPr>
        <w:t xml:space="preserve">a) </w:t>
      </w:r>
      <w:r w:rsidR="00262E58">
        <w:rPr>
          <w:bCs/>
        </w:rPr>
        <w:t xml:space="preserve"> </w:t>
      </w:r>
      <w:r w:rsidRPr="000A39CA">
        <w:rPr>
          <w:bCs/>
        </w:rPr>
        <w:t xml:space="preserve">Giấy đề nghị kiểm tra </w:t>
      </w:r>
      <w:r w:rsidR="002D5F72" w:rsidRPr="000A39CA">
        <w:t>theo mẫu quy định tại Phụ lục</w:t>
      </w:r>
      <w:r w:rsidR="002D5F72">
        <w:t xml:space="preserve"> II</w:t>
      </w:r>
      <w:r w:rsidR="002D5F72" w:rsidRPr="000A39CA">
        <w:t xml:space="preserve"> của </w:t>
      </w:r>
      <w:r w:rsidR="009E4AF3">
        <w:t>Q</w:t>
      </w:r>
      <w:r w:rsidR="002D5F72" w:rsidRPr="000A39CA">
        <w:t>uy định này (bản chính);</w:t>
      </w:r>
    </w:p>
    <w:p w:rsidR="009F527A" w:rsidRPr="000A39CA" w:rsidRDefault="009F527A" w:rsidP="00262E58">
      <w:pPr>
        <w:pStyle w:val="BodyTextIndent2"/>
        <w:spacing w:before="80" w:after="80"/>
        <w:ind w:left="510" w:firstLine="90"/>
        <w:rPr>
          <w:bCs/>
        </w:rPr>
      </w:pPr>
      <w:r w:rsidRPr="000A39CA">
        <w:rPr>
          <w:bCs/>
        </w:rPr>
        <w:t xml:space="preserve">b) </w:t>
      </w:r>
      <w:r w:rsidR="00262E58">
        <w:rPr>
          <w:bCs/>
        </w:rPr>
        <w:t xml:space="preserve"> </w:t>
      </w:r>
      <w:r w:rsidRPr="000A39CA">
        <w:rPr>
          <w:bCs/>
        </w:rPr>
        <w:t>Hồ sơ kỹ thuật phương tiện như sau:</w:t>
      </w:r>
    </w:p>
    <w:p w:rsidR="009F527A" w:rsidRPr="000A39CA" w:rsidRDefault="009F527A" w:rsidP="00262E58">
      <w:pPr>
        <w:pStyle w:val="BodyTextIndent2"/>
        <w:spacing w:before="80" w:after="80"/>
        <w:ind w:firstLine="600"/>
        <w:rPr>
          <w:bCs/>
        </w:rPr>
      </w:pPr>
      <w:r w:rsidRPr="000A39CA">
        <w:rPr>
          <w:bCs/>
        </w:rPr>
        <w:t>- Phương tiện đóng mới, hoán cải, sửa chữa phục hồi thì trình hồ sơ thiết kế được duyệt (bản chính);</w:t>
      </w:r>
    </w:p>
    <w:p w:rsidR="009F527A" w:rsidRPr="000A39CA" w:rsidRDefault="009F527A" w:rsidP="00262E58">
      <w:pPr>
        <w:pStyle w:val="BodyTextIndent2"/>
        <w:spacing w:before="80" w:after="80"/>
        <w:ind w:firstLine="600"/>
        <w:rPr>
          <w:bCs/>
        </w:rPr>
      </w:pPr>
      <w:r w:rsidRPr="000A39CA">
        <w:rPr>
          <w:bCs/>
        </w:rPr>
        <w:t>- Phương tiện đang khai thác thì trình giấy chứng nhận an toàn kỹ thuật và bảo vệ môi trường cùng với Sổ kiểm tra kỹ thuật của phương tiện (bản chính);</w:t>
      </w:r>
    </w:p>
    <w:p w:rsidR="009F527A" w:rsidRPr="000A39CA" w:rsidRDefault="009F527A" w:rsidP="00262E58">
      <w:pPr>
        <w:pStyle w:val="BodyTextIndent2"/>
        <w:spacing w:before="80" w:after="80"/>
        <w:ind w:firstLine="600"/>
        <w:rPr>
          <w:bCs/>
        </w:rPr>
      </w:pPr>
      <w:r w:rsidRPr="000A39CA">
        <w:rPr>
          <w:bCs/>
        </w:rPr>
        <w:t xml:space="preserve">- Phương tiện nhập khẩu thì nộp: 01 bản sao tờ khai hàng hoá nhập khẩu đã làm thủ tục Hải quan (có bản chính để đối chiếu); 01 hồ sơ thiết kế được Cục Đăng kiểm Việt </w:t>
      </w:r>
      <w:smartTag w:uri="urn:schemas-microsoft-com:office:smarttags" w:element="place">
        <w:smartTag w:uri="urn:schemas-microsoft-com:office:smarttags" w:element="country-region">
          <w:r w:rsidRPr="000A39CA">
            <w:rPr>
              <w:bCs/>
            </w:rPr>
            <w:t>Nam</w:t>
          </w:r>
        </w:smartTag>
      </w:smartTag>
      <w:r w:rsidRPr="000A39CA">
        <w:rPr>
          <w:bCs/>
        </w:rPr>
        <w:t xml:space="preserve"> duyệt </w:t>
      </w:r>
      <w:r w:rsidR="001D3ADD" w:rsidRPr="000A39CA">
        <w:rPr>
          <w:bCs/>
        </w:rPr>
        <w:t xml:space="preserve">(bản chính) </w:t>
      </w:r>
      <w:r w:rsidRPr="000A39CA">
        <w:rPr>
          <w:bCs/>
        </w:rPr>
        <w:t>và các tài liệu kỹ thuật của tổ chức nước ngoài cấp cho phương tiện (nếu có).</w:t>
      </w:r>
    </w:p>
    <w:p w:rsidR="009F527A" w:rsidRPr="000A39CA" w:rsidRDefault="009F527A" w:rsidP="00262E58">
      <w:pPr>
        <w:pStyle w:val="BodyTextIndent2"/>
        <w:spacing w:before="80" w:after="80"/>
        <w:ind w:firstLine="600"/>
        <w:rPr>
          <w:bCs/>
        </w:rPr>
      </w:pPr>
      <w:r w:rsidRPr="000A39CA">
        <w:rPr>
          <w:bCs/>
        </w:rPr>
        <w:t>2. Tổ chức, cá nhân nộp hồ sơ trực tiếp tại trụ sở đơn vị đăng kiểm hoặc qua hệ thống bưu chính. Nếu hồ sơ không đầy đủ thì đơn vị đăng kiểm hướng dẫn cho tổ chức, cá nhân hoàn thiện, nếu hồ sơ đã đầy đủ thì hẹn thời gian, địa điểm kiểm tra. Trường hợp đề nghị kiểm tra bằng hình thức mời trực tiếp, gọi điện thoại hay bản Fax thì không phải nộp giấy đề nghị kiểm tra như nêu tại điểm a khoản 1.</w:t>
      </w:r>
    </w:p>
    <w:p w:rsidR="009F527A" w:rsidRPr="000A39CA" w:rsidRDefault="009F527A" w:rsidP="00262E58">
      <w:pPr>
        <w:pStyle w:val="BodyTextIndent2"/>
        <w:spacing w:before="80" w:after="80"/>
        <w:ind w:firstLine="600"/>
        <w:rPr>
          <w:bCs/>
        </w:rPr>
      </w:pPr>
      <w:r w:rsidRPr="000A39CA">
        <w:rPr>
          <w:bCs/>
        </w:rPr>
        <w:t xml:space="preserve">3. Kết quả kiểm tra mà phương tiện hoặc trang thiết bị lắp trên phương tiện thoả mãn các quy định của quy phạm, tiêu chuẩn kỹ thuật và bảo vệ môi trường thì đơn vị đăng kiểm cấp </w:t>
      </w:r>
      <w:r w:rsidR="002D5F72" w:rsidRPr="000A39CA">
        <w:rPr>
          <w:bCs/>
        </w:rPr>
        <w:t>giấy chứng nhận an toàn kỹ thuật và bảo vệ môi trường</w:t>
      </w:r>
      <w:r w:rsidRPr="000A39CA">
        <w:rPr>
          <w:bCs/>
        </w:rPr>
        <w:t xml:space="preserve"> cho phương tiện chậm nhất một ngày làm việc sau khi kết thúc kiểm tra tại hiện trường. Các trường hợp khác thực hiện theo thoả thuận giữa đơn vị đăng kiểm với chủ phương tiện, cơ sở đóng mới, hoán cải, sửa chữa phục hồi phương tiện.</w:t>
      </w:r>
    </w:p>
    <w:p w:rsidR="009F527A" w:rsidRDefault="009F527A" w:rsidP="00262E58">
      <w:pPr>
        <w:pStyle w:val="BodyTextIndent2"/>
        <w:spacing w:before="80" w:after="80"/>
        <w:ind w:firstLine="600"/>
        <w:rPr>
          <w:bCs/>
        </w:rPr>
      </w:pPr>
      <w:r w:rsidRPr="000A39CA">
        <w:rPr>
          <w:bCs/>
        </w:rPr>
        <w:lastRenderedPageBreak/>
        <w:t>4. Khi nhận được yêu cầu kiểm tra bất thường bằng văn bản của cơ quan Nhà nước có thẩm quyền, đơn vị đăng kiểm phải tổ chức thực hiện kiểm tra và trả lời bằng văn bản về kết quả kiểm tra theo nội dung, thời gian và địa điểm yêu cầu kiểm tra</w:t>
      </w:r>
      <w:r w:rsidR="00CE4C80">
        <w:rPr>
          <w:bCs/>
        </w:rPr>
        <w:t>”</w:t>
      </w:r>
      <w:r w:rsidRPr="000A39CA">
        <w:rPr>
          <w:bCs/>
        </w:rPr>
        <w:t>.</w:t>
      </w:r>
    </w:p>
    <w:p w:rsidR="008F0D10" w:rsidRPr="000A39CA" w:rsidRDefault="002D5F72" w:rsidP="00262E58">
      <w:pPr>
        <w:pStyle w:val="BodyTextIndent2"/>
        <w:spacing w:before="80" w:after="80"/>
        <w:ind w:firstLine="600"/>
        <w:rPr>
          <w:bCs/>
        </w:rPr>
      </w:pPr>
      <w:r>
        <w:rPr>
          <w:b/>
        </w:rPr>
        <w:t>4</w:t>
      </w:r>
      <w:r w:rsidRPr="000A39CA">
        <w:rPr>
          <w:b/>
        </w:rPr>
        <w:t>.</w:t>
      </w:r>
      <w:r w:rsidRPr="000A39CA">
        <w:rPr>
          <w:bCs/>
        </w:rPr>
        <w:t xml:space="preserve"> </w:t>
      </w:r>
      <w:r>
        <w:rPr>
          <w:bCs/>
        </w:rPr>
        <w:t>B</w:t>
      </w:r>
      <w:r w:rsidRPr="000A39CA">
        <w:rPr>
          <w:bCs/>
        </w:rPr>
        <w:t xml:space="preserve">ổ sung </w:t>
      </w:r>
      <w:r>
        <w:rPr>
          <w:bCs/>
        </w:rPr>
        <w:t xml:space="preserve">Phụ lục I, Phụ lục II vào </w:t>
      </w:r>
      <w:r w:rsidR="009E4AF3">
        <w:rPr>
          <w:bCs/>
        </w:rPr>
        <w:t>Q</w:t>
      </w:r>
      <w:r>
        <w:rPr>
          <w:bCs/>
        </w:rPr>
        <w:t xml:space="preserve">uyết định số </w:t>
      </w:r>
      <w:r w:rsidRPr="002D5F72">
        <w:rPr>
          <w:bCs/>
          <w:iCs/>
        </w:rPr>
        <w:t>25/2004/QĐ-BGTVT</w:t>
      </w:r>
      <w:r w:rsidR="009E4AF3">
        <w:rPr>
          <w:bCs/>
          <w:iCs/>
        </w:rPr>
        <w:t xml:space="preserve"> </w:t>
      </w:r>
      <w:r w:rsidR="009E4AF3" w:rsidRPr="009E4AF3">
        <w:rPr>
          <w:bCs/>
          <w:iCs/>
        </w:rPr>
        <w:t xml:space="preserve">ngày </w:t>
      </w:r>
      <w:r w:rsidR="009E4AF3" w:rsidRPr="009E4AF3">
        <w:rPr>
          <w:iCs/>
        </w:rPr>
        <w:t>25 tháng 11 năm 2004 của Bộ trưởng</w:t>
      </w:r>
      <w:r w:rsidR="009E4AF3">
        <w:rPr>
          <w:iCs/>
        </w:rPr>
        <w:t>.</w:t>
      </w:r>
    </w:p>
    <w:p w:rsidR="009F527A" w:rsidRPr="000A39CA" w:rsidRDefault="009F527A" w:rsidP="00262E58">
      <w:pPr>
        <w:spacing w:before="80" w:after="80"/>
        <w:ind w:firstLine="600"/>
        <w:jc w:val="both"/>
        <w:rPr>
          <w:b/>
          <w:bCs/>
        </w:rPr>
      </w:pPr>
      <w:r w:rsidRPr="000A39CA">
        <w:rPr>
          <w:b/>
          <w:sz w:val="28"/>
        </w:rPr>
        <w:t xml:space="preserve">Điều 2.  </w:t>
      </w:r>
      <w:r w:rsidRPr="000A39CA">
        <w:rPr>
          <w:b/>
          <w:iCs/>
          <w:sz w:val="28"/>
        </w:rPr>
        <w:t xml:space="preserve">Sửa đổi, bổ sung một số </w:t>
      </w:r>
      <w:r w:rsidR="00CE4C80">
        <w:rPr>
          <w:b/>
          <w:iCs/>
          <w:sz w:val="28"/>
        </w:rPr>
        <w:t>đ</w:t>
      </w:r>
      <w:r w:rsidRPr="000A39CA">
        <w:rPr>
          <w:b/>
          <w:iCs/>
          <w:sz w:val="28"/>
        </w:rPr>
        <w:t xml:space="preserve">iều của </w:t>
      </w:r>
      <w:r w:rsidRPr="000A39CA">
        <w:rPr>
          <w:b/>
          <w:bCs/>
          <w:sz w:val="28"/>
        </w:rPr>
        <w:t xml:space="preserve">Quy định về tiêu chuẩn, chức trách, nhiệm vụ của đăng kiểm viên phương tiện thuỷ nội địa ban hành kèm theo Quyết định số </w:t>
      </w:r>
      <w:r w:rsidRPr="000A39CA">
        <w:rPr>
          <w:b/>
          <w:bCs/>
          <w:iCs/>
          <w:sz w:val="28"/>
        </w:rPr>
        <w:t xml:space="preserve">2687/2000/QĐ-BGTVT </w:t>
      </w:r>
      <w:r w:rsidRPr="000A39CA">
        <w:rPr>
          <w:b/>
          <w:iCs/>
          <w:sz w:val="28"/>
        </w:rPr>
        <w:t>ngày 14 tháng 9 năm 2000</w:t>
      </w:r>
      <w:r w:rsidRPr="000A39CA">
        <w:rPr>
          <w:b/>
          <w:i/>
        </w:rPr>
        <w:t xml:space="preserve"> </w:t>
      </w:r>
      <w:r w:rsidRPr="000A39CA">
        <w:rPr>
          <w:b/>
          <w:bCs/>
        </w:rPr>
        <w:t xml:space="preserve">        </w:t>
      </w:r>
    </w:p>
    <w:p w:rsidR="009F527A" w:rsidRPr="000A39CA" w:rsidRDefault="009F527A" w:rsidP="00262E58">
      <w:pPr>
        <w:spacing w:before="80" w:after="80"/>
        <w:ind w:firstLine="600"/>
        <w:jc w:val="both"/>
        <w:rPr>
          <w:bCs/>
          <w:sz w:val="28"/>
        </w:rPr>
      </w:pPr>
      <w:r w:rsidRPr="000A39CA">
        <w:rPr>
          <w:b/>
          <w:sz w:val="28"/>
        </w:rPr>
        <w:t>1.</w:t>
      </w:r>
      <w:r w:rsidRPr="000A39CA">
        <w:rPr>
          <w:bCs/>
          <w:sz w:val="28"/>
        </w:rPr>
        <w:t xml:space="preserve"> Bổ sung Điều 10</w:t>
      </w:r>
      <w:r w:rsidRPr="000A39CA">
        <w:rPr>
          <w:bCs/>
          <w:iCs/>
          <w:sz w:val="28"/>
        </w:rPr>
        <w:t xml:space="preserve"> như sau:</w:t>
      </w:r>
    </w:p>
    <w:p w:rsidR="009F527A" w:rsidRPr="000A39CA" w:rsidRDefault="009F527A" w:rsidP="00262E58">
      <w:pPr>
        <w:spacing w:beforeLines="50" w:afterLines="50"/>
        <w:ind w:firstLine="600"/>
        <w:jc w:val="both"/>
        <w:rPr>
          <w:color w:val="000000"/>
          <w:sz w:val="28"/>
          <w:lang w:val="pt-BR"/>
        </w:rPr>
      </w:pPr>
      <w:r w:rsidRPr="000A39CA">
        <w:rPr>
          <w:color w:val="000000"/>
          <w:sz w:val="28"/>
          <w:lang w:val="pt-BR"/>
        </w:rPr>
        <w:t>“</w:t>
      </w:r>
      <w:r w:rsidRPr="00CE4C80">
        <w:rPr>
          <w:b/>
          <w:bCs/>
          <w:color w:val="000000"/>
          <w:sz w:val="28"/>
          <w:lang w:val="pt-BR"/>
        </w:rPr>
        <w:t>Điều 10. Thủ tục cấp giấy chứng nhận đăng kiểm viên</w:t>
      </w:r>
    </w:p>
    <w:p w:rsidR="009F527A" w:rsidRPr="000A39CA" w:rsidRDefault="009F527A" w:rsidP="00262E58">
      <w:pPr>
        <w:tabs>
          <w:tab w:val="left" w:pos="1080"/>
        </w:tabs>
        <w:spacing w:before="80" w:after="80"/>
        <w:ind w:firstLine="600"/>
        <w:jc w:val="both"/>
        <w:rPr>
          <w:sz w:val="28"/>
        </w:rPr>
      </w:pPr>
      <w:r w:rsidRPr="000A39CA">
        <w:rPr>
          <w:sz w:val="28"/>
          <w:lang w:val="pt-BR"/>
        </w:rPr>
        <w:t>1. Đơn vị đăng kiểm</w:t>
      </w:r>
      <w:r w:rsidRPr="000A39CA">
        <w:rPr>
          <w:bCs/>
          <w:sz w:val="28"/>
          <w:lang w:val="it-IT"/>
        </w:rPr>
        <w:t xml:space="preserve"> và </w:t>
      </w:r>
      <w:r w:rsidRPr="000A39CA">
        <w:rPr>
          <w:sz w:val="28"/>
          <w:lang w:val="it-IT"/>
        </w:rPr>
        <w:t xml:space="preserve">người được đề nghị cấp giấy chứng nhận đăng kiểm viên </w:t>
      </w:r>
      <w:r w:rsidRPr="000A39CA">
        <w:rPr>
          <w:bCs/>
          <w:sz w:val="28"/>
          <w:lang w:val="it-IT"/>
        </w:rPr>
        <w:t>hoàn thiện 01 bộ hồ sơ và nộp</w:t>
      </w:r>
      <w:r w:rsidRPr="000A39CA">
        <w:rPr>
          <w:sz w:val="28"/>
          <w:lang w:val="it-IT"/>
        </w:rPr>
        <w:t xml:space="preserve"> trực tiếp </w:t>
      </w:r>
      <w:r w:rsidRPr="000A39CA">
        <w:rPr>
          <w:sz w:val="28"/>
        </w:rPr>
        <w:t>tại trụ sở Cục Đăng kiểm Việt Nam hoặc qua hệ thống bưu chính, hồ sơ gồm:</w:t>
      </w:r>
    </w:p>
    <w:p w:rsidR="009F527A" w:rsidRPr="000A39CA" w:rsidRDefault="009F527A" w:rsidP="00262E58">
      <w:pPr>
        <w:spacing w:before="80" w:after="80"/>
        <w:ind w:firstLine="600"/>
        <w:jc w:val="both"/>
        <w:rPr>
          <w:color w:val="000000"/>
          <w:sz w:val="28"/>
          <w:szCs w:val="26"/>
        </w:rPr>
      </w:pPr>
      <w:r w:rsidRPr="000A39CA">
        <w:rPr>
          <w:color w:val="000000"/>
          <w:sz w:val="28"/>
          <w:szCs w:val="26"/>
        </w:rPr>
        <w:t xml:space="preserve">a) Giấy đề nghị của đơn vị đăng kiểm </w:t>
      </w:r>
      <w:r w:rsidR="002D5F72" w:rsidRPr="002D5F72">
        <w:rPr>
          <w:color w:val="000000"/>
          <w:sz w:val="28"/>
          <w:szCs w:val="26"/>
        </w:rPr>
        <w:t xml:space="preserve">theo mẫu quy định tại Phụ lục I của </w:t>
      </w:r>
      <w:r w:rsidR="00CE4C80">
        <w:rPr>
          <w:color w:val="000000"/>
          <w:sz w:val="28"/>
          <w:szCs w:val="26"/>
        </w:rPr>
        <w:t>Q</w:t>
      </w:r>
      <w:r w:rsidR="002D5F72" w:rsidRPr="002D5F72">
        <w:rPr>
          <w:color w:val="000000"/>
          <w:sz w:val="28"/>
          <w:szCs w:val="26"/>
        </w:rPr>
        <w:t>uy định này</w:t>
      </w:r>
      <w:r w:rsidR="002D5F72">
        <w:rPr>
          <w:color w:val="000000"/>
          <w:sz w:val="28"/>
          <w:szCs w:val="26"/>
        </w:rPr>
        <w:t xml:space="preserve"> </w:t>
      </w:r>
      <w:r w:rsidRPr="000A39CA">
        <w:rPr>
          <w:color w:val="000000"/>
          <w:sz w:val="28"/>
          <w:szCs w:val="26"/>
        </w:rPr>
        <w:t>(bản chính);</w:t>
      </w:r>
    </w:p>
    <w:p w:rsidR="009F527A" w:rsidRPr="000A39CA" w:rsidRDefault="009F527A" w:rsidP="00262E58">
      <w:pPr>
        <w:spacing w:before="80" w:after="80"/>
        <w:ind w:firstLine="600"/>
        <w:jc w:val="both"/>
        <w:rPr>
          <w:color w:val="000000"/>
          <w:sz w:val="28"/>
          <w:szCs w:val="26"/>
        </w:rPr>
      </w:pPr>
      <w:r w:rsidRPr="000A39CA">
        <w:rPr>
          <w:color w:val="000000"/>
          <w:sz w:val="28"/>
          <w:szCs w:val="26"/>
        </w:rPr>
        <w:t xml:space="preserve">b) Lý lịch khoa học của </w:t>
      </w:r>
      <w:r w:rsidRPr="000A39CA">
        <w:rPr>
          <w:sz w:val="28"/>
          <w:lang w:val="it-IT"/>
        </w:rPr>
        <w:t xml:space="preserve">người được đề nghị cấp giấy chứng nhận đăng kiểm viên </w:t>
      </w:r>
      <w:r w:rsidR="001D02EB" w:rsidRPr="001D02EB">
        <w:rPr>
          <w:color w:val="000000"/>
          <w:sz w:val="28"/>
          <w:szCs w:val="26"/>
        </w:rPr>
        <w:t xml:space="preserve">theo mẫu quy định tại Phụ lục II của </w:t>
      </w:r>
      <w:r w:rsidR="00CE4C80">
        <w:rPr>
          <w:color w:val="000000"/>
          <w:sz w:val="28"/>
          <w:szCs w:val="26"/>
        </w:rPr>
        <w:t>Q</w:t>
      </w:r>
      <w:r w:rsidR="001D02EB" w:rsidRPr="001D02EB">
        <w:rPr>
          <w:color w:val="000000"/>
          <w:sz w:val="28"/>
          <w:szCs w:val="26"/>
        </w:rPr>
        <w:t xml:space="preserve">uy định này </w:t>
      </w:r>
      <w:r w:rsidRPr="000A39CA">
        <w:rPr>
          <w:color w:val="000000"/>
          <w:sz w:val="28"/>
          <w:szCs w:val="26"/>
        </w:rPr>
        <w:t>(bản chính);</w:t>
      </w:r>
    </w:p>
    <w:p w:rsidR="009F527A" w:rsidRPr="000A39CA" w:rsidRDefault="009F527A" w:rsidP="00262E58">
      <w:pPr>
        <w:spacing w:before="80" w:after="80"/>
        <w:ind w:firstLine="600"/>
        <w:jc w:val="both"/>
        <w:rPr>
          <w:color w:val="000000"/>
          <w:sz w:val="28"/>
          <w:szCs w:val="26"/>
        </w:rPr>
      </w:pPr>
      <w:r w:rsidRPr="000A39CA">
        <w:rPr>
          <w:color w:val="000000"/>
          <w:sz w:val="28"/>
          <w:szCs w:val="26"/>
        </w:rPr>
        <w:t xml:space="preserve">c) Báo cáo thực tập của </w:t>
      </w:r>
      <w:r w:rsidRPr="000A39CA">
        <w:rPr>
          <w:sz w:val="28"/>
          <w:lang w:val="it-IT"/>
        </w:rPr>
        <w:t xml:space="preserve">người được đề nghị cấp giấy chứng nhận đăng kiểm viên </w:t>
      </w:r>
      <w:r w:rsidR="001D02EB" w:rsidRPr="001D02EB">
        <w:rPr>
          <w:sz w:val="28"/>
          <w:szCs w:val="28"/>
        </w:rPr>
        <w:t>theo mẫu quy định tại Phụ lục II</w:t>
      </w:r>
      <w:r w:rsidR="001D02EB">
        <w:rPr>
          <w:sz w:val="28"/>
          <w:szCs w:val="28"/>
        </w:rPr>
        <w:t>I</w:t>
      </w:r>
      <w:r w:rsidR="001D02EB" w:rsidRPr="001D02EB">
        <w:rPr>
          <w:sz w:val="28"/>
          <w:szCs w:val="28"/>
        </w:rPr>
        <w:t xml:space="preserve"> của </w:t>
      </w:r>
      <w:r w:rsidR="00CE4C80">
        <w:rPr>
          <w:sz w:val="28"/>
          <w:szCs w:val="28"/>
        </w:rPr>
        <w:t>Q</w:t>
      </w:r>
      <w:r w:rsidR="001D02EB" w:rsidRPr="001D02EB">
        <w:rPr>
          <w:sz w:val="28"/>
          <w:szCs w:val="28"/>
        </w:rPr>
        <w:t xml:space="preserve">uy định này </w:t>
      </w:r>
      <w:r w:rsidRPr="000A39CA">
        <w:rPr>
          <w:color w:val="000000"/>
          <w:sz w:val="28"/>
          <w:szCs w:val="26"/>
        </w:rPr>
        <w:t>(bản chính);</w:t>
      </w:r>
    </w:p>
    <w:p w:rsidR="009F527A" w:rsidRPr="000A39CA" w:rsidRDefault="009F527A" w:rsidP="00262E58">
      <w:pPr>
        <w:spacing w:before="80" w:after="80"/>
        <w:ind w:firstLine="600"/>
        <w:jc w:val="both"/>
        <w:rPr>
          <w:color w:val="000000"/>
          <w:sz w:val="28"/>
          <w:szCs w:val="26"/>
        </w:rPr>
      </w:pPr>
      <w:r w:rsidRPr="000A39CA">
        <w:rPr>
          <w:color w:val="000000"/>
          <w:sz w:val="28"/>
          <w:szCs w:val="26"/>
        </w:rPr>
        <w:t xml:space="preserve">d) Học bạ của </w:t>
      </w:r>
      <w:r w:rsidRPr="000A39CA">
        <w:rPr>
          <w:sz w:val="28"/>
          <w:lang w:val="it-IT"/>
        </w:rPr>
        <w:t xml:space="preserve">người được đề nghị cấp giấy chứng nhận đăng kiểm viên </w:t>
      </w:r>
      <w:r w:rsidR="001D02EB" w:rsidRPr="001D02EB">
        <w:rPr>
          <w:sz w:val="28"/>
          <w:szCs w:val="28"/>
        </w:rPr>
        <w:t>theo mẫu quy định tại Phụ lục I</w:t>
      </w:r>
      <w:r w:rsidR="001D02EB">
        <w:rPr>
          <w:sz w:val="28"/>
          <w:szCs w:val="28"/>
        </w:rPr>
        <w:t>V</w:t>
      </w:r>
      <w:r w:rsidR="001D02EB" w:rsidRPr="001D02EB">
        <w:rPr>
          <w:sz w:val="28"/>
          <w:szCs w:val="28"/>
        </w:rPr>
        <w:t xml:space="preserve"> của </w:t>
      </w:r>
      <w:r w:rsidR="00CE4C80">
        <w:rPr>
          <w:sz w:val="28"/>
          <w:szCs w:val="28"/>
        </w:rPr>
        <w:t>Q</w:t>
      </w:r>
      <w:r w:rsidR="001D02EB" w:rsidRPr="001D02EB">
        <w:rPr>
          <w:sz w:val="28"/>
          <w:szCs w:val="28"/>
        </w:rPr>
        <w:t xml:space="preserve">uy định này </w:t>
      </w:r>
      <w:r w:rsidRPr="000A39CA">
        <w:rPr>
          <w:color w:val="000000"/>
          <w:sz w:val="28"/>
          <w:szCs w:val="26"/>
        </w:rPr>
        <w:t xml:space="preserve">(bản sao </w:t>
      </w:r>
      <w:r w:rsidR="001D02EB">
        <w:rPr>
          <w:color w:val="000000"/>
          <w:sz w:val="28"/>
          <w:szCs w:val="26"/>
        </w:rPr>
        <w:t>có chứng thực hoặc bản sao chụp và mang bản chính đến để đối chiếu)</w:t>
      </w:r>
      <w:r w:rsidRPr="000A39CA">
        <w:rPr>
          <w:color w:val="000000"/>
          <w:sz w:val="28"/>
          <w:szCs w:val="26"/>
        </w:rPr>
        <w:t>.</w:t>
      </w:r>
    </w:p>
    <w:p w:rsidR="009F527A" w:rsidRPr="000A39CA" w:rsidRDefault="009F527A" w:rsidP="00262E58">
      <w:pPr>
        <w:tabs>
          <w:tab w:val="left" w:pos="1080"/>
        </w:tabs>
        <w:spacing w:before="80" w:after="80"/>
        <w:ind w:firstLine="600"/>
        <w:jc w:val="both"/>
        <w:rPr>
          <w:bCs/>
          <w:color w:val="000000"/>
          <w:sz w:val="28"/>
          <w:lang w:val="it-IT"/>
        </w:rPr>
      </w:pPr>
      <w:r w:rsidRPr="000A39CA">
        <w:rPr>
          <w:bCs/>
          <w:color w:val="000000"/>
          <w:sz w:val="28"/>
          <w:lang w:val="it-IT"/>
        </w:rPr>
        <w:t>2.</w:t>
      </w:r>
      <w:r w:rsidRPr="000A39CA">
        <w:rPr>
          <w:b/>
          <w:color w:val="000000"/>
          <w:sz w:val="28"/>
          <w:lang w:val="it-IT"/>
        </w:rPr>
        <w:t xml:space="preserve"> </w:t>
      </w:r>
      <w:r w:rsidRPr="000A39CA">
        <w:rPr>
          <w:bCs/>
          <w:color w:val="000000"/>
          <w:sz w:val="28"/>
          <w:lang w:val="it-IT"/>
        </w:rPr>
        <w:t xml:space="preserve">Cục Đăng kiểm Việt Nam tiếp nhận, kiểm tra hồ sơ: </w:t>
      </w:r>
    </w:p>
    <w:p w:rsidR="009F527A" w:rsidRPr="000A39CA" w:rsidRDefault="009F527A" w:rsidP="00262E58">
      <w:pPr>
        <w:tabs>
          <w:tab w:val="left" w:pos="1080"/>
        </w:tabs>
        <w:spacing w:before="80" w:after="80"/>
        <w:ind w:firstLine="600"/>
        <w:jc w:val="both"/>
        <w:rPr>
          <w:color w:val="000000"/>
          <w:sz w:val="28"/>
          <w:lang w:val="it-IT"/>
        </w:rPr>
      </w:pPr>
      <w:r w:rsidRPr="000A39CA">
        <w:rPr>
          <w:bCs/>
          <w:color w:val="000000"/>
          <w:sz w:val="28"/>
          <w:lang w:val="it-IT"/>
        </w:rPr>
        <w:t xml:space="preserve">a) </w:t>
      </w:r>
      <w:r w:rsidRPr="000A39CA">
        <w:rPr>
          <w:color w:val="000000"/>
          <w:sz w:val="28"/>
          <w:lang w:val="it-IT"/>
        </w:rPr>
        <w:t>Nếu hồ sơ không đầy đủ thì hướng dẫn đ</w:t>
      </w:r>
      <w:r w:rsidRPr="000A39CA">
        <w:rPr>
          <w:sz w:val="28"/>
          <w:lang w:val="pt-BR"/>
        </w:rPr>
        <w:t>ơn vị đăng kiểm</w:t>
      </w:r>
      <w:r w:rsidRPr="000A39CA">
        <w:rPr>
          <w:bCs/>
          <w:sz w:val="28"/>
          <w:lang w:val="it-IT"/>
        </w:rPr>
        <w:t xml:space="preserve"> và </w:t>
      </w:r>
      <w:r w:rsidRPr="000A39CA">
        <w:rPr>
          <w:sz w:val="28"/>
          <w:lang w:val="it-IT"/>
        </w:rPr>
        <w:t xml:space="preserve">người được đề nghị cấp giấy chứng nhận đăng kiểm viên </w:t>
      </w:r>
      <w:r w:rsidRPr="000A39CA">
        <w:rPr>
          <w:color w:val="000000"/>
          <w:sz w:val="28"/>
          <w:lang w:val="it-IT"/>
        </w:rPr>
        <w:t>hoàn thiện lại; nếu hồ sơ đầy đủ thì hẹn thời gian tiến hành kiểm tra, đánh giá năng lực người được đề nghị cấp giấy chứng nhận đăng kiểm viên.</w:t>
      </w:r>
    </w:p>
    <w:p w:rsidR="009F527A" w:rsidRPr="000A39CA" w:rsidRDefault="009F527A" w:rsidP="00262E58">
      <w:pPr>
        <w:spacing w:beforeLines="30" w:after="80"/>
        <w:ind w:firstLine="600"/>
        <w:jc w:val="both"/>
        <w:rPr>
          <w:b/>
          <w:bCs/>
          <w:color w:val="000000"/>
          <w:sz w:val="28"/>
          <w:lang w:val="it-IT"/>
        </w:rPr>
      </w:pPr>
      <w:r w:rsidRPr="000A39CA">
        <w:rPr>
          <w:color w:val="000000"/>
          <w:sz w:val="28"/>
          <w:lang w:val="it-IT"/>
        </w:rPr>
        <w:t>b)</w:t>
      </w:r>
      <w:r w:rsidRPr="000A39CA">
        <w:rPr>
          <w:b/>
          <w:bCs/>
          <w:color w:val="000000"/>
          <w:sz w:val="28"/>
          <w:lang w:val="it-IT"/>
        </w:rPr>
        <w:t xml:space="preserve"> </w:t>
      </w:r>
      <w:r w:rsidRPr="000A39CA">
        <w:rPr>
          <w:bCs/>
          <w:color w:val="000000"/>
          <w:sz w:val="28"/>
          <w:lang w:val="it-IT"/>
        </w:rPr>
        <w:t>Cục Đăng kiểm Việt Nam tiến hành kiểm tra, đánh giá năng lực người được đề nghị cấp giấy chứng nhận đăng kiểm viên: Nếu không đạt thì thông báo cho đ</w:t>
      </w:r>
      <w:r w:rsidRPr="000A39CA">
        <w:rPr>
          <w:sz w:val="28"/>
          <w:lang w:val="pt-BR"/>
        </w:rPr>
        <w:t>ơn vị đăng kiểm</w:t>
      </w:r>
      <w:r w:rsidRPr="000A39CA">
        <w:rPr>
          <w:bCs/>
          <w:sz w:val="28"/>
          <w:lang w:val="it-IT"/>
        </w:rPr>
        <w:t xml:space="preserve"> và </w:t>
      </w:r>
      <w:r w:rsidRPr="000A39CA">
        <w:rPr>
          <w:sz w:val="28"/>
          <w:lang w:val="it-IT"/>
        </w:rPr>
        <w:t>người được đề nghị cấp giấy chứng nhận đăng kiểm viên</w:t>
      </w:r>
      <w:r w:rsidRPr="000A39CA">
        <w:rPr>
          <w:bCs/>
          <w:color w:val="000000"/>
          <w:sz w:val="28"/>
          <w:lang w:val="it-IT"/>
        </w:rPr>
        <w:t>; nếu đạt thì cấp giấy chứng nhận đăng kiểm viên t</w:t>
      </w:r>
      <w:r w:rsidRPr="00B42B52">
        <w:rPr>
          <w:bCs/>
          <w:color w:val="000000"/>
          <w:sz w:val="28"/>
          <w:lang w:val="it-IT"/>
        </w:rPr>
        <w:t>rong phạm vi 05 ngày làm việc sau khi có kết quả kiểm tra, đánh giá năng lực người được đề nghị cấp giấy chứng nhận đăng kiểm viên.</w:t>
      </w:r>
      <w:r w:rsidRPr="00B42B52">
        <w:rPr>
          <w:bCs/>
          <w:color w:val="000000"/>
          <w:sz w:val="28"/>
          <w:szCs w:val="26"/>
          <w:lang w:val="it-IT"/>
        </w:rPr>
        <w:t xml:space="preserve"> </w:t>
      </w:r>
      <w:r w:rsidRPr="00B42B52">
        <w:rPr>
          <w:bCs/>
          <w:sz w:val="28"/>
          <w:lang w:val="it-IT"/>
        </w:rPr>
        <w:t xml:space="preserve">Thời hạn hiệu lực của giấy chứng nhận đăng kiểm viên là 36 tháng kể từ ngày ký. </w:t>
      </w:r>
      <w:r w:rsidRPr="000A39CA">
        <w:rPr>
          <w:b/>
          <w:bCs/>
          <w:color w:val="000000"/>
          <w:sz w:val="28"/>
          <w:lang w:val="it-IT"/>
        </w:rPr>
        <w:t xml:space="preserve"> </w:t>
      </w:r>
    </w:p>
    <w:p w:rsidR="009F527A" w:rsidRPr="000A39CA" w:rsidRDefault="009F527A" w:rsidP="00262E58">
      <w:pPr>
        <w:spacing w:beforeLines="50" w:afterLines="50"/>
        <w:ind w:firstLine="600"/>
        <w:jc w:val="both"/>
        <w:rPr>
          <w:sz w:val="28"/>
        </w:rPr>
      </w:pPr>
      <w:r w:rsidRPr="000A39CA">
        <w:rPr>
          <w:bCs/>
          <w:color w:val="000000"/>
          <w:sz w:val="28"/>
          <w:lang w:val="it-IT"/>
        </w:rPr>
        <w:lastRenderedPageBreak/>
        <w:t>c)</w:t>
      </w:r>
      <w:r w:rsidRPr="000A39CA">
        <w:rPr>
          <w:b/>
          <w:color w:val="000000"/>
          <w:sz w:val="28"/>
          <w:lang w:val="it-IT"/>
        </w:rPr>
        <w:t xml:space="preserve"> </w:t>
      </w:r>
      <w:r w:rsidRPr="000A39CA">
        <w:rPr>
          <w:sz w:val="28"/>
          <w:lang w:val="pt-BR"/>
        </w:rPr>
        <w:t>Đơn vị đăng kiểm</w:t>
      </w:r>
      <w:r w:rsidRPr="000A39CA">
        <w:rPr>
          <w:bCs/>
          <w:sz w:val="28"/>
          <w:lang w:val="it-IT"/>
        </w:rPr>
        <w:t xml:space="preserve"> và </w:t>
      </w:r>
      <w:r w:rsidRPr="000A39CA">
        <w:rPr>
          <w:sz w:val="28"/>
          <w:lang w:val="it-IT"/>
        </w:rPr>
        <w:t xml:space="preserve">người được đề nghị cấp giấy chứng nhận đăng kiểm viên </w:t>
      </w:r>
      <w:r w:rsidRPr="000A39CA">
        <w:rPr>
          <w:color w:val="000000"/>
          <w:sz w:val="28"/>
          <w:lang w:val="pt-BR"/>
        </w:rPr>
        <w:t>có thể nhận kết quả trực tiếp tại trụ sở Cục Đăng kiểm Việt Nam hoặc qua hệ thống bưu chính”.</w:t>
      </w:r>
    </w:p>
    <w:p w:rsidR="009F527A" w:rsidRPr="000A39CA" w:rsidRDefault="009F527A" w:rsidP="00262E58">
      <w:pPr>
        <w:spacing w:before="80" w:after="80"/>
        <w:ind w:right="43" w:firstLine="600"/>
        <w:jc w:val="both"/>
        <w:rPr>
          <w:bCs/>
          <w:sz w:val="28"/>
        </w:rPr>
      </w:pPr>
      <w:r w:rsidRPr="000A39CA">
        <w:rPr>
          <w:b/>
          <w:sz w:val="28"/>
        </w:rPr>
        <w:t>2.</w:t>
      </w:r>
      <w:r w:rsidRPr="000A39CA">
        <w:rPr>
          <w:bCs/>
          <w:sz w:val="28"/>
        </w:rPr>
        <w:t xml:space="preserve"> Sửa đổi khoản 1 Điều 14 như sau:</w:t>
      </w:r>
    </w:p>
    <w:p w:rsidR="009F527A" w:rsidRDefault="009F527A" w:rsidP="00262E58">
      <w:pPr>
        <w:spacing w:before="80" w:after="80"/>
        <w:ind w:right="43" w:firstLine="600"/>
        <w:jc w:val="both"/>
        <w:rPr>
          <w:bCs/>
          <w:sz w:val="28"/>
        </w:rPr>
      </w:pPr>
      <w:r w:rsidRPr="000A39CA">
        <w:rPr>
          <w:bCs/>
          <w:sz w:val="28"/>
        </w:rPr>
        <w:t xml:space="preserve"> “1. Lập kế hoạch, chương trình, nội dung đào tạo; tổ chức kiểm tra, đánh giá năng lực </w:t>
      </w:r>
      <w:r w:rsidRPr="000A39CA">
        <w:rPr>
          <w:sz w:val="28"/>
          <w:lang w:val="it-IT"/>
        </w:rPr>
        <w:t xml:space="preserve">người được đề nghị cấp giấy chứng nhận đăng kiểm viên </w:t>
      </w:r>
      <w:r w:rsidRPr="000A39CA">
        <w:rPr>
          <w:bCs/>
          <w:sz w:val="28"/>
        </w:rPr>
        <w:t>và cấp giấy chứng nhận đăng kiểm viên theo quy định của Quyết định này”;</w:t>
      </w:r>
    </w:p>
    <w:p w:rsidR="001D02EB" w:rsidRPr="00AC5694" w:rsidRDefault="001D02EB" w:rsidP="00262E58">
      <w:pPr>
        <w:spacing w:before="80" w:after="80"/>
        <w:ind w:right="43" w:firstLine="600"/>
        <w:jc w:val="both"/>
        <w:rPr>
          <w:bCs/>
          <w:sz w:val="28"/>
          <w:szCs w:val="28"/>
        </w:rPr>
      </w:pPr>
      <w:r w:rsidRPr="001D02EB">
        <w:rPr>
          <w:b/>
          <w:sz w:val="28"/>
          <w:szCs w:val="28"/>
        </w:rPr>
        <w:t>3.</w:t>
      </w:r>
      <w:r w:rsidRPr="000A39CA">
        <w:rPr>
          <w:bCs/>
          <w:sz w:val="28"/>
        </w:rPr>
        <w:t xml:space="preserve"> </w:t>
      </w:r>
      <w:r w:rsidRPr="001D02EB">
        <w:rPr>
          <w:bCs/>
          <w:sz w:val="28"/>
          <w:szCs w:val="28"/>
        </w:rPr>
        <w:t>Bổ sung Phụ lục I, Phụ lục II, Phụ lục II</w:t>
      </w:r>
      <w:r>
        <w:rPr>
          <w:bCs/>
          <w:sz w:val="28"/>
          <w:szCs w:val="28"/>
        </w:rPr>
        <w:t>I</w:t>
      </w:r>
      <w:r w:rsidR="00AC5694">
        <w:rPr>
          <w:bCs/>
          <w:sz w:val="28"/>
          <w:szCs w:val="28"/>
        </w:rPr>
        <w:t xml:space="preserve"> và</w:t>
      </w:r>
      <w:r w:rsidRPr="001D02EB">
        <w:rPr>
          <w:bCs/>
          <w:sz w:val="28"/>
          <w:szCs w:val="28"/>
        </w:rPr>
        <w:t xml:space="preserve"> Phụ lục I</w:t>
      </w:r>
      <w:r>
        <w:rPr>
          <w:bCs/>
          <w:sz w:val="28"/>
          <w:szCs w:val="28"/>
        </w:rPr>
        <w:t>V</w:t>
      </w:r>
      <w:r w:rsidRPr="001D02EB">
        <w:rPr>
          <w:bCs/>
          <w:sz w:val="28"/>
          <w:szCs w:val="28"/>
        </w:rPr>
        <w:t xml:space="preserve"> vào </w:t>
      </w:r>
      <w:r w:rsidR="00AC5694">
        <w:rPr>
          <w:bCs/>
          <w:sz w:val="28"/>
          <w:szCs w:val="28"/>
        </w:rPr>
        <w:t>Q</w:t>
      </w:r>
      <w:r w:rsidRPr="001D02EB">
        <w:rPr>
          <w:bCs/>
          <w:sz w:val="28"/>
          <w:szCs w:val="28"/>
        </w:rPr>
        <w:t xml:space="preserve">uyết định số </w:t>
      </w:r>
      <w:r w:rsidRPr="001D02EB">
        <w:rPr>
          <w:bCs/>
          <w:iCs/>
          <w:sz w:val="28"/>
        </w:rPr>
        <w:t>2687/2000/QĐ-BGTVT</w:t>
      </w:r>
      <w:r w:rsidR="00AC5694">
        <w:rPr>
          <w:bCs/>
          <w:iCs/>
          <w:sz w:val="28"/>
        </w:rPr>
        <w:t xml:space="preserve"> </w:t>
      </w:r>
      <w:r w:rsidR="00AC5694" w:rsidRPr="00AC5694">
        <w:rPr>
          <w:bCs/>
          <w:sz w:val="28"/>
          <w:szCs w:val="28"/>
        </w:rPr>
        <w:t xml:space="preserve">ngày </w:t>
      </w:r>
      <w:r w:rsidR="00AC5694">
        <w:rPr>
          <w:bCs/>
          <w:sz w:val="28"/>
          <w:szCs w:val="28"/>
        </w:rPr>
        <w:t>14</w:t>
      </w:r>
      <w:r w:rsidR="00AC5694" w:rsidRPr="00AC5694">
        <w:rPr>
          <w:bCs/>
          <w:sz w:val="28"/>
          <w:szCs w:val="28"/>
        </w:rPr>
        <w:t xml:space="preserve"> tháng </w:t>
      </w:r>
      <w:r w:rsidR="00AC5694">
        <w:rPr>
          <w:bCs/>
          <w:sz w:val="28"/>
          <w:szCs w:val="28"/>
        </w:rPr>
        <w:t>9</w:t>
      </w:r>
      <w:r w:rsidR="00AC5694" w:rsidRPr="00AC5694">
        <w:rPr>
          <w:bCs/>
          <w:sz w:val="28"/>
          <w:szCs w:val="28"/>
        </w:rPr>
        <w:t xml:space="preserve"> năm 200</w:t>
      </w:r>
      <w:r w:rsidR="00AC5694">
        <w:rPr>
          <w:bCs/>
          <w:sz w:val="28"/>
          <w:szCs w:val="28"/>
        </w:rPr>
        <w:t>0</w:t>
      </w:r>
      <w:r w:rsidR="00AC5694" w:rsidRPr="00AC5694">
        <w:rPr>
          <w:bCs/>
          <w:sz w:val="28"/>
          <w:szCs w:val="28"/>
        </w:rPr>
        <w:t xml:space="preserve"> của Bộ trưởng</w:t>
      </w:r>
      <w:r w:rsidRPr="00AC5694">
        <w:rPr>
          <w:bCs/>
          <w:sz w:val="28"/>
          <w:szCs w:val="28"/>
        </w:rPr>
        <w:t>.</w:t>
      </w:r>
    </w:p>
    <w:p w:rsidR="009F527A" w:rsidRPr="000A39CA" w:rsidRDefault="009F527A" w:rsidP="00262E58">
      <w:pPr>
        <w:spacing w:before="80" w:after="80"/>
        <w:ind w:right="43" w:firstLine="600"/>
        <w:jc w:val="both"/>
        <w:rPr>
          <w:bCs/>
          <w:sz w:val="28"/>
        </w:rPr>
      </w:pPr>
      <w:r w:rsidRPr="000A39CA">
        <w:rPr>
          <w:b/>
          <w:sz w:val="28"/>
        </w:rPr>
        <w:t>Điều 3.</w:t>
      </w:r>
      <w:r w:rsidRPr="000A39CA">
        <w:rPr>
          <w:bCs/>
          <w:sz w:val="28"/>
        </w:rPr>
        <w:t xml:space="preserve">  </w:t>
      </w:r>
      <w:r w:rsidRPr="000A39CA">
        <w:rPr>
          <w:b/>
          <w:sz w:val="28"/>
        </w:rPr>
        <w:t>Hiệu lực thi hành</w:t>
      </w:r>
    </w:p>
    <w:p w:rsidR="009F527A" w:rsidRPr="000A39CA" w:rsidRDefault="009F527A" w:rsidP="00262E58">
      <w:pPr>
        <w:spacing w:before="80" w:after="80"/>
        <w:ind w:right="43" w:firstLine="600"/>
        <w:jc w:val="both"/>
        <w:rPr>
          <w:sz w:val="28"/>
        </w:rPr>
      </w:pPr>
      <w:r w:rsidRPr="000A39CA">
        <w:rPr>
          <w:bCs/>
          <w:sz w:val="28"/>
        </w:rPr>
        <w:t>Thông tư này có hiệu lực thi hành sau 45 ngày, kể từ ngày ký.</w:t>
      </w:r>
    </w:p>
    <w:p w:rsidR="009F527A" w:rsidRPr="000A39CA" w:rsidRDefault="009F527A" w:rsidP="00262E58">
      <w:pPr>
        <w:spacing w:before="80" w:after="80"/>
        <w:ind w:right="43" w:firstLine="600"/>
        <w:jc w:val="both"/>
        <w:rPr>
          <w:b/>
          <w:sz w:val="28"/>
        </w:rPr>
      </w:pPr>
      <w:r w:rsidRPr="000A39CA">
        <w:rPr>
          <w:b/>
          <w:sz w:val="28"/>
        </w:rPr>
        <w:t>Điều 4.  Tổ chức thực hiện</w:t>
      </w:r>
    </w:p>
    <w:p w:rsidR="009F527A" w:rsidRPr="000A39CA" w:rsidRDefault="009F527A" w:rsidP="00262E58">
      <w:pPr>
        <w:spacing w:before="80" w:after="80"/>
        <w:ind w:right="43" w:firstLine="600"/>
        <w:jc w:val="both"/>
        <w:rPr>
          <w:bCs/>
          <w:sz w:val="28"/>
        </w:rPr>
      </w:pPr>
      <w:r w:rsidRPr="000A39CA">
        <w:rPr>
          <w:bCs/>
          <w:sz w:val="28"/>
        </w:rPr>
        <w:t xml:space="preserve">Chánh Văn phòng Bộ, Chánh Thanh tra Bộ, Vụ trưởng các Vụ, Cục trưởng Cục Đăng kiểm Việt </w:t>
      </w:r>
      <w:smartTag w:uri="urn:schemas-microsoft-com:office:smarttags" w:element="place">
        <w:smartTag w:uri="urn:schemas-microsoft-com:office:smarttags" w:element="country-region">
          <w:r w:rsidRPr="000A39CA">
            <w:rPr>
              <w:bCs/>
              <w:sz w:val="28"/>
            </w:rPr>
            <w:t>Nam</w:t>
          </w:r>
        </w:smartTag>
      </w:smartTag>
      <w:r w:rsidRPr="000A39CA">
        <w:rPr>
          <w:bCs/>
          <w:sz w:val="28"/>
        </w:rPr>
        <w:t>, Thủ trưởng các cơ quan, đơn vị và cá nhân có liên quan chịu trách nhiệm thi hành Thông tư này.</w:t>
      </w:r>
    </w:p>
    <w:p w:rsidR="001D02EB" w:rsidRDefault="001D02EB">
      <w:pPr>
        <w:spacing w:before="60" w:after="60"/>
        <w:ind w:right="45"/>
        <w:jc w:val="center"/>
        <w:rPr>
          <w:b/>
          <w:bCs/>
          <w:sz w:val="28"/>
        </w:rPr>
      </w:pPr>
    </w:p>
    <w:p w:rsidR="00B35B3E" w:rsidRDefault="00B35B3E">
      <w:pPr>
        <w:spacing w:before="60" w:after="60"/>
        <w:ind w:right="45"/>
        <w:jc w:val="center"/>
        <w:rPr>
          <w:b/>
          <w:bCs/>
          <w:sz w:val="28"/>
        </w:rPr>
      </w:pPr>
    </w:p>
    <w:tbl>
      <w:tblPr>
        <w:tblW w:w="9120" w:type="dxa"/>
        <w:tblInd w:w="108" w:type="dxa"/>
        <w:tblLook w:val="0000"/>
      </w:tblPr>
      <w:tblGrid>
        <w:gridCol w:w="5500"/>
        <w:gridCol w:w="3620"/>
      </w:tblGrid>
      <w:tr w:rsidR="00B35B3E">
        <w:tblPrEx>
          <w:tblCellMar>
            <w:top w:w="0" w:type="dxa"/>
            <w:bottom w:w="0" w:type="dxa"/>
          </w:tblCellMar>
        </w:tblPrEx>
        <w:tc>
          <w:tcPr>
            <w:tcW w:w="5500" w:type="dxa"/>
          </w:tcPr>
          <w:p w:rsidR="00B35B3E" w:rsidRPr="00985D75" w:rsidRDefault="00B35B3E" w:rsidP="00052CAA">
            <w:pPr>
              <w:widowControl w:val="0"/>
              <w:jc w:val="both"/>
              <w:rPr>
                <w:b/>
                <w:i/>
                <w:szCs w:val="28"/>
                <w:lang w:val="vi-VN"/>
              </w:rPr>
            </w:pPr>
            <w:r w:rsidRPr="00985D75">
              <w:rPr>
                <w:b/>
                <w:i/>
                <w:szCs w:val="28"/>
                <w:lang w:val="vi-VN"/>
              </w:rPr>
              <w:t>Nơi nhận:</w:t>
            </w:r>
          </w:p>
          <w:p w:rsidR="00B35B3E" w:rsidRPr="00985D75" w:rsidRDefault="00B35B3E" w:rsidP="00B35B3E">
            <w:pPr>
              <w:pStyle w:val="ListParagraph1"/>
              <w:widowControl w:val="0"/>
              <w:numPr>
                <w:ilvl w:val="0"/>
                <w:numId w:val="47"/>
              </w:numPr>
              <w:spacing w:after="0" w:line="240" w:lineRule="auto"/>
              <w:ind w:left="284" w:hanging="284"/>
              <w:jc w:val="both"/>
              <w:rPr>
                <w:rFonts w:ascii="Times New Roman" w:hAnsi="Times New Roman"/>
                <w:szCs w:val="28"/>
                <w:lang w:val="vi-VN"/>
              </w:rPr>
            </w:pPr>
            <w:r w:rsidRPr="00985D75">
              <w:rPr>
                <w:rFonts w:ascii="Times New Roman" w:hAnsi="Times New Roman"/>
                <w:szCs w:val="28"/>
                <w:lang w:val="vi-VN"/>
              </w:rPr>
              <w:t>Như Điều</w:t>
            </w:r>
            <w:r w:rsidRPr="00985D75">
              <w:rPr>
                <w:rFonts w:ascii="Times New Roman" w:hAnsi="Times New Roman"/>
                <w:szCs w:val="28"/>
              </w:rPr>
              <w:t xml:space="preserve"> </w:t>
            </w:r>
            <w:r w:rsidR="00FA062A">
              <w:rPr>
                <w:rFonts w:ascii="Times New Roman" w:hAnsi="Times New Roman"/>
                <w:szCs w:val="28"/>
              </w:rPr>
              <w:t>4</w:t>
            </w:r>
            <w:r w:rsidRPr="00985D75">
              <w:rPr>
                <w:rFonts w:ascii="Times New Roman" w:hAnsi="Times New Roman"/>
                <w:szCs w:val="28"/>
              </w:rPr>
              <w:t>;</w:t>
            </w:r>
          </w:p>
          <w:p w:rsidR="00B35B3E" w:rsidRPr="00985D75" w:rsidRDefault="00B35B3E" w:rsidP="00B35B3E">
            <w:pPr>
              <w:pStyle w:val="ListParagraph1"/>
              <w:widowControl w:val="0"/>
              <w:numPr>
                <w:ilvl w:val="0"/>
                <w:numId w:val="47"/>
              </w:numPr>
              <w:spacing w:after="0" w:line="240" w:lineRule="auto"/>
              <w:ind w:left="284" w:hanging="284"/>
              <w:jc w:val="both"/>
              <w:rPr>
                <w:rFonts w:ascii="Times New Roman" w:hAnsi="Times New Roman"/>
                <w:szCs w:val="28"/>
                <w:lang w:val="vi-VN"/>
              </w:rPr>
            </w:pPr>
            <w:r w:rsidRPr="00985D75">
              <w:rPr>
                <w:rFonts w:ascii="Times New Roman" w:hAnsi="Times New Roman"/>
                <w:szCs w:val="28"/>
                <w:lang w:val="vi-VN"/>
              </w:rPr>
              <w:t>Văn phòng Chính phủ (để báo cáo);</w:t>
            </w:r>
          </w:p>
          <w:p w:rsidR="00B35B3E" w:rsidRPr="00985D75" w:rsidRDefault="00B35B3E" w:rsidP="00B35B3E">
            <w:pPr>
              <w:pStyle w:val="ListParagraph1"/>
              <w:widowControl w:val="0"/>
              <w:numPr>
                <w:ilvl w:val="0"/>
                <w:numId w:val="47"/>
              </w:numPr>
              <w:spacing w:after="0" w:line="240" w:lineRule="auto"/>
              <w:ind w:left="284" w:hanging="284"/>
              <w:jc w:val="both"/>
              <w:rPr>
                <w:rFonts w:ascii="Times New Roman" w:hAnsi="Times New Roman"/>
                <w:szCs w:val="28"/>
                <w:lang w:val="vi-VN"/>
              </w:rPr>
            </w:pPr>
            <w:r w:rsidRPr="00985D75">
              <w:rPr>
                <w:rFonts w:ascii="Times New Roman" w:hAnsi="Times New Roman"/>
                <w:szCs w:val="28"/>
                <w:lang w:val="vi-VN"/>
              </w:rPr>
              <w:t>Các Bộ, Cơ quan ngang Bộ, Cơ quan thuộc Chính phủ;</w:t>
            </w:r>
          </w:p>
          <w:p w:rsidR="00B35B3E" w:rsidRPr="00985D75" w:rsidRDefault="00B35B3E" w:rsidP="00B35B3E">
            <w:pPr>
              <w:pStyle w:val="ListParagraph1"/>
              <w:widowControl w:val="0"/>
              <w:numPr>
                <w:ilvl w:val="0"/>
                <w:numId w:val="47"/>
              </w:numPr>
              <w:spacing w:after="0" w:line="240" w:lineRule="auto"/>
              <w:ind w:left="284" w:hanging="284"/>
              <w:jc w:val="both"/>
              <w:rPr>
                <w:rFonts w:ascii="Times New Roman" w:hAnsi="Times New Roman"/>
                <w:szCs w:val="28"/>
                <w:lang w:val="vi-VN"/>
              </w:rPr>
            </w:pPr>
            <w:r w:rsidRPr="00985D75">
              <w:rPr>
                <w:rFonts w:ascii="Times New Roman" w:hAnsi="Times New Roman"/>
                <w:szCs w:val="28"/>
                <w:lang w:val="vi-VN"/>
              </w:rPr>
              <w:t>UBND các tỉnh, TP trực thuộc TW;</w:t>
            </w:r>
          </w:p>
          <w:p w:rsidR="00B35B3E" w:rsidRPr="00985D75" w:rsidRDefault="00B35B3E" w:rsidP="00B35B3E">
            <w:pPr>
              <w:pStyle w:val="ListParagraph1"/>
              <w:widowControl w:val="0"/>
              <w:numPr>
                <w:ilvl w:val="0"/>
                <w:numId w:val="47"/>
              </w:numPr>
              <w:spacing w:after="0" w:line="240" w:lineRule="auto"/>
              <w:ind w:left="284" w:hanging="284"/>
              <w:jc w:val="both"/>
              <w:rPr>
                <w:rFonts w:ascii="Times New Roman" w:hAnsi="Times New Roman"/>
                <w:szCs w:val="28"/>
                <w:lang w:val="vi-VN"/>
              </w:rPr>
            </w:pPr>
            <w:r w:rsidRPr="00985D75">
              <w:rPr>
                <w:rFonts w:ascii="Times New Roman" w:hAnsi="Times New Roman"/>
                <w:szCs w:val="28"/>
                <w:lang w:val="vi-VN"/>
              </w:rPr>
              <w:t>Các Thứ trưởng Bộ GTVT;</w:t>
            </w:r>
          </w:p>
          <w:p w:rsidR="00B35B3E" w:rsidRPr="00985D75" w:rsidRDefault="00B35B3E" w:rsidP="00B35B3E">
            <w:pPr>
              <w:pStyle w:val="ListParagraph1"/>
              <w:widowControl w:val="0"/>
              <w:numPr>
                <w:ilvl w:val="0"/>
                <w:numId w:val="47"/>
              </w:numPr>
              <w:spacing w:after="0" w:line="240" w:lineRule="auto"/>
              <w:ind w:left="284" w:hanging="284"/>
              <w:jc w:val="both"/>
              <w:rPr>
                <w:rFonts w:ascii="Times New Roman" w:hAnsi="Times New Roman"/>
                <w:szCs w:val="28"/>
                <w:lang w:val="vi-VN"/>
              </w:rPr>
            </w:pPr>
            <w:r w:rsidRPr="00985D75">
              <w:rPr>
                <w:rFonts w:ascii="Times New Roman" w:hAnsi="Times New Roman"/>
                <w:szCs w:val="28"/>
                <w:lang w:val="vi-VN"/>
              </w:rPr>
              <w:t>Cục Kiểm tra văn bản (Bộ Tư pháp);</w:t>
            </w:r>
            <w:r w:rsidRPr="00985D75">
              <w:rPr>
                <w:rFonts w:ascii="Times New Roman" w:hAnsi="Times New Roman"/>
                <w:b/>
                <w:sz w:val="28"/>
                <w:szCs w:val="28"/>
                <w:lang w:val="vi-VN"/>
              </w:rPr>
              <w:t xml:space="preserve">                                         </w:t>
            </w:r>
          </w:p>
          <w:p w:rsidR="00B35B3E" w:rsidRPr="00985D75" w:rsidRDefault="00B35B3E" w:rsidP="00B35B3E">
            <w:pPr>
              <w:pStyle w:val="ListParagraph1"/>
              <w:widowControl w:val="0"/>
              <w:numPr>
                <w:ilvl w:val="0"/>
                <w:numId w:val="47"/>
              </w:numPr>
              <w:spacing w:after="0" w:line="240" w:lineRule="auto"/>
              <w:ind w:left="284" w:hanging="284"/>
              <w:jc w:val="both"/>
              <w:rPr>
                <w:rFonts w:ascii="Times New Roman" w:hAnsi="Times New Roman"/>
                <w:szCs w:val="28"/>
                <w:lang w:val="vi-VN"/>
              </w:rPr>
            </w:pPr>
            <w:r w:rsidRPr="00985D75">
              <w:rPr>
                <w:rFonts w:ascii="Times New Roman" w:hAnsi="Times New Roman"/>
                <w:szCs w:val="28"/>
                <w:lang w:val="vi-VN"/>
              </w:rPr>
              <w:t>Công báo;</w:t>
            </w:r>
          </w:p>
          <w:p w:rsidR="00B35B3E" w:rsidRPr="00985D75" w:rsidRDefault="00B35B3E" w:rsidP="00B35B3E">
            <w:pPr>
              <w:pStyle w:val="ListParagraph1"/>
              <w:widowControl w:val="0"/>
              <w:numPr>
                <w:ilvl w:val="0"/>
                <w:numId w:val="47"/>
              </w:numPr>
              <w:spacing w:after="0" w:line="240" w:lineRule="auto"/>
              <w:ind w:left="284" w:hanging="284"/>
              <w:jc w:val="both"/>
              <w:rPr>
                <w:rFonts w:ascii="Times New Roman" w:hAnsi="Times New Roman"/>
                <w:szCs w:val="28"/>
                <w:lang w:val="vi-VN"/>
              </w:rPr>
            </w:pPr>
            <w:r w:rsidRPr="00985D75">
              <w:rPr>
                <w:rFonts w:ascii="Times New Roman" w:hAnsi="Times New Roman"/>
                <w:szCs w:val="28"/>
                <w:lang w:val="vi-VN"/>
              </w:rPr>
              <w:t>Website Chính phủ, Website Bộ GTVT;</w:t>
            </w:r>
          </w:p>
          <w:p w:rsidR="00B35B3E" w:rsidRPr="00985D75" w:rsidRDefault="00B35B3E" w:rsidP="00B35B3E">
            <w:pPr>
              <w:pStyle w:val="ListParagraph1"/>
              <w:widowControl w:val="0"/>
              <w:numPr>
                <w:ilvl w:val="0"/>
                <w:numId w:val="47"/>
              </w:numPr>
              <w:spacing w:after="0" w:line="240" w:lineRule="auto"/>
              <w:ind w:left="284" w:hanging="284"/>
              <w:jc w:val="both"/>
              <w:rPr>
                <w:rFonts w:ascii="Times New Roman" w:hAnsi="Times New Roman"/>
                <w:szCs w:val="28"/>
                <w:lang w:val="vi-VN"/>
              </w:rPr>
            </w:pPr>
            <w:r w:rsidRPr="00985D75">
              <w:rPr>
                <w:rFonts w:ascii="Times New Roman" w:hAnsi="Times New Roman"/>
                <w:szCs w:val="28"/>
                <w:lang w:val="vi-VN"/>
              </w:rPr>
              <w:t>Lưu: VT, KHCN.</w:t>
            </w:r>
          </w:p>
          <w:p w:rsidR="00B35B3E" w:rsidRDefault="00B35B3E" w:rsidP="00052CAA">
            <w:pPr>
              <w:spacing w:line="312" w:lineRule="auto"/>
            </w:pPr>
          </w:p>
        </w:tc>
        <w:tc>
          <w:tcPr>
            <w:tcW w:w="3620" w:type="dxa"/>
          </w:tcPr>
          <w:p w:rsidR="00B35B3E" w:rsidRDefault="00B35B3E" w:rsidP="00052CAA">
            <w:pPr>
              <w:jc w:val="center"/>
              <w:rPr>
                <w:b/>
                <w:sz w:val="28"/>
                <w:szCs w:val="28"/>
              </w:rPr>
            </w:pPr>
            <w:r w:rsidRPr="00985D75">
              <w:rPr>
                <w:b/>
                <w:sz w:val="28"/>
                <w:szCs w:val="28"/>
                <w:lang w:val="vi-VN"/>
              </w:rPr>
              <w:t>BỘ TRƯỞNG</w:t>
            </w:r>
          </w:p>
          <w:p w:rsidR="00B35B3E" w:rsidRDefault="00B35B3E" w:rsidP="00052CAA">
            <w:pPr>
              <w:jc w:val="center"/>
              <w:rPr>
                <w:b/>
                <w:sz w:val="28"/>
                <w:szCs w:val="28"/>
              </w:rPr>
            </w:pPr>
          </w:p>
          <w:p w:rsidR="00B35B3E" w:rsidRDefault="00B35B3E" w:rsidP="00052CAA">
            <w:pPr>
              <w:jc w:val="center"/>
              <w:rPr>
                <w:b/>
                <w:sz w:val="28"/>
                <w:szCs w:val="28"/>
              </w:rPr>
            </w:pPr>
          </w:p>
          <w:p w:rsidR="00B35B3E" w:rsidRDefault="00B35B3E" w:rsidP="00052CAA">
            <w:pPr>
              <w:jc w:val="center"/>
              <w:rPr>
                <w:b/>
                <w:sz w:val="28"/>
                <w:szCs w:val="28"/>
              </w:rPr>
            </w:pPr>
          </w:p>
          <w:p w:rsidR="00B35B3E" w:rsidRDefault="00B35B3E" w:rsidP="00052CAA">
            <w:pPr>
              <w:jc w:val="center"/>
              <w:rPr>
                <w:b/>
                <w:sz w:val="28"/>
                <w:szCs w:val="28"/>
              </w:rPr>
            </w:pPr>
          </w:p>
          <w:p w:rsidR="00B35B3E" w:rsidRDefault="00B35B3E" w:rsidP="00052CAA">
            <w:pPr>
              <w:jc w:val="center"/>
              <w:rPr>
                <w:b/>
                <w:sz w:val="28"/>
                <w:szCs w:val="28"/>
              </w:rPr>
            </w:pPr>
          </w:p>
          <w:p w:rsidR="00B35B3E" w:rsidRDefault="00B35B3E" w:rsidP="00052CAA">
            <w:pPr>
              <w:jc w:val="center"/>
              <w:rPr>
                <w:b/>
                <w:sz w:val="28"/>
                <w:szCs w:val="28"/>
              </w:rPr>
            </w:pPr>
          </w:p>
          <w:p w:rsidR="00B35B3E" w:rsidRPr="003F02D2" w:rsidRDefault="00B35B3E" w:rsidP="00052CAA">
            <w:pPr>
              <w:jc w:val="center"/>
            </w:pPr>
            <w:r>
              <w:rPr>
                <w:b/>
                <w:sz w:val="28"/>
                <w:szCs w:val="28"/>
              </w:rPr>
              <w:t>HỒ NGHĨA DŨNG</w:t>
            </w:r>
          </w:p>
          <w:p w:rsidR="00B35B3E" w:rsidRPr="001E1537" w:rsidRDefault="00B35B3E" w:rsidP="00052CAA">
            <w:pPr>
              <w:spacing w:line="312" w:lineRule="auto"/>
              <w:jc w:val="center"/>
              <w:rPr>
                <w:b/>
              </w:rPr>
            </w:pPr>
          </w:p>
        </w:tc>
      </w:tr>
    </w:tbl>
    <w:p w:rsidR="00B35B3E" w:rsidRDefault="00B35B3E">
      <w:pPr>
        <w:spacing w:before="60" w:after="60"/>
        <w:ind w:right="45"/>
        <w:jc w:val="center"/>
        <w:rPr>
          <w:b/>
          <w:bCs/>
          <w:sz w:val="28"/>
        </w:rPr>
      </w:pPr>
    </w:p>
    <w:p w:rsidR="001D02EB" w:rsidRDefault="001D02EB">
      <w:pPr>
        <w:spacing w:before="60" w:after="60"/>
        <w:ind w:right="45"/>
        <w:jc w:val="center"/>
        <w:rPr>
          <w:b/>
          <w:bCs/>
          <w:sz w:val="28"/>
        </w:rPr>
      </w:pPr>
    </w:p>
    <w:p w:rsidR="001D02EB" w:rsidRDefault="001D02EB">
      <w:pPr>
        <w:spacing w:before="60" w:after="60"/>
        <w:ind w:right="45"/>
        <w:jc w:val="center"/>
        <w:rPr>
          <w:b/>
          <w:bCs/>
          <w:sz w:val="28"/>
        </w:rPr>
      </w:pPr>
    </w:p>
    <w:p w:rsidR="001D02EB" w:rsidRDefault="001D02EB">
      <w:pPr>
        <w:spacing w:before="60" w:after="60"/>
        <w:ind w:right="45"/>
        <w:jc w:val="center"/>
        <w:rPr>
          <w:b/>
          <w:bCs/>
          <w:sz w:val="28"/>
        </w:rPr>
      </w:pPr>
    </w:p>
    <w:p w:rsidR="001D02EB" w:rsidRDefault="001D02EB">
      <w:pPr>
        <w:spacing w:before="60" w:after="60"/>
        <w:ind w:right="45"/>
        <w:jc w:val="center"/>
        <w:rPr>
          <w:b/>
          <w:bCs/>
          <w:sz w:val="28"/>
        </w:rPr>
      </w:pPr>
    </w:p>
    <w:p w:rsidR="001D02EB" w:rsidRDefault="001D02EB">
      <w:pPr>
        <w:spacing w:before="60" w:after="60"/>
        <w:ind w:right="45"/>
        <w:jc w:val="center"/>
        <w:rPr>
          <w:b/>
          <w:bCs/>
          <w:sz w:val="28"/>
        </w:rPr>
      </w:pPr>
    </w:p>
    <w:p w:rsidR="001D02EB" w:rsidRDefault="001D02EB">
      <w:pPr>
        <w:spacing w:before="60" w:after="60"/>
        <w:ind w:right="45"/>
        <w:jc w:val="center"/>
        <w:rPr>
          <w:b/>
          <w:bCs/>
          <w:sz w:val="28"/>
        </w:rPr>
      </w:pPr>
    </w:p>
    <w:p w:rsidR="001D02EB" w:rsidRDefault="001D02EB">
      <w:pPr>
        <w:spacing w:before="60" w:after="60"/>
        <w:ind w:right="45"/>
        <w:jc w:val="center"/>
        <w:rPr>
          <w:b/>
          <w:bCs/>
          <w:sz w:val="28"/>
        </w:rPr>
      </w:pPr>
    </w:p>
    <w:p w:rsidR="001D02EB" w:rsidRDefault="001D02EB">
      <w:pPr>
        <w:spacing w:before="60" w:after="60"/>
        <w:ind w:right="45"/>
        <w:jc w:val="center"/>
        <w:rPr>
          <w:b/>
          <w:bCs/>
          <w:sz w:val="28"/>
        </w:rPr>
      </w:pPr>
    </w:p>
    <w:p w:rsidR="001D02EB" w:rsidRDefault="001D02EB">
      <w:pPr>
        <w:spacing w:before="60" w:after="60"/>
        <w:ind w:right="45"/>
        <w:jc w:val="center"/>
        <w:rPr>
          <w:b/>
          <w:bCs/>
          <w:sz w:val="28"/>
        </w:rPr>
      </w:pPr>
    </w:p>
    <w:sectPr w:rsidR="001D02EB" w:rsidSect="00BF05EE">
      <w:pgSz w:w="11907" w:h="16840" w:code="9"/>
      <w:pgMar w:top="1134" w:right="1021" w:bottom="1134" w:left="1985" w:header="720" w:footer="720" w:gutter="0"/>
      <w:cols w:space="40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F9E" w:rsidRDefault="00550F9E">
      <w:r>
        <w:separator/>
      </w:r>
    </w:p>
  </w:endnote>
  <w:endnote w:type="continuationSeparator" w:id="1">
    <w:p w:rsidR="00550F9E" w:rsidRDefault="00550F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F9E" w:rsidRDefault="00550F9E">
      <w:r>
        <w:separator/>
      </w:r>
    </w:p>
  </w:footnote>
  <w:footnote w:type="continuationSeparator" w:id="1">
    <w:p w:rsidR="00550F9E" w:rsidRDefault="00550F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4CA8"/>
    <w:multiLevelType w:val="hybridMultilevel"/>
    <w:tmpl w:val="62605A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7A7804"/>
    <w:multiLevelType w:val="hybridMultilevel"/>
    <w:tmpl w:val="56E2B464"/>
    <w:lvl w:ilvl="0">
      <w:start w:val="10"/>
      <w:numFmt w:val="decimal"/>
      <w:lvlText w:val="%1."/>
      <w:lvlJc w:val="left"/>
      <w:pPr>
        <w:tabs>
          <w:tab w:val="num" w:pos="1695"/>
        </w:tabs>
        <w:ind w:left="1695" w:hanging="360"/>
      </w:pPr>
      <w:rPr>
        <w:rFonts w:hint="default"/>
      </w:rPr>
    </w:lvl>
    <w:lvl w:ilvl="1" w:tentative="1">
      <w:start w:val="1"/>
      <w:numFmt w:val="lowerLetter"/>
      <w:lvlText w:val="%2."/>
      <w:lvlJc w:val="left"/>
      <w:pPr>
        <w:tabs>
          <w:tab w:val="num" w:pos="2415"/>
        </w:tabs>
        <w:ind w:left="2415" w:hanging="360"/>
      </w:pPr>
    </w:lvl>
    <w:lvl w:ilvl="2" w:tentative="1">
      <w:start w:val="1"/>
      <w:numFmt w:val="lowerRoman"/>
      <w:lvlText w:val="%3."/>
      <w:lvlJc w:val="right"/>
      <w:pPr>
        <w:tabs>
          <w:tab w:val="num" w:pos="3135"/>
        </w:tabs>
        <w:ind w:left="3135" w:hanging="180"/>
      </w:pPr>
    </w:lvl>
    <w:lvl w:ilvl="3" w:tentative="1">
      <w:start w:val="1"/>
      <w:numFmt w:val="decimal"/>
      <w:lvlText w:val="%4."/>
      <w:lvlJc w:val="left"/>
      <w:pPr>
        <w:tabs>
          <w:tab w:val="num" w:pos="3855"/>
        </w:tabs>
        <w:ind w:left="3855" w:hanging="360"/>
      </w:pPr>
    </w:lvl>
    <w:lvl w:ilvl="4" w:tentative="1">
      <w:start w:val="1"/>
      <w:numFmt w:val="lowerLetter"/>
      <w:lvlText w:val="%5."/>
      <w:lvlJc w:val="left"/>
      <w:pPr>
        <w:tabs>
          <w:tab w:val="num" w:pos="4575"/>
        </w:tabs>
        <w:ind w:left="4575" w:hanging="360"/>
      </w:pPr>
    </w:lvl>
    <w:lvl w:ilvl="5" w:tentative="1">
      <w:start w:val="1"/>
      <w:numFmt w:val="lowerRoman"/>
      <w:lvlText w:val="%6."/>
      <w:lvlJc w:val="right"/>
      <w:pPr>
        <w:tabs>
          <w:tab w:val="num" w:pos="5295"/>
        </w:tabs>
        <w:ind w:left="5295" w:hanging="180"/>
      </w:pPr>
    </w:lvl>
    <w:lvl w:ilvl="6" w:tentative="1">
      <w:start w:val="1"/>
      <w:numFmt w:val="decimal"/>
      <w:lvlText w:val="%7."/>
      <w:lvlJc w:val="left"/>
      <w:pPr>
        <w:tabs>
          <w:tab w:val="num" w:pos="6015"/>
        </w:tabs>
        <w:ind w:left="6015" w:hanging="360"/>
      </w:pPr>
    </w:lvl>
    <w:lvl w:ilvl="7" w:tentative="1">
      <w:start w:val="1"/>
      <w:numFmt w:val="lowerLetter"/>
      <w:lvlText w:val="%8."/>
      <w:lvlJc w:val="left"/>
      <w:pPr>
        <w:tabs>
          <w:tab w:val="num" w:pos="6735"/>
        </w:tabs>
        <w:ind w:left="6735" w:hanging="360"/>
      </w:pPr>
    </w:lvl>
    <w:lvl w:ilvl="8" w:tentative="1">
      <w:start w:val="1"/>
      <w:numFmt w:val="lowerRoman"/>
      <w:lvlText w:val="%9."/>
      <w:lvlJc w:val="right"/>
      <w:pPr>
        <w:tabs>
          <w:tab w:val="num" w:pos="7455"/>
        </w:tabs>
        <w:ind w:left="7455" w:hanging="180"/>
      </w:pPr>
    </w:lvl>
  </w:abstractNum>
  <w:abstractNum w:abstractNumId="2">
    <w:nsid w:val="07532215"/>
    <w:multiLevelType w:val="hybridMultilevel"/>
    <w:tmpl w:val="F38CF428"/>
    <w:lvl w:ilvl="0">
      <w:start w:val="1"/>
      <w:numFmt w:val="decimal"/>
      <w:lvlText w:val="%1."/>
      <w:lvlJc w:val="left"/>
      <w:pPr>
        <w:tabs>
          <w:tab w:val="num" w:pos="1440"/>
        </w:tabs>
        <w:ind w:left="1440" w:hanging="9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3">
    <w:nsid w:val="12487A75"/>
    <w:multiLevelType w:val="hybridMultilevel"/>
    <w:tmpl w:val="7608A72A"/>
    <w:lvl w:ilvl="0">
      <w:start w:val="1"/>
      <w:numFmt w:val="upperRoman"/>
      <w:lvlText w:val="%1-"/>
      <w:lvlJc w:val="left"/>
      <w:pPr>
        <w:tabs>
          <w:tab w:val="num" w:pos="1080"/>
        </w:tabs>
        <w:ind w:left="1080" w:hanging="720"/>
      </w:pPr>
      <w:rPr>
        <w:rFonts w:hint="default"/>
        <w:b/>
        <w:bCs/>
        <w:sz w:val="24"/>
      </w:rPr>
    </w:lvl>
    <w:lvl w:ilvl="1">
      <w:start w:val="1"/>
      <w:numFmt w:val="decimal"/>
      <w:lvlText w:val="%2."/>
      <w:lvlJc w:val="left"/>
      <w:pPr>
        <w:tabs>
          <w:tab w:val="num" w:pos="1080"/>
        </w:tabs>
        <w:ind w:left="1080" w:hanging="480"/>
      </w:pPr>
      <w:rPr>
        <w:rFonts w:hint="default"/>
      </w:rPr>
    </w:lvl>
    <w:lvl w:ilvl="2">
      <w:start w:val="1"/>
      <w:numFmt w:val="lowerLetter"/>
      <w:lvlText w:val="%3."/>
      <w:lvlJc w:val="left"/>
      <w:pPr>
        <w:tabs>
          <w:tab w:val="num" w:pos="2280"/>
        </w:tabs>
        <w:ind w:left="2280" w:hanging="360"/>
      </w:pPr>
      <w:rPr>
        <w:rFonts w:hint="default"/>
      </w:rPr>
    </w:lvl>
    <w:lvl w:ilvl="3">
      <w:start w:val="1"/>
      <w:numFmt w:val="decimal"/>
      <w:lvlText w:val="%4."/>
      <w:lvlJc w:val="left"/>
      <w:pPr>
        <w:tabs>
          <w:tab w:val="num" w:pos="2880"/>
        </w:tabs>
        <w:ind w:left="2880" w:hanging="360"/>
      </w:pPr>
      <w:rPr>
        <w:rFonts w:hint="default"/>
        <w:b/>
        <w:bCs/>
        <w:sz w:val="24"/>
      </w:rPr>
    </w:lvl>
    <w:lvl w:ilvl="4">
      <w:start w:val="1"/>
      <w:numFmt w:val="bullet"/>
      <w:lvlText w:val=""/>
      <w:lvlJc w:val="left"/>
      <w:pPr>
        <w:tabs>
          <w:tab w:val="num" w:pos="3600"/>
        </w:tabs>
        <w:ind w:left="3600" w:hanging="360"/>
      </w:pPr>
      <w:rPr>
        <w:rFonts w:ascii="Symbol" w:hAnsi="Symbol" w:hint="default"/>
        <w:b/>
        <w:bCs/>
        <w:sz w:val="24"/>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3817941"/>
    <w:multiLevelType w:val="hybridMultilevel"/>
    <w:tmpl w:val="18F8567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E95F5E"/>
    <w:multiLevelType w:val="hybridMultilevel"/>
    <w:tmpl w:val="7C2C4020"/>
    <w:lvl w:ilvl="0" w:tplc="2750AFC4">
      <w:start w:val="1"/>
      <w:numFmt w:val="decimal"/>
      <w:lvlText w:val="%1."/>
      <w:lvlJc w:val="left"/>
      <w:pPr>
        <w:tabs>
          <w:tab w:val="num" w:pos="1320"/>
        </w:tabs>
        <w:ind w:left="1320" w:hanging="84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nsid w:val="1ACC2C75"/>
    <w:multiLevelType w:val="hybridMultilevel"/>
    <w:tmpl w:val="D9C024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42563D"/>
    <w:multiLevelType w:val="singleLevel"/>
    <w:tmpl w:val="6DA850C8"/>
    <w:lvl w:ilvl="0">
      <w:start w:val="1"/>
      <w:numFmt w:val="decimal"/>
      <w:lvlText w:val="%1."/>
      <w:legacy w:legacy="1" w:legacySpace="0" w:legacyIndent="1080"/>
      <w:lvlJc w:val="left"/>
      <w:pPr>
        <w:ind w:left="1800" w:hanging="1080"/>
      </w:pPr>
    </w:lvl>
  </w:abstractNum>
  <w:abstractNum w:abstractNumId="8">
    <w:nsid w:val="1E3931B5"/>
    <w:multiLevelType w:val="singleLevel"/>
    <w:tmpl w:val="799CB6D2"/>
    <w:lvl w:ilvl="0">
      <w:start w:val="7"/>
      <w:numFmt w:val="none"/>
      <w:lvlText w:val="-"/>
      <w:legacy w:legacy="1" w:legacySpace="0" w:legacyIndent="1080"/>
      <w:lvlJc w:val="left"/>
      <w:pPr>
        <w:ind w:left="1080" w:hanging="1080"/>
      </w:pPr>
    </w:lvl>
  </w:abstractNum>
  <w:abstractNum w:abstractNumId="9">
    <w:nsid w:val="1E851BC6"/>
    <w:multiLevelType w:val="hybridMultilevel"/>
    <w:tmpl w:val="037CEA12"/>
    <w:lvl w:ilvl="0" w:tplc="36EEAABE">
      <w:start w:val="1"/>
      <w:numFmt w:val="lowerLetter"/>
      <w:lvlText w:val="%1)"/>
      <w:lvlJc w:val="left"/>
      <w:pPr>
        <w:tabs>
          <w:tab w:val="num" w:pos="960"/>
        </w:tabs>
        <w:ind w:left="960" w:hanging="480"/>
      </w:pPr>
      <w:rPr>
        <w:rFonts w:hint="default"/>
      </w:rPr>
    </w:lvl>
    <w:lvl w:ilvl="1" w:tplc="62921B10">
      <w:start w:val="1"/>
      <w:numFmt w:val="decimal"/>
      <w:lvlText w:val="%2."/>
      <w:lvlJc w:val="left"/>
      <w:pPr>
        <w:tabs>
          <w:tab w:val="num" w:pos="2160"/>
        </w:tabs>
        <w:ind w:left="2160" w:hanging="960"/>
      </w:pPr>
      <w:rPr>
        <w:rFonts w:hint="default"/>
      </w:rPr>
    </w:lvl>
    <w:lvl w:ilvl="2" w:tplc="0409000F">
      <w:start w:val="1"/>
      <w:numFmt w:val="decimal"/>
      <w:lvlText w:val="%3."/>
      <w:lvlJc w:val="left"/>
      <w:pPr>
        <w:tabs>
          <w:tab w:val="num" w:pos="2460"/>
        </w:tabs>
        <w:ind w:left="2460" w:hanging="36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0">
    <w:nsid w:val="1FEA0DE0"/>
    <w:multiLevelType w:val="hybridMultilevel"/>
    <w:tmpl w:val="3C6C6FFC"/>
    <w:lvl w:ilvl="0" w:tplc="76A29A30">
      <w:start w:val="1"/>
      <w:numFmt w:val="decimal"/>
      <w:lvlText w:val="%1."/>
      <w:lvlJc w:val="left"/>
      <w:pPr>
        <w:tabs>
          <w:tab w:val="num" w:pos="1440"/>
        </w:tabs>
        <w:ind w:left="1440" w:hanging="960"/>
      </w:pPr>
      <w:rPr>
        <w:rFonts w:hint="default"/>
      </w:rPr>
    </w:lvl>
    <w:lvl w:ilvl="1" w:tplc="99A844C6">
      <w:start w:val="1"/>
      <w:numFmt w:val="lowerLetter"/>
      <w:lvlText w:val="%2)"/>
      <w:lvlJc w:val="left"/>
      <w:pPr>
        <w:tabs>
          <w:tab w:val="num" w:pos="1680"/>
        </w:tabs>
        <w:ind w:left="1680" w:hanging="48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1">
    <w:nsid w:val="22A2535B"/>
    <w:multiLevelType w:val="hybridMultilevel"/>
    <w:tmpl w:val="4C7CA7CA"/>
    <w:lvl w:ilvl="0">
      <w:start w:val="6"/>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2">
    <w:nsid w:val="23D26B88"/>
    <w:multiLevelType w:val="hybridMultilevel"/>
    <w:tmpl w:val="0472E098"/>
    <w:lvl w:ilvl="0" w:tplc="8A404CA6">
      <w:start w:val="1"/>
      <w:numFmt w:val="decimal"/>
      <w:lvlText w:val="%1."/>
      <w:lvlJc w:val="left"/>
      <w:pPr>
        <w:tabs>
          <w:tab w:val="num" w:pos="960"/>
        </w:tabs>
        <w:ind w:left="960" w:hanging="48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3">
    <w:nsid w:val="256A7E9B"/>
    <w:multiLevelType w:val="hybridMultilevel"/>
    <w:tmpl w:val="29AC27F2"/>
    <w:lvl w:ilvl="0" w:tplc="55EE026C">
      <w:start w:val="1"/>
      <w:numFmt w:val="decimal"/>
      <w:lvlText w:val="%1."/>
      <w:lvlJc w:val="left"/>
      <w:pPr>
        <w:tabs>
          <w:tab w:val="num" w:pos="1440"/>
        </w:tabs>
        <w:ind w:left="1440" w:hanging="9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4">
    <w:nsid w:val="27966330"/>
    <w:multiLevelType w:val="hybridMultilevel"/>
    <w:tmpl w:val="3724EA8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875835"/>
    <w:multiLevelType w:val="hybridMultilevel"/>
    <w:tmpl w:val="80CCBA4C"/>
    <w:lvl w:ilvl="0" w:tplc="8F6468B0">
      <w:start w:val="2"/>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2D2EEB"/>
    <w:multiLevelType w:val="hybridMultilevel"/>
    <w:tmpl w:val="429E14D8"/>
    <w:lvl w:ilvl="0">
      <w:start w:val="4"/>
      <w:numFmt w:val="bullet"/>
      <w:lvlText w:val="-"/>
      <w:lvlJc w:val="left"/>
      <w:pPr>
        <w:tabs>
          <w:tab w:val="num" w:pos="1260"/>
        </w:tabs>
        <w:ind w:left="1260" w:hanging="360"/>
      </w:pPr>
      <w:rPr>
        <w:rFonts w:ascii="Times New Roman" w:eastAsia="Times New Roman" w:hAnsi="Times New Roman" w:cs="Times New Roman" w:hint="default"/>
      </w:rPr>
    </w:lvl>
    <w:lvl w:ilvl="1" w:tentative="1">
      <w:start w:val="1"/>
      <w:numFmt w:val="bullet"/>
      <w:lvlText w:val="o"/>
      <w:lvlJc w:val="left"/>
      <w:pPr>
        <w:tabs>
          <w:tab w:val="num" w:pos="3270"/>
        </w:tabs>
        <w:ind w:left="3270" w:hanging="360"/>
      </w:pPr>
      <w:rPr>
        <w:rFonts w:ascii="Courier New" w:hAnsi="Courier New" w:hint="default"/>
      </w:rPr>
    </w:lvl>
    <w:lvl w:ilvl="2" w:tentative="1">
      <w:start w:val="1"/>
      <w:numFmt w:val="bullet"/>
      <w:lvlText w:val=""/>
      <w:lvlJc w:val="left"/>
      <w:pPr>
        <w:tabs>
          <w:tab w:val="num" w:pos="3990"/>
        </w:tabs>
        <w:ind w:left="3990" w:hanging="360"/>
      </w:pPr>
      <w:rPr>
        <w:rFonts w:ascii="Wingdings" w:hAnsi="Wingdings" w:hint="default"/>
      </w:rPr>
    </w:lvl>
    <w:lvl w:ilvl="3" w:tentative="1">
      <w:start w:val="1"/>
      <w:numFmt w:val="bullet"/>
      <w:lvlText w:val=""/>
      <w:lvlJc w:val="left"/>
      <w:pPr>
        <w:tabs>
          <w:tab w:val="num" w:pos="4710"/>
        </w:tabs>
        <w:ind w:left="4710" w:hanging="360"/>
      </w:pPr>
      <w:rPr>
        <w:rFonts w:ascii="Symbol" w:hAnsi="Symbol" w:hint="default"/>
      </w:rPr>
    </w:lvl>
    <w:lvl w:ilvl="4" w:tentative="1">
      <w:start w:val="1"/>
      <w:numFmt w:val="bullet"/>
      <w:lvlText w:val="o"/>
      <w:lvlJc w:val="left"/>
      <w:pPr>
        <w:tabs>
          <w:tab w:val="num" w:pos="5430"/>
        </w:tabs>
        <w:ind w:left="5430" w:hanging="360"/>
      </w:pPr>
      <w:rPr>
        <w:rFonts w:ascii="Courier New" w:hAnsi="Courier New" w:hint="default"/>
      </w:rPr>
    </w:lvl>
    <w:lvl w:ilvl="5" w:tentative="1">
      <w:start w:val="1"/>
      <w:numFmt w:val="bullet"/>
      <w:lvlText w:val=""/>
      <w:lvlJc w:val="left"/>
      <w:pPr>
        <w:tabs>
          <w:tab w:val="num" w:pos="6150"/>
        </w:tabs>
        <w:ind w:left="6150" w:hanging="360"/>
      </w:pPr>
      <w:rPr>
        <w:rFonts w:ascii="Wingdings" w:hAnsi="Wingdings" w:hint="default"/>
      </w:rPr>
    </w:lvl>
    <w:lvl w:ilvl="6" w:tentative="1">
      <w:start w:val="1"/>
      <w:numFmt w:val="bullet"/>
      <w:lvlText w:val=""/>
      <w:lvlJc w:val="left"/>
      <w:pPr>
        <w:tabs>
          <w:tab w:val="num" w:pos="6870"/>
        </w:tabs>
        <w:ind w:left="6870" w:hanging="360"/>
      </w:pPr>
      <w:rPr>
        <w:rFonts w:ascii="Symbol" w:hAnsi="Symbol" w:hint="default"/>
      </w:rPr>
    </w:lvl>
    <w:lvl w:ilvl="7" w:tentative="1">
      <w:start w:val="1"/>
      <w:numFmt w:val="bullet"/>
      <w:lvlText w:val="o"/>
      <w:lvlJc w:val="left"/>
      <w:pPr>
        <w:tabs>
          <w:tab w:val="num" w:pos="7590"/>
        </w:tabs>
        <w:ind w:left="7590" w:hanging="360"/>
      </w:pPr>
      <w:rPr>
        <w:rFonts w:ascii="Courier New" w:hAnsi="Courier New" w:hint="default"/>
      </w:rPr>
    </w:lvl>
    <w:lvl w:ilvl="8" w:tentative="1">
      <w:start w:val="1"/>
      <w:numFmt w:val="bullet"/>
      <w:lvlText w:val=""/>
      <w:lvlJc w:val="left"/>
      <w:pPr>
        <w:tabs>
          <w:tab w:val="num" w:pos="8310"/>
        </w:tabs>
        <w:ind w:left="8310" w:hanging="360"/>
      </w:pPr>
      <w:rPr>
        <w:rFonts w:ascii="Wingdings" w:hAnsi="Wingdings" w:hint="default"/>
      </w:rPr>
    </w:lvl>
  </w:abstractNum>
  <w:abstractNum w:abstractNumId="17">
    <w:nsid w:val="339F05D7"/>
    <w:multiLevelType w:val="singleLevel"/>
    <w:tmpl w:val="8474E2A0"/>
    <w:lvl w:ilvl="0">
      <w:start w:val="2"/>
      <w:numFmt w:val="decimal"/>
      <w:lvlText w:val="%1"/>
      <w:legacy w:legacy="1" w:legacySpace="0" w:legacyIndent="360"/>
      <w:lvlJc w:val="left"/>
      <w:pPr>
        <w:ind w:left="360" w:hanging="360"/>
      </w:pPr>
    </w:lvl>
  </w:abstractNum>
  <w:abstractNum w:abstractNumId="18">
    <w:nsid w:val="34560450"/>
    <w:multiLevelType w:val="hybridMultilevel"/>
    <w:tmpl w:val="4B00D160"/>
    <w:lvl w:ilvl="0" w:tplc="0D723734">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9">
    <w:nsid w:val="39C45886"/>
    <w:multiLevelType w:val="hybridMultilevel"/>
    <w:tmpl w:val="C584DAAC"/>
    <w:lvl w:ilvl="0" w:tplc="0409000F">
      <w:start w:val="1"/>
      <w:numFmt w:val="decimal"/>
      <w:lvlText w:val="%1."/>
      <w:lvlJc w:val="left"/>
      <w:pPr>
        <w:tabs>
          <w:tab w:val="num" w:pos="720"/>
        </w:tabs>
        <w:ind w:left="720" w:hanging="360"/>
      </w:pPr>
    </w:lvl>
    <w:lvl w:ilvl="1" w:tplc="F7D665C0" w:tentative="1">
      <w:start w:val="1"/>
      <w:numFmt w:val="bullet"/>
      <w:lvlText w:val="o"/>
      <w:lvlJc w:val="left"/>
      <w:pPr>
        <w:tabs>
          <w:tab w:val="num" w:pos="1440"/>
        </w:tabs>
        <w:ind w:left="1440" w:hanging="360"/>
      </w:pPr>
      <w:rPr>
        <w:rFonts w:ascii="Courier New" w:hAnsi="Courier New" w:cs="Courier New" w:hint="default"/>
      </w:rPr>
    </w:lvl>
    <w:lvl w:ilvl="2" w:tplc="08C6CF64" w:tentative="1">
      <w:start w:val="1"/>
      <w:numFmt w:val="bullet"/>
      <w:lvlText w:val=""/>
      <w:lvlJc w:val="left"/>
      <w:pPr>
        <w:tabs>
          <w:tab w:val="num" w:pos="2160"/>
        </w:tabs>
        <w:ind w:left="2160" w:hanging="360"/>
      </w:pPr>
      <w:rPr>
        <w:rFonts w:ascii="Wingdings" w:hAnsi="Wingdings" w:hint="default"/>
      </w:rPr>
    </w:lvl>
    <w:lvl w:ilvl="3" w:tplc="ACE097B2" w:tentative="1">
      <w:start w:val="1"/>
      <w:numFmt w:val="bullet"/>
      <w:lvlText w:val=""/>
      <w:lvlJc w:val="left"/>
      <w:pPr>
        <w:tabs>
          <w:tab w:val="num" w:pos="2880"/>
        </w:tabs>
        <w:ind w:left="2880" w:hanging="360"/>
      </w:pPr>
      <w:rPr>
        <w:rFonts w:ascii="Symbol" w:hAnsi="Symbol" w:hint="default"/>
      </w:rPr>
    </w:lvl>
    <w:lvl w:ilvl="4" w:tplc="F69E8CA2" w:tentative="1">
      <w:start w:val="1"/>
      <w:numFmt w:val="bullet"/>
      <w:lvlText w:val="o"/>
      <w:lvlJc w:val="left"/>
      <w:pPr>
        <w:tabs>
          <w:tab w:val="num" w:pos="3600"/>
        </w:tabs>
        <w:ind w:left="3600" w:hanging="360"/>
      </w:pPr>
      <w:rPr>
        <w:rFonts w:ascii="Courier New" w:hAnsi="Courier New" w:cs="Courier New" w:hint="default"/>
      </w:rPr>
    </w:lvl>
    <w:lvl w:ilvl="5" w:tplc="9A867F3E" w:tentative="1">
      <w:start w:val="1"/>
      <w:numFmt w:val="bullet"/>
      <w:lvlText w:val=""/>
      <w:lvlJc w:val="left"/>
      <w:pPr>
        <w:tabs>
          <w:tab w:val="num" w:pos="4320"/>
        </w:tabs>
        <w:ind w:left="4320" w:hanging="360"/>
      </w:pPr>
      <w:rPr>
        <w:rFonts w:ascii="Wingdings" w:hAnsi="Wingdings" w:hint="default"/>
      </w:rPr>
    </w:lvl>
    <w:lvl w:ilvl="6" w:tplc="0A5A7250" w:tentative="1">
      <w:start w:val="1"/>
      <w:numFmt w:val="bullet"/>
      <w:lvlText w:val=""/>
      <w:lvlJc w:val="left"/>
      <w:pPr>
        <w:tabs>
          <w:tab w:val="num" w:pos="5040"/>
        </w:tabs>
        <w:ind w:left="5040" w:hanging="360"/>
      </w:pPr>
      <w:rPr>
        <w:rFonts w:ascii="Symbol" w:hAnsi="Symbol" w:hint="default"/>
      </w:rPr>
    </w:lvl>
    <w:lvl w:ilvl="7" w:tplc="F0801EE8" w:tentative="1">
      <w:start w:val="1"/>
      <w:numFmt w:val="bullet"/>
      <w:lvlText w:val="o"/>
      <w:lvlJc w:val="left"/>
      <w:pPr>
        <w:tabs>
          <w:tab w:val="num" w:pos="5760"/>
        </w:tabs>
        <w:ind w:left="5760" w:hanging="360"/>
      </w:pPr>
      <w:rPr>
        <w:rFonts w:ascii="Courier New" w:hAnsi="Courier New" w:cs="Courier New" w:hint="default"/>
      </w:rPr>
    </w:lvl>
    <w:lvl w:ilvl="8" w:tplc="F82085D4" w:tentative="1">
      <w:start w:val="1"/>
      <w:numFmt w:val="bullet"/>
      <w:lvlText w:val=""/>
      <w:lvlJc w:val="left"/>
      <w:pPr>
        <w:tabs>
          <w:tab w:val="num" w:pos="6480"/>
        </w:tabs>
        <w:ind w:left="6480" w:hanging="360"/>
      </w:pPr>
      <w:rPr>
        <w:rFonts w:ascii="Wingdings" w:hAnsi="Wingdings" w:hint="default"/>
      </w:rPr>
    </w:lvl>
  </w:abstractNum>
  <w:abstractNum w:abstractNumId="20">
    <w:nsid w:val="3A982B30"/>
    <w:multiLevelType w:val="singleLevel"/>
    <w:tmpl w:val="6DA850C8"/>
    <w:lvl w:ilvl="0">
      <w:start w:val="1"/>
      <w:numFmt w:val="decimal"/>
      <w:lvlText w:val="%1."/>
      <w:legacy w:legacy="1" w:legacySpace="0" w:legacyIndent="1080"/>
      <w:lvlJc w:val="left"/>
      <w:pPr>
        <w:ind w:left="1800" w:hanging="1080"/>
      </w:pPr>
    </w:lvl>
  </w:abstractNum>
  <w:abstractNum w:abstractNumId="21">
    <w:nsid w:val="3D1E6776"/>
    <w:multiLevelType w:val="hybridMultilevel"/>
    <w:tmpl w:val="8F1C9E00"/>
    <w:lvl w:ilvl="0">
      <w:start w:val="2"/>
      <w:numFmt w:val="bullet"/>
      <w:lvlText w:val="-"/>
      <w:lvlJc w:val="left"/>
      <w:pPr>
        <w:tabs>
          <w:tab w:val="num" w:pos="2039"/>
        </w:tabs>
        <w:ind w:left="2039" w:hanging="360"/>
      </w:pPr>
      <w:rPr>
        <w:rFonts w:ascii="Times New Roman" w:eastAsia="Times New Roman" w:hAnsi="Times New Roman" w:cs="Times New Roman" w:hint="default"/>
      </w:rPr>
    </w:lvl>
    <w:lvl w:ilvl="1">
      <w:start w:val="2"/>
      <w:numFmt w:val="bullet"/>
      <w:lvlText w:val=""/>
      <w:lvlJc w:val="left"/>
      <w:pPr>
        <w:tabs>
          <w:tab w:val="num" w:pos="2759"/>
        </w:tabs>
        <w:ind w:left="2759" w:hanging="360"/>
      </w:pPr>
      <w:rPr>
        <w:rFonts w:ascii="Symbol" w:eastAsia="Times New Roman" w:hAnsi="Symbol" w:cs="Times New Roman" w:hint="default"/>
      </w:rPr>
    </w:lvl>
    <w:lvl w:ilvl="2" w:tentative="1">
      <w:start w:val="1"/>
      <w:numFmt w:val="bullet"/>
      <w:lvlText w:val=""/>
      <w:lvlJc w:val="left"/>
      <w:pPr>
        <w:tabs>
          <w:tab w:val="num" w:pos="3479"/>
        </w:tabs>
        <w:ind w:left="3479" w:hanging="360"/>
      </w:pPr>
      <w:rPr>
        <w:rFonts w:ascii="Wingdings" w:hAnsi="Wingdings" w:hint="default"/>
      </w:rPr>
    </w:lvl>
    <w:lvl w:ilvl="3" w:tentative="1">
      <w:start w:val="1"/>
      <w:numFmt w:val="bullet"/>
      <w:lvlText w:val=""/>
      <w:lvlJc w:val="left"/>
      <w:pPr>
        <w:tabs>
          <w:tab w:val="num" w:pos="4199"/>
        </w:tabs>
        <w:ind w:left="4199" w:hanging="360"/>
      </w:pPr>
      <w:rPr>
        <w:rFonts w:ascii="Symbol" w:hAnsi="Symbol" w:hint="default"/>
      </w:rPr>
    </w:lvl>
    <w:lvl w:ilvl="4" w:tentative="1">
      <w:start w:val="1"/>
      <w:numFmt w:val="bullet"/>
      <w:lvlText w:val="o"/>
      <w:lvlJc w:val="left"/>
      <w:pPr>
        <w:tabs>
          <w:tab w:val="num" w:pos="4919"/>
        </w:tabs>
        <w:ind w:left="4919" w:hanging="360"/>
      </w:pPr>
      <w:rPr>
        <w:rFonts w:ascii="Courier New" w:hAnsi="Courier New" w:hint="default"/>
      </w:rPr>
    </w:lvl>
    <w:lvl w:ilvl="5" w:tentative="1">
      <w:start w:val="1"/>
      <w:numFmt w:val="bullet"/>
      <w:lvlText w:val=""/>
      <w:lvlJc w:val="left"/>
      <w:pPr>
        <w:tabs>
          <w:tab w:val="num" w:pos="5639"/>
        </w:tabs>
        <w:ind w:left="5639" w:hanging="360"/>
      </w:pPr>
      <w:rPr>
        <w:rFonts w:ascii="Wingdings" w:hAnsi="Wingdings" w:hint="default"/>
      </w:rPr>
    </w:lvl>
    <w:lvl w:ilvl="6" w:tentative="1">
      <w:start w:val="1"/>
      <w:numFmt w:val="bullet"/>
      <w:lvlText w:val=""/>
      <w:lvlJc w:val="left"/>
      <w:pPr>
        <w:tabs>
          <w:tab w:val="num" w:pos="6359"/>
        </w:tabs>
        <w:ind w:left="6359" w:hanging="360"/>
      </w:pPr>
      <w:rPr>
        <w:rFonts w:ascii="Symbol" w:hAnsi="Symbol" w:hint="default"/>
      </w:rPr>
    </w:lvl>
    <w:lvl w:ilvl="7" w:tentative="1">
      <w:start w:val="1"/>
      <w:numFmt w:val="bullet"/>
      <w:lvlText w:val="o"/>
      <w:lvlJc w:val="left"/>
      <w:pPr>
        <w:tabs>
          <w:tab w:val="num" w:pos="7079"/>
        </w:tabs>
        <w:ind w:left="7079" w:hanging="360"/>
      </w:pPr>
      <w:rPr>
        <w:rFonts w:ascii="Courier New" w:hAnsi="Courier New" w:hint="default"/>
      </w:rPr>
    </w:lvl>
    <w:lvl w:ilvl="8" w:tentative="1">
      <w:start w:val="1"/>
      <w:numFmt w:val="bullet"/>
      <w:lvlText w:val=""/>
      <w:lvlJc w:val="left"/>
      <w:pPr>
        <w:tabs>
          <w:tab w:val="num" w:pos="7799"/>
        </w:tabs>
        <w:ind w:left="7799" w:hanging="360"/>
      </w:pPr>
      <w:rPr>
        <w:rFonts w:ascii="Wingdings" w:hAnsi="Wingdings" w:hint="default"/>
      </w:rPr>
    </w:lvl>
  </w:abstractNum>
  <w:abstractNum w:abstractNumId="22">
    <w:nsid w:val="3D506A29"/>
    <w:multiLevelType w:val="singleLevel"/>
    <w:tmpl w:val="FE86EE64"/>
    <w:lvl w:ilvl="0">
      <w:start w:val="1"/>
      <w:numFmt w:val="lowerLetter"/>
      <w:lvlText w:val="%1)"/>
      <w:legacy w:legacy="1" w:legacySpace="0" w:legacyIndent="1080"/>
      <w:lvlJc w:val="left"/>
      <w:pPr>
        <w:ind w:left="1800" w:hanging="1080"/>
      </w:pPr>
    </w:lvl>
  </w:abstractNum>
  <w:abstractNum w:abstractNumId="23">
    <w:nsid w:val="3F986AB7"/>
    <w:multiLevelType w:val="hybridMultilevel"/>
    <w:tmpl w:val="2668D434"/>
    <w:lvl w:ilvl="0">
      <w:start w:val="2"/>
      <w:numFmt w:val="decimal"/>
      <w:lvlText w:val="%1."/>
      <w:lvlJc w:val="left"/>
      <w:pPr>
        <w:tabs>
          <w:tab w:val="num" w:pos="450"/>
        </w:tabs>
        <w:ind w:left="450" w:hanging="375"/>
      </w:pPr>
      <w:rPr>
        <w:rFonts w:hint="default"/>
      </w:rPr>
    </w:lvl>
    <w:lvl w:ilvl="1" w:tentative="1">
      <w:start w:val="1"/>
      <w:numFmt w:val="lowerLetter"/>
      <w:lvlText w:val="%2."/>
      <w:lvlJc w:val="left"/>
      <w:pPr>
        <w:tabs>
          <w:tab w:val="num" w:pos="1155"/>
        </w:tabs>
        <w:ind w:left="1155" w:hanging="360"/>
      </w:pPr>
    </w:lvl>
    <w:lvl w:ilvl="2" w:tentative="1">
      <w:start w:val="1"/>
      <w:numFmt w:val="lowerRoman"/>
      <w:lvlText w:val="%3."/>
      <w:lvlJc w:val="right"/>
      <w:pPr>
        <w:tabs>
          <w:tab w:val="num" w:pos="1875"/>
        </w:tabs>
        <w:ind w:left="1875" w:hanging="180"/>
      </w:pPr>
    </w:lvl>
    <w:lvl w:ilvl="3" w:tentative="1">
      <w:start w:val="1"/>
      <w:numFmt w:val="decimal"/>
      <w:lvlText w:val="%4."/>
      <w:lvlJc w:val="left"/>
      <w:pPr>
        <w:tabs>
          <w:tab w:val="num" w:pos="2595"/>
        </w:tabs>
        <w:ind w:left="2595" w:hanging="360"/>
      </w:pPr>
    </w:lvl>
    <w:lvl w:ilvl="4" w:tentative="1">
      <w:start w:val="1"/>
      <w:numFmt w:val="lowerLetter"/>
      <w:lvlText w:val="%5."/>
      <w:lvlJc w:val="left"/>
      <w:pPr>
        <w:tabs>
          <w:tab w:val="num" w:pos="3315"/>
        </w:tabs>
        <w:ind w:left="3315" w:hanging="360"/>
      </w:pPr>
    </w:lvl>
    <w:lvl w:ilvl="5" w:tentative="1">
      <w:start w:val="1"/>
      <w:numFmt w:val="lowerRoman"/>
      <w:lvlText w:val="%6."/>
      <w:lvlJc w:val="right"/>
      <w:pPr>
        <w:tabs>
          <w:tab w:val="num" w:pos="4035"/>
        </w:tabs>
        <w:ind w:left="4035" w:hanging="180"/>
      </w:pPr>
    </w:lvl>
    <w:lvl w:ilvl="6" w:tentative="1">
      <w:start w:val="1"/>
      <w:numFmt w:val="decimal"/>
      <w:lvlText w:val="%7."/>
      <w:lvlJc w:val="left"/>
      <w:pPr>
        <w:tabs>
          <w:tab w:val="num" w:pos="4755"/>
        </w:tabs>
        <w:ind w:left="4755" w:hanging="360"/>
      </w:pPr>
    </w:lvl>
    <w:lvl w:ilvl="7" w:tentative="1">
      <w:start w:val="1"/>
      <w:numFmt w:val="lowerLetter"/>
      <w:lvlText w:val="%8."/>
      <w:lvlJc w:val="left"/>
      <w:pPr>
        <w:tabs>
          <w:tab w:val="num" w:pos="5475"/>
        </w:tabs>
        <w:ind w:left="5475" w:hanging="360"/>
      </w:pPr>
    </w:lvl>
    <w:lvl w:ilvl="8" w:tentative="1">
      <w:start w:val="1"/>
      <w:numFmt w:val="lowerRoman"/>
      <w:lvlText w:val="%9."/>
      <w:lvlJc w:val="right"/>
      <w:pPr>
        <w:tabs>
          <w:tab w:val="num" w:pos="6195"/>
        </w:tabs>
        <w:ind w:left="6195" w:hanging="180"/>
      </w:pPr>
    </w:lvl>
  </w:abstractNum>
  <w:abstractNum w:abstractNumId="24">
    <w:nsid w:val="40110E1B"/>
    <w:multiLevelType w:val="hybridMultilevel"/>
    <w:tmpl w:val="80B0672A"/>
    <w:lvl w:ilvl="0" w:tplc="960A6776">
      <w:start w:val="4"/>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nsid w:val="41924057"/>
    <w:multiLevelType w:val="hybridMultilevel"/>
    <w:tmpl w:val="22569E3E"/>
    <w:lvl w:ilvl="0" w:tplc="04090019">
      <w:start w:val="1"/>
      <w:numFmt w:val="lowerLetter"/>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6">
    <w:nsid w:val="48C863FD"/>
    <w:multiLevelType w:val="singleLevel"/>
    <w:tmpl w:val="799CB6D2"/>
    <w:lvl w:ilvl="0">
      <w:start w:val="7"/>
      <w:numFmt w:val="none"/>
      <w:lvlText w:val="-"/>
      <w:legacy w:legacy="1" w:legacySpace="0" w:legacyIndent="1080"/>
      <w:lvlJc w:val="left"/>
      <w:pPr>
        <w:ind w:left="1080" w:hanging="1080"/>
      </w:pPr>
    </w:lvl>
  </w:abstractNum>
  <w:abstractNum w:abstractNumId="27">
    <w:nsid w:val="4A710DAF"/>
    <w:multiLevelType w:val="hybridMultilevel"/>
    <w:tmpl w:val="E070C586"/>
    <w:lvl w:ilvl="0" w:tplc="50D2EC88">
      <w:start w:val="2"/>
      <w:numFmt w:val="decimal"/>
      <w:lvlText w:val="%1."/>
      <w:lvlJc w:val="left"/>
      <w:pPr>
        <w:tabs>
          <w:tab w:val="num" w:pos="1320"/>
        </w:tabs>
        <w:ind w:left="1320" w:hanging="84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8">
    <w:nsid w:val="4C4A6D9A"/>
    <w:multiLevelType w:val="hybridMultilevel"/>
    <w:tmpl w:val="94C828D6"/>
    <w:lvl w:ilvl="0" w:tplc="A3B864A6">
      <w:start w:val="2"/>
      <w:numFmt w:val="decimal"/>
      <w:lvlText w:val="%1."/>
      <w:lvlJc w:val="left"/>
      <w:pPr>
        <w:tabs>
          <w:tab w:val="num" w:pos="2460"/>
        </w:tabs>
        <w:ind w:left="2460" w:hanging="360"/>
      </w:pPr>
      <w:rPr>
        <w:rFonts w:hint="default"/>
      </w:rPr>
    </w:lvl>
    <w:lvl w:ilvl="1" w:tplc="04090019" w:tentative="1">
      <w:start w:val="1"/>
      <w:numFmt w:val="lowerLetter"/>
      <w:lvlText w:val="%2."/>
      <w:lvlJc w:val="left"/>
      <w:pPr>
        <w:tabs>
          <w:tab w:val="num" w:pos="3180"/>
        </w:tabs>
        <w:ind w:left="3180" w:hanging="360"/>
      </w:pPr>
    </w:lvl>
    <w:lvl w:ilvl="2" w:tplc="0409001B" w:tentative="1">
      <w:start w:val="1"/>
      <w:numFmt w:val="lowerRoman"/>
      <w:lvlText w:val="%3."/>
      <w:lvlJc w:val="right"/>
      <w:pPr>
        <w:tabs>
          <w:tab w:val="num" w:pos="3900"/>
        </w:tabs>
        <w:ind w:left="3900" w:hanging="180"/>
      </w:pPr>
    </w:lvl>
    <w:lvl w:ilvl="3" w:tplc="0409000F" w:tentative="1">
      <w:start w:val="1"/>
      <w:numFmt w:val="decimal"/>
      <w:lvlText w:val="%4."/>
      <w:lvlJc w:val="left"/>
      <w:pPr>
        <w:tabs>
          <w:tab w:val="num" w:pos="4620"/>
        </w:tabs>
        <w:ind w:left="4620" w:hanging="360"/>
      </w:pPr>
    </w:lvl>
    <w:lvl w:ilvl="4" w:tplc="04090019" w:tentative="1">
      <w:start w:val="1"/>
      <w:numFmt w:val="lowerLetter"/>
      <w:lvlText w:val="%5."/>
      <w:lvlJc w:val="left"/>
      <w:pPr>
        <w:tabs>
          <w:tab w:val="num" w:pos="5340"/>
        </w:tabs>
        <w:ind w:left="5340" w:hanging="360"/>
      </w:pPr>
    </w:lvl>
    <w:lvl w:ilvl="5" w:tplc="0409001B" w:tentative="1">
      <w:start w:val="1"/>
      <w:numFmt w:val="lowerRoman"/>
      <w:lvlText w:val="%6."/>
      <w:lvlJc w:val="right"/>
      <w:pPr>
        <w:tabs>
          <w:tab w:val="num" w:pos="6060"/>
        </w:tabs>
        <w:ind w:left="6060" w:hanging="180"/>
      </w:pPr>
    </w:lvl>
    <w:lvl w:ilvl="6" w:tplc="0409000F" w:tentative="1">
      <w:start w:val="1"/>
      <w:numFmt w:val="decimal"/>
      <w:lvlText w:val="%7."/>
      <w:lvlJc w:val="left"/>
      <w:pPr>
        <w:tabs>
          <w:tab w:val="num" w:pos="6780"/>
        </w:tabs>
        <w:ind w:left="6780" w:hanging="360"/>
      </w:pPr>
    </w:lvl>
    <w:lvl w:ilvl="7" w:tplc="04090019" w:tentative="1">
      <w:start w:val="1"/>
      <w:numFmt w:val="lowerLetter"/>
      <w:lvlText w:val="%8."/>
      <w:lvlJc w:val="left"/>
      <w:pPr>
        <w:tabs>
          <w:tab w:val="num" w:pos="7500"/>
        </w:tabs>
        <w:ind w:left="7500" w:hanging="360"/>
      </w:pPr>
    </w:lvl>
    <w:lvl w:ilvl="8" w:tplc="0409001B" w:tentative="1">
      <w:start w:val="1"/>
      <w:numFmt w:val="lowerRoman"/>
      <w:lvlText w:val="%9."/>
      <w:lvlJc w:val="right"/>
      <w:pPr>
        <w:tabs>
          <w:tab w:val="num" w:pos="8220"/>
        </w:tabs>
        <w:ind w:left="8220" w:hanging="180"/>
      </w:pPr>
    </w:lvl>
  </w:abstractNum>
  <w:abstractNum w:abstractNumId="29">
    <w:nsid w:val="4C70343E"/>
    <w:multiLevelType w:val="hybridMultilevel"/>
    <w:tmpl w:val="69C051E0"/>
    <w:lvl w:ilvl="0" w:tplc="8A7AD288">
      <w:start w:val="1"/>
      <w:numFmt w:val="decimal"/>
      <w:lvlText w:val="%1."/>
      <w:lvlJc w:val="left"/>
      <w:pPr>
        <w:tabs>
          <w:tab w:val="num" w:pos="962"/>
        </w:tabs>
        <w:ind w:left="962" w:hanging="480"/>
      </w:pPr>
      <w:rPr>
        <w:rFonts w:hint="default"/>
      </w:rPr>
    </w:lvl>
    <w:lvl w:ilvl="1" w:tplc="04090019" w:tentative="1">
      <w:start w:val="1"/>
      <w:numFmt w:val="lowerLetter"/>
      <w:lvlText w:val="%2."/>
      <w:lvlJc w:val="left"/>
      <w:pPr>
        <w:tabs>
          <w:tab w:val="num" w:pos="1562"/>
        </w:tabs>
        <w:ind w:left="1562" w:hanging="360"/>
      </w:pPr>
    </w:lvl>
    <w:lvl w:ilvl="2" w:tplc="0409001B" w:tentative="1">
      <w:start w:val="1"/>
      <w:numFmt w:val="lowerRoman"/>
      <w:lvlText w:val="%3."/>
      <w:lvlJc w:val="right"/>
      <w:pPr>
        <w:tabs>
          <w:tab w:val="num" w:pos="2282"/>
        </w:tabs>
        <w:ind w:left="2282" w:hanging="180"/>
      </w:pPr>
    </w:lvl>
    <w:lvl w:ilvl="3" w:tplc="0409000F" w:tentative="1">
      <w:start w:val="1"/>
      <w:numFmt w:val="decimal"/>
      <w:lvlText w:val="%4."/>
      <w:lvlJc w:val="left"/>
      <w:pPr>
        <w:tabs>
          <w:tab w:val="num" w:pos="3002"/>
        </w:tabs>
        <w:ind w:left="3002" w:hanging="360"/>
      </w:pPr>
    </w:lvl>
    <w:lvl w:ilvl="4" w:tplc="04090019" w:tentative="1">
      <w:start w:val="1"/>
      <w:numFmt w:val="lowerLetter"/>
      <w:lvlText w:val="%5."/>
      <w:lvlJc w:val="left"/>
      <w:pPr>
        <w:tabs>
          <w:tab w:val="num" w:pos="3722"/>
        </w:tabs>
        <w:ind w:left="3722" w:hanging="360"/>
      </w:pPr>
    </w:lvl>
    <w:lvl w:ilvl="5" w:tplc="0409001B" w:tentative="1">
      <w:start w:val="1"/>
      <w:numFmt w:val="lowerRoman"/>
      <w:lvlText w:val="%6."/>
      <w:lvlJc w:val="right"/>
      <w:pPr>
        <w:tabs>
          <w:tab w:val="num" w:pos="4442"/>
        </w:tabs>
        <w:ind w:left="4442" w:hanging="180"/>
      </w:pPr>
    </w:lvl>
    <w:lvl w:ilvl="6" w:tplc="0409000F" w:tentative="1">
      <w:start w:val="1"/>
      <w:numFmt w:val="decimal"/>
      <w:lvlText w:val="%7."/>
      <w:lvlJc w:val="left"/>
      <w:pPr>
        <w:tabs>
          <w:tab w:val="num" w:pos="5162"/>
        </w:tabs>
        <w:ind w:left="5162" w:hanging="360"/>
      </w:pPr>
    </w:lvl>
    <w:lvl w:ilvl="7" w:tplc="04090019" w:tentative="1">
      <w:start w:val="1"/>
      <w:numFmt w:val="lowerLetter"/>
      <w:lvlText w:val="%8."/>
      <w:lvlJc w:val="left"/>
      <w:pPr>
        <w:tabs>
          <w:tab w:val="num" w:pos="5882"/>
        </w:tabs>
        <w:ind w:left="5882" w:hanging="360"/>
      </w:pPr>
    </w:lvl>
    <w:lvl w:ilvl="8" w:tplc="0409001B" w:tentative="1">
      <w:start w:val="1"/>
      <w:numFmt w:val="lowerRoman"/>
      <w:lvlText w:val="%9."/>
      <w:lvlJc w:val="right"/>
      <w:pPr>
        <w:tabs>
          <w:tab w:val="num" w:pos="6602"/>
        </w:tabs>
        <w:ind w:left="6602" w:hanging="180"/>
      </w:pPr>
    </w:lvl>
  </w:abstractNum>
  <w:abstractNum w:abstractNumId="30">
    <w:nsid w:val="4FF362DC"/>
    <w:multiLevelType w:val="singleLevel"/>
    <w:tmpl w:val="799CB6D2"/>
    <w:lvl w:ilvl="0">
      <w:start w:val="7"/>
      <w:numFmt w:val="none"/>
      <w:lvlText w:val="-"/>
      <w:legacy w:legacy="1" w:legacySpace="0" w:legacyIndent="1080"/>
      <w:lvlJc w:val="left"/>
      <w:pPr>
        <w:ind w:left="1080" w:hanging="1080"/>
      </w:pPr>
    </w:lvl>
  </w:abstractNum>
  <w:abstractNum w:abstractNumId="31">
    <w:nsid w:val="550A3865"/>
    <w:multiLevelType w:val="singleLevel"/>
    <w:tmpl w:val="799CB6D2"/>
    <w:lvl w:ilvl="0">
      <w:start w:val="7"/>
      <w:numFmt w:val="none"/>
      <w:lvlText w:val="-"/>
      <w:legacy w:legacy="1" w:legacySpace="0" w:legacyIndent="1080"/>
      <w:lvlJc w:val="left"/>
      <w:pPr>
        <w:ind w:left="1080" w:hanging="1080"/>
      </w:pPr>
    </w:lvl>
  </w:abstractNum>
  <w:abstractNum w:abstractNumId="32">
    <w:nsid w:val="584D46A2"/>
    <w:multiLevelType w:val="singleLevel"/>
    <w:tmpl w:val="6DA850C8"/>
    <w:lvl w:ilvl="0">
      <w:start w:val="1"/>
      <w:numFmt w:val="decimal"/>
      <w:lvlText w:val="%1."/>
      <w:legacy w:legacy="1" w:legacySpace="0" w:legacyIndent="1080"/>
      <w:lvlJc w:val="left"/>
      <w:pPr>
        <w:ind w:left="1800" w:hanging="1080"/>
      </w:pPr>
    </w:lvl>
  </w:abstractNum>
  <w:abstractNum w:abstractNumId="33">
    <w:nsid w:val="5B0A46BE"/>
    <w:multiLevelType w:val="hybridMultilevel"/>
    <w:tmpl w:val="C584DAAC"/>
    <w:lvl w:ilvl="0" w:tplc="0409000F">
      <w:start w:val="1"/>
      <w:numFmt w:val="decimal"/>
      <w:lvlText w:val="%1."/>
      <w:lvlJc w:val="left"/>
      <w:pPr>
        <w:tabs>
          <w:tab w:val="num" w:pos="720"/>
        </w:tabs>
        <w:ind w:left="720" w:hanging="360"/>
      </w:pPr>
    </w:lvl>
    <w:lvl w:ilvl="1" w:tplc="7C8A61BC" w:tentative="1">
      <w:start w:val="1"/>
      <w:numFmt w:val="bullet"/>
      <w:lvlText w:val="o"/>
      <w:lvlJc w:val="left"/>
      <w:pPr>
        <w:tabs>
          <w:tab w:val="num" w:pos="1440"/>
        </w:tabs>
        <w:ind w:left="1440" w:hanging="360"/>
      </w:pPr>
      <w:rPr>
        <w:rFonts w:ascii="Courier New" w:hAnsi="Courier New" w:cs="Courier New" w:hint="default"/>
      </w:rPr>
    </w:lvl>
    <w:lvl w:ilvl="2" w:tplc="C5A6237C" w:tentative="1">
      <w:start w:val="1"/>
      <w:numFmt w:val="bullet"/>
      <w:lvlText w:val=""/>
      <w:lvlJc w:val="left"/>
      <w:pPr>
        <w:tabs>
          <w:tab w:val="num" w:pos="2160"/>
        </w:tabs>
        <w:ind w:left="2160" w:hanging="360"/>
      </w:pPr>
      <w:rPr>
        <w:rFonts w:ascii="Wingdings" w:hAnsi="Wingdings" w:hint="default"/>
      </w:rPr>
    </w:lvl>
    <w:lvl w:ilvl="3" w:tplc="B010E7C2" w:tentative="1">
      <w:start w:val="1"/>
      <w:numFmt w:val="bullet"/>
      <w:lvlText w:val=""/>
      <w:lvlJc w:val="left"/>
      <w:pPr>
        <w:tabs>
          <w:tab w:val="num" w:pos="2880"/>
        </w:tabs>
        <w:ind w:left="2880" w:hanging="360"/>
      </w:pPr>
      <w:rPr>
        <w:rFonts w:ascii="Symbol" w:hAnsi="Symbol" w:hint="default"/>
      </w:rPr>
    </w:lvl>
    <w:lvl w:ilvl="4" w:tplc="C3343482" w:tentative="1">
      <w:start w:val="1"/>
      <w:numFmt w:val="bullet"/>
      <w:lvlText w:val="o"/>
      <w:lvlJc w:val="left"/>
      <w:pPr>
        <w:tabs>
          <w:tab w:val="num" w:pos="3600"/>
        </w:tabs>
        <w:ind w:left="3600" w:hanging="360"/>
      </w:pPr>
      <w:rPr>
        <w:rFonts w:ascii="Courier New" w:hAnsi="Courier New" w:cs="Courier New" w:hint="default"/>
      </w:rPr>
    </w:lvl>
    <w:lvl w:ilvl="5" w:tplc="C220F7E2" w:tentative="1">
      <w:start w:val="1"/>
      <w:numFmt w:val="bullet"/>
      <w:lvlText w:val=""/>
      <w:lvlJc w:val="left"/>
      <w:pPr>
        <w:tabs>
          <w:tab w:val="num" w:pos="4320"/>
        </w:tabs>
        <w:ind w:left="4320" w:hanging="360"/>
      </w:pPr>
      <w:rPr>
        <w:rFonts w:ascii="Wingdings" w:hAnsi="Wingdings" w:hint="default"/>
      </w:rPr>
    </w:lvl>
    <w:lvl w:ilvl="6" w:tplc="5C2ECDB0" w:tentative="1">
      <w:start w:val="1"/>
      <w:numFmt w:val="bullet"/>
      <w:lvlText w:val=""/>
      <w:lvlJc w:val="left"/>
      <w:pPr>
        <w:tabs>
          <w:tab w:val="num" w:pos="5040"/>
        </w:tabs>
        <w:ind w:left="5040" w:hanging="360"/>
      </w:pPr>
      <w:rPr>
        <w:rFonts w:ascii="Symbol" w:hAnsi="Symbol" w:hint="default"/>
      </w:rPr>
    </w:lvl>
    <w:lvl w:ilvl="7" w:tplc="603EB1AE" w:tentative="1">
      <w:start w:val="1"/>
      <w:numFmt w:val="bullet"/>
      <w:lvlText w:val="o"/>
      <w:lvlJc w:val="left"/>
      <w:pPr>
        <w:tabs>
          <w:tab w:val="num" w:pos="5760"/>
        </w:tabs>
        <w:ind w:left="5760" w:hanging="360"/>
      </w:pPr>
      <w:rPr>
        <w:rFonts w:ascii="Courier New" w:hAnsi="Courier New" w:cs="Courier New" w:hint="default"/>
      </w:rPr>
    </w:lvl>
    <w:lvl w:ilvl="8" w:tplc="DCD2ECE0" w:tentative="1">
      <w:start w:val="1"/>
      <w:numFmt w:val="bullet"/>
      <w:lvlText w:val=""/>
      <w:lvlJc w:val="left"/>
      <w:pPr>
        <w:tabs>
          <w:tab w:val="num" w:pos="6480"/>
        </w:tabs>
        <w:ind w:left="6480" w:hanging="360"/>
      </w:pPr>
      <w:rPr>
        <w:rFonts w:ascii="Wingdings" w:hAnsi="Wingdings" w:hint="default"/>
      </w:rPr>
    </w:lvl>
  </w:abstractNum>
  <w:abstractNum w:abstractNumId="34">
    <w:nsid w:val="662C64E7"/>
    <w:multiLevelType w:val="hybridMultilevel"/>
    <w:tmpl w:val="44B89E4C"/>
    <w:lvl w:ilvl="0" w:tplc="61821754">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5">
    <w:nsid w:val="669C4B58"/>
    <w:multiLevelType w:val="singleLevel"/>
    <w:tmpl w:val="7F3A66B6"/>
    <w:lvl w:ilvl="0">
      <w:start w:val="2"/>
      <w:numFmt w:val="lowerLetter"/>
      <w:lvlText w:val="%1)"/>
      <w:legacy w:legacy="1" w:legacySpace="0" w:legacyIndent="1080"/>
      <w:lvlJc w:val="left"/>
      <w:pPr>
        <w:ind w:left="1800" w:hanging="1080"/>
      </w:pPr>
    </w:lvl>
  </w:abstractNum>
  <w:abstractNum w:abstractNumId="36">
    <w:nsid w:val="68DE6974"/>
    <w:multiLevelType w:val="hybridMultilevel"/>
    <w:tmpl w:val="0A18B6BC"/>
    <w:lvl w:ilvl="0" w:tplc="F1E6A784">
      <w:start w:val="1"/>
      <w:numFmt w:val="decimal"/>
      <w:lvlText w:val="%1."/>
      <w:lvlJc w:val="left"/>
      <w:pPr>
        <w:tabs>
          <w:tab w:val="num" w:pos="1440"/>
        </w:tabs>
        <w:ind w:left="1440" w:hanging="960"/>
      </w:pPr>
      <w:rPr>
        <w:rFonts w:hint="default"/>
      </w:rPr>
    </w:lvl>
    <w:lvl w:ilvl="1" w:tplc="0409000F">
      <w:start w:val="1"/>
      <w:numFmt w:val="decimal"/>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7">
    <w:nsid w:val="6A8F38CD"/>
    <w:multiLevelType w:val="hybridMultilevel"/>
    <w:tmpl w:val="E0C6A852"/>
    <w:lvl w:ilvl="0" w:tplc="8D1019B6">
      <w:numFmt w:val="bullet"/>
      <w:lvlText w:val="-"/>
      <w:lvlJc w:val="left"/>
      <w:pPr>
        <w:tabs>
          <w:tab w:val="num" w:pos="2550"/>
        </w:tabs>
        <w:ind w:left="2550" w:hanging="360"/>
      </w:pPr>
      <w:rPr>
        <w:rFonts w:ascii="Times New Roman" w:eastAsia="Times New Roman" w:hAnsi="Times New Roman" w:cs="Times New Roman" w:hint="default"/>
      </w:rPr>
    </w:lvl>
    <w:lvl w:ilvl="1" w:tplc="04090003" w:tentative="1">
      <w:start w:val="1"/>
      <w:numFmt w:val="bullet"/>
      <w:lvlText w:val="o"/>
      <w:lvlJc w:val="left"/>
      <w:pPr>
        <w:tabs>
          <w:tab w:val="num" w:pos="3270"/>
        </w:tabs>
        <w:ind w:left="3270" w:hanging="360"/>
      </w:pPr>
      <w:rPr>
        <w:rFonts w:ascii="Courier New" w:hAnsi="Courier New" w:hint="default"/>
      </w:rPr>
    </w:lvl>
    <w:lvl w:ilvl="2" w:tplc="04090005" w:tentative="1">
      <w:start w:val="1"/>
      <w:numFmt w:val="bullet"/>
      <w:lvlText w:val=""/>
      <w:lvlJc w:val="left"/>
      <w:pPr>
        <w:tabs>
          <w:tab w:val="num" w:pos="3990"/>
        </w:tabs>
        <w:ind w:left="3990" w:hanging="360"/>
      </w:pPr>
      <w:rPr>
        <w:rFonts w:ascii="Wingdings" w:hAnsi="Wingdings" w:hint="default"/>
      </w:rPr>
    </w:lvl>
    <w:lvl w:ilvl="3" w:tplc="04090001" w:tentative="1">
      <w:start w:val="1"/>
      <w:numFmt w:val="bullet"/>
      <w:lvlText w:val=""/>
      <w:lvlJc w:val="left"/>
      <w:pPr>
        <w:tabs>
          <w:tab w:val="num" w:pos="4710"/>
        </w:tabs>
        <w:ind w:left="4710" w:hanging="360"/>
      </w:pPr>
      <w:rPr>
        <w:rFonts w:ascii="Symbol" w:hAnsi="Symbol" w:hint="default"/>
      </w:rPr>
    </w:lvl>
    <w:lvl w:ilvl="4" w:tplc="04090003" w:tentative="1">
      <w:start w:val="1"/>
      <w:numFmt w:val="bullet"/>
      <w:lvlText w:val="o"/>
      <w:lvlJc w:val="left"/>
      <w:pPr>
        <w:tabs>
          <w:tab w:val="num" w:pos="5430"/>
        </w:tabs>
        <w:ind w:left="5430" w:hanging="360"/>
      </w:pPr>
      <w:rPr>
        <w:rFonts w:ascii="Courier New" w:hAnsi="Courier New" w:hint="default"/>
      </w:rPr>
    </w:lvl>
    <w:lvl w:ilvl="5" w:tplc="04090005" w:tentative="1">
      <w:start w:val="1"/>
      <w:numFmt w:val="bullet"/>
      <w:lvlText w:val=""/>
      <w:lvlJc w:val="left"/>
      <w:pPr>
        <w:tabs>
          <w:tab w:val="num" w:pos="6150"/>
        </w:tabs>
        <w:ind w:left="6150" w:hanging="360"/>
      </w:pPr>
      <w:rPr>
        <w:rFonts w:ascii="Wingdings" w:hAnsi="Wingdings" w:hint="default"/>
      </w:rPr>
    </w:lvl>
    <w:lvl w:ilvl="6" w:tplc="04090001" w:tentative="1">
      <w:start w:val="1"/>
      <w:numFmt w:val="bullet"/>
      <w:lvlText w:val=""/>
      <w:lvlJc w:val="left"/>
      <w:pPr>
        <w:tabs>
          <w:tab w:val="num" w:pos="6870"/>
        </w:tabs>
        <w:ind w:left="6870" w:hanging="360"/>
      </w:pPr>
      <w:rPr>
        <w:rFonts w:ascii="Symbol" w:hAnsi="Symbol" w:hint="default"/>
      </w:rPr>
    </w:lvl>
    <w:lvl w:ilvl="7" w:tplc="04090003" w:tentative="1">
      <w:start w:val="1"/>
      <w:numFmt w:val="bullet"/>
      <w:lvlText w:val="o"/>
      <w:lvlJc w:val="left"/>
      <w:pPr>
        <w:tabs>
          <w:tab w:val="num" w:pos="7590"/>
        </w:tabs>
        <w:ind w:left="7590" w:hanging="360"/>
      </w:pPr>
      <w:rPr>
        <w:rFonts w:ascii="Courier New" w:hAnsi="Courier New" w:hint="default"/>
      </w:rPr>
    </w:lvl>
    <w:lvl w:ilvl="8" w:tplc="04090005" w:tentative="1">
      <w:start w:val="1"/>
      <w:numFmt w:val="bullet"/>
      <w:lvlText w:val=""/>
      <w:lvlJc w:val="left"/>
      <w:pPr>
        <w:tabs>
          <w:tab w:val="num" w:pos="8310"/>
        </w:tabs>
        <w:ind w:left="8310" w:hanging="360"/>
      </w:pPr>
      <w:rPr>
        <w:rFonts w:ascii="Wingdings" w:hAnsi="Wingdings" w:hint="default"/>
      </w:rPr>
    </w:lvl>
  </w:abstractNum>
  <w:abstractNum w:abstractNumId="38">
    <w:nsid w:val="70E37A1E"/>
    <w:multiLevelType w:val="hybridMultilevel"/>
    <w:tmpl w:val="495CABA4"/>
    <w:lvl w:ilvl="0" w:tplc="4A761A4C">
      <w:start w:val="3"/>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2614CE3"/>
    <w:multiLevelType w:val="hybridMultilevel"/>
    <w:tmpl w:val="C584DAAC"/>
    <w:lvl w:ilvl="0">
      <w:numFmt w:val="bullet"/>
      <w:lvlText w:val="-"/>
      <w:lvlJc w:val="left"/>
      <w:pPr>
        <w:tabs>
          <w:tab w:val="num" w:pos="720"/>
        </w:tabs>
        <w:ind w:left="720" w:hanging="360"/>
      </w:pPr>
      <w:rPr>
        <w:rFonts w:ascii=".VnTime" w:eastAsia="SimSun" w:hAnsi=".VnTime" w:cs=".VnTime"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77246726"/>
    <w:multiLevelType w:val="singleLevel"/>
    <w:tmpl w:val="7F3A66B6"/>
    <w:lvl w:ilvl="0">
      <w:start w:val="2"/>
      <w:numFmt w:val="lowerLetter"/>
      <w:lvlText w:val="%1)"/>
      <w:legacy w:legacy="1" w:legacySpace="0" w:legacyIndent="1080"/>
      <w:lvlJc w:val="left"/>
      <w:pPr>
        <w:ind w:left="1800" w:hanging="1080"/>
      </w:pPr>
    </w:lvl>
  </w:abstractNum>
  <w:abstractNum w:abstractNumId="41">
    <w:nsid w:val="77E612A4"/>
    <w:multiLevelType w:val="hybridMultilevel"/>
    <w:tmpl w:val="877AD40A"/>
    <w:lvl w:ilvl="0" w:tplc="F1E6A784">
      <w:start w:val="1"/>
      <w:numFmt w:val="decimal"/>
      <w:lvlText w:val="%1."/>
      <w:lvlJc w:val="left"/>
      <w:pPr>
        <w:tabs>
          <w:tab w:val="num" w:pos="1922"/>
        </w:tabs>
        <w:ind w:left="1922" w:hanging="960"/>
      </w:pPr>
      <w:rPr>
        <w:rFonts w:hint="default"/>
      </w:rPr>
    </w:lvl>
    <w:lvl w:ilvl="1" w:tplc="04090019" w:tentative="1">
      <w:start w:val="1"/>
      <w:numFmt w:val="lowerLetter"/>
      <w:lvlText w:val="%2."/>
      <w:lvlJc w:val="left"/>
      <w:pPr>
        <w:tabs>
          <w:tab w:val="num" w:pos="1922"/>
        </w:tabs>
        <w:ind w:left="1922" w:hanging="360"/>
      </w:pPr>
    </w:lvl>
    <w:lvl w:ilvl="2" w:tplc="0409001B" w:tentative="1">
      <w:start w:val="1"/>
      <w:numFmt w:val="lowerRoman"/>
      <w:lvlText w:val="%3."/>
      <w:lvlJc w:val="right"/>
      <w:pPr>
        <w:tabs>
          <w:tab w:val="num" w:pos="2642"/>
        </w:tabs>
        <w:ind w:left="2642" w:hanging="180"/>
      </w:pPr>
    </w:lvl>
    <w:lvl w:ilvl="3" w:tplc="0409000F" w:tentative="1">
      <w:start w:val="1"/>
      <w:numFmt w:val="decimal"/>
      <w:lvlText w:val="%4."/>
      <w:lvlJc w:val="left"/>
      <w:pPr>
        <w:tabs>
          <w:tab w:val="num" w:pos="3362"/>
        </w:tabs>
        <w:ind w:left="3362" w:hanging="360"/>
      </w:pPr>
    </w:lvl>
    <w:lvl w:ilvl="4" w:tplc="04090019" w:tentative="1">
      <w:start w:val="1"/>
      <w:numFmt w:val="lowerLetter"/>
      <w:lvlText w:val="%5."/>
      <w:lvlJc w:val="left"/>
      <w:pPr>
        <w:tabs>
          <w:tab w:val="num" w:pos="4082"/>
        </w:tabs>
        <w:ind w:left="4082" w:hanging="360"/>
      </w:pPr>
    </w:lvl>
    <w:lvl w:ilvl="5" w:tplc="0409001B" w:tentative="1">
      <w:start w:val="1"/>
      <w:numFmt w:val="lowerRoman"/>
      <w:lvlText w:val="%6."/>
      <w:lvlJc w:val="right"/>
      <w:pPr>
        <w:tabs>
          <w:tab w:val="num" w:pos="4802"/>
        </w:tabs>
        <w:ind w:left="4802" w:hanging="180"/>
      </w:pPr>
    </w:lvl>
    <w:lvl w:ilvl="6" w:tplc="0409000F" w:tentative="1">
      <w:start w:val="1"/>
      <w:numFmt w:val="decimal"/>
      <w:lvlText w:val="%7."/>
      <w:lvlJc w:val="left"/>
      <w:pPr>
        <w:tabs>
          <w:tab w:val="num" w:pos="5522"/>
        </w:tabs>
        <w:ind w:left="5522" w:hanging="360"/>
      </w:pPr>
    </w:lvl>
    <w:lvl w:ilvl="7" w:tplc="04090019" w:tentative="1">
      <w:start w:val="1"/>
      <w:numFmt w:val="lowerLetter"/>
      <w:lvlText w:val="%8."/>
      <w:lvlJc w:val="left"/>
      <w:pPr>
        <w:tabs>
          <w:tab w:val="num" w:pos="6242"/>
        </w:tabs>
        <w:ind w:left="6242" w:hanging="360"/>
      </w:pPr>
    </w:lvl>
    <w:lvl w:ilvl="8" w:tplc="0409001B" w:tentative="1">
      <w:start w:val="1"/>
      <w:numFmt w:val="lowerRoman"/>
      <w:lvlText w:val="%9."/>
      <w:lvlJc w:val="right"/>
      <w:pPr>
        <w:tabs>
          <w:tab w:val="num" w:pos="6962"/>
        </w:tabs>
        <w:ind w:left="6962" w:hanging="180"/>
      </w:pPr>
    </w:lvl>
  </w:abstractNum>
  <w:abstractNum w:abstractNumId="42">
    <w:nsid w:val="7ADC1447"/>
    <w:multiLevelType w:val="hybridMultilevel"/>
    <w:tmpl w:val="33E2CABA"/>
    <w:lvl w:ilvl="0" w:tplc="7D22130C">
      <w:start w:val="1"/>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43">
    <w:nsid w:val="7B287360"/>
    <w:multiLevelType w:val="hybridMultilevel"/>
    <w:tmpl w:val="05363130"/>
    <w:lvl w:ilvl="0" w:tplc="FFFFFFFF">
      <w:start w:val="1"/>
      <w:numFmt w:val="decimal"/>
      <w:lvlText w:val="%1."/>
      <w:lvlJc w:val="left"/>
      <w:pPr>
        <w:tabs>
          <w:tab w:val="num" w:pos="1080"/>
        </w:tabs>
        <w:ind w:left="1080" w:hanging="360"/>
      </w:pPr>
      <w:rPr>
        <w:rFonts w:hint="default"/>
      </w:rPr>
    </w:lvl>
    <w:lvl w:ilvl="1" w:tplc="474A6ABC">
      <w:start w:val="2"/>
      <w:numFmt w:val="lowerLetter"/>
      <w:lvlText w:val="%2)"/>
      <w:lvlJc w:val="left"/>
      <w:pPr>
        <w:tabs>
          <w:tab w:val="num" w:pos="2520"/>
        </w:tabs>
        <w:ind w:left="2520" w:hanging="108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3"/>
  </w:num>
  <w:num w:numId="2">
    <w:abstractNumId w:val="39"/>
  </w:num>
  <w:num w:numId="3">
    <w:abstractNumId w:val="16"/>
  </w:num>
  <w:num w:numId="4">
    <w:abstractNumId w:val="21"/>
  </w:num>
  <w:num w:numId="5">
    <w:abstractNumId w:val="11"/>
  </w:num>
  <w:num w:numId="6">
    <w:abstractNumId w:val="23"/>
  </w:num>
  <w:num w:numId="7">
    <w:abstractNumId w:val="1"/>
  </w:num>
  <w:num w:numId="8">
    <w:abstractNumId w:val="43"/>
  </w:num>
  <w:num w:numId="9">
    <w:abstractNumId w:val="2"/>
  </w:num>
  <w:num w:numId="10">
    <w:abstractNumId w:val="5"/>
  </w:num>
  <w:num w:numId="11">
    <w:abstractNumId w:val="18"/>
  </w:num>
  <w:num w:numId="12">
    <w:abstractNumId w:val="29"/>
  </w:num>
  <w:num w:numId="13">
    <w:abstractNumId w:val="19"/>
  </w:num>
  <w:num w:numId="14">
    <w:abstractNumId w:val="33"/>
  </w:num>
  <w:num w:numId="15">
    <w:abstractNumId w:val="27"/>
  </w:num>
  <w:num w:numId="16">
    <w:abstractNumId w:val="9"/>
  </w:num>
  <w:num w:numId="17">
    <w:abstractNumId w:val="10"/>
  </w:num>
  <w:num w:numId="18">
    <w:abstractNumId w:val="25"/>
  </w:num>
  <w:num w:numId="19">
    <w:abstractNumId w:val="13"/>
  </w:num>
  <w:num w:numId="20">
    <w:abstractNumId w:val="36"/>
  </w:num>
  <w:num w:numId="21">
    <w:abstractNumId w:val="41"/>
  </w:num>
  <w:num w:numId="22">
    <w:abstractNumId w:val="38"/>
  </w:num>
  <w:num w:numId="23">
    <w:abstractNumId w:val="12"/>
  </w:num>
  <w:num w:numId="24">
    <w:abstractNumId w:val="37"/>
  </w:num>
  <w:num w:numId="25">
    <w:abstractNumId w:val="6"/>
  </w:num>
  <w:num w:numId="26">
    <w:abstractNumId w:val="14"/>
  </w:num>
  <w:num w:numId="27">
    <w:abstractNumId w:val="0"/>
  </w:num>
  <w:num w:numId="28">
    <w:abstractNumId w:val="28"/>
  </w:num>
  <w:num w:numId="29">
    <w:abstractNumId w:val="31"/>
  </w:num>
  <w:num w:numId="30">
    <w:abstractNumId w:val="26"/>
  </w:num>
  <w:num w:numId="31">
    <w:abstractNumId w:val="30"/>
  </w:num>
  <w:num w:numId="32">
    <w:abstractNumId w:val="8"/>
  </w:num>
  <w:num w:numId="33">
    <w:abstractNumId w:val="7"/>
  </w:num>
  <w:num w:numId="34">
    <w:abstractNumId w:val="17"/>
  </w:num>
  <w:num w:numId="35">
    <w:abstractNumId w:val="35"/>
  </w:num>
  <w:num w:numId="36">
    <w:abstractNumId w:val="32"/>
  </w:num>
  <w:num w:numId="37">
    <w:abstractNumId w:val="20"/>
  </w:num>
  <w:num w:numId="38">
    <w:abstractNumId w:val="40"/>
  </w:num>
  <w:num w:numId="39">
    <w:abstractNumId w:val="22"/>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15"/>
  </w:num>
  <w:num w:numId="45">
    <w:abstractNumId w:val="34"/>
  </w:num>
  <w:num w:numId="46">
    <w:abstractNumId w:val="4"/>
  </w:num>
  <w:num w:numId="4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stylePaneFormatFilter w:val="3F01"/>
  <w:defaultTabStop w:val="720"/>
  <w:drawingGridHorizontalSpacing w:val="120"/>
  <w:drawingGridVerticalSpacing w:val="163"/>
  <w:displayHorizontalDrawingGridEvery w:val="0"/>
  <w:displayVerticalDrawingGridEvery w:val="2"/>
  <w:noPunctuationKerning/>
  <w:characterSpacingControl w:val="doNotCompress"/>
  <w:footnotePr>
    <w:footnote w:id="0"/>
    <w:footnote w:id="1"/>
  </w:footnotePr>
  <w:endnotePr>
    <w:endnote w:id="0"/>
    <w:endnote w:id="1"/>
  </w:endnotePr>
  <w:compat>
    <w:useFELayout/>
  </w:compat>
  <w:rsids>
    <w:rsidRoot w:val="001D3ADD"/>
    <w:rsid w:val="00052CAA"/>
    <w:rsid w:val="000A39CA"/>
    <w:rsid w:val="000E5286"/>
    <w:rsid w:val="001B6E91"/>
    <w:rsid w:val="001D02EB"/>
    <w:rsid w:val="001D3ADD"/>
    <w:rsid w:val="002258F0"/>
    <w:rsid w:val="00253C3D"/>
    <w:rsid w:val="00262E58"/>
    <w:rsid w:val="002768B2"/>
    <w:rsid w:val="002D5F72"/>
    <w:rsid w:val="002F2ABE"/>
    <w:rsid w:val="003048AF"/>
    <w:rsid w:val="003258C6"/>
    <w:rsid w:val="00350947"/>
    <w:rsid w:val="003F68C4"/>
    <w:rsid w:val="00550F9E"/>
    <w:rsid w:val="006907AF"/>
    <w:rsid w:val="008224A3"/>
    <w:rsid w:val="008A5FE4"/>
    <w:rsid w:val="008F0D10"/>
    <w:rsid w:val="009033DE"/>
    <w:rsid w:val="009328D0"/>
    <w:rsid w:val="009C7E58"/>
    <w:rsid w:val="009E4AF3"/>
    <w:rsid w:val="009F527A"/>
    <w:rsid w:val="00AC5694"/>
    <w:rsid w:val="00B00B07"/>
    <w:rsid w:val="00B35B3E"/>
    <w:rsid w:val="00B42B52"/>
    <w:rsid w:val="00BF05EE"/>
    <w:rsid w:val="00C559ED"/>
    <w:rsid w:val="00C83F3B"/>
    <w:rsid w:val="00CA7D4F"/>
    <w:rsid w:val="00CE4C80"/>
    <w:rsid w:val="00D055B5"/>
    <w:rsid w:val="00DB6F66"/>
    <w:rsid w:val="00DD656E"/>
    <w:rsid w:val="00EE6591"/>
    <w:rsid w:val="00EE6781"/>
    <w:rsid w:val="00F02681"/>
    <w:rsid w:val="00F5377C"/>
    <w:rsid w:val="00FA0365"/>
    <w:rsid w:val="00FA06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paragraph" w:styleId="Heading1">
    <w:name w:val="heading 1"/>
    <w:basedOn w:val="Normal"/>
    <w:next w:val="Normal"/>
    <w:qFormat/>
    <w:pPr>
      <w:keepNext/>
      <w:autoSpaceDE w:val="0"/>
      <w:autoSpaceDN w:val="0"/>
      <w:adjustRightInd w:val="0"/>
      <w:jc w:val="center"/>
      <w:outlineLvl w:val="0"/>
    </w:pPr>
    <w:rPr>
      <w:rFonts w:ascii=".VnTimeH" w:hAnsi=".VnTimeH"/>
      <w:b/>
      <w:color w:val="000000"/>
    </w:rPr>
  </w:style>
  <w:style w:type="paragraph" w:styleId="Heading2">
    <w:name w:val="heading 2"/>
    <w:basedOn w:val="Normal"/>
    <w:next w:val="Normal"/>
    <w:qFormat/>
    <w:pPr>
      <w:keepNext/>
      <w:autoSpaceDE w:val="0"/>
      <w:autoSpaceDN w:val="0"/>
      <w:adjustRightInd w:val="0"/>
      <w:spacing w:before="120" w:after="120"/>
      <w:jc w:val="center"/>
      <w:outlineLvl w:val="1"/>
    </w:pPr>
    <w:rPr>
      <w:b/>
      <w:color w:val="000000"/>
      <w:sz w:val="28"/>
    </w:rPr>
  </w:style>
  <w:style w:type="paragraph" w:styleId="Heading3">
    <w:name w:val="heading 3"/>
    <w:basedOn w:val="Normal"/>
    <w:next w:val="Normal"/>
    <w:qFormat/>
    <w:pPr>
      <w:keepNext/>
      <w:spacing w:before="120"/>
      <w:ind w:right="-856"/>
      <w:jc w:val="both"/>
      <w:outlineLvl w:val="2"/>
    </w:pPr>
    <w:rPr>
      <w:b/>
      <w:bCs/>
    </w:rPr>
  </w:style>
  <w:style w:type="paragraph" w:styleId="Heading4">
    <w:name w:val="heading 4"/>
    <w:basedOn w:val="Normal"/>
    <w:next w:val="Normal"/>
    <w:qFormat/>
    <w:pPr>
      <w:keepNext/>
      <w:spacing w:before="240"/>
      <w:jc w:val="center"/>
      <w:outlineLvl w:val="3"/>
    </w:pPr>
    <w:rPr>
      <w:i/>
      <w:iCs/>
    </w:rPr>
  </w:style>
  <w:style w:type="paragraph" w:styleId="Heading5">
    <w:name w:val="heading 5"/>
    <w:basedOn w:val="Normal"/>
    <w:next w:val="Normal"/>
    <w:qFormat/>
    <w:pPr>
      <w:keepNext/>
      <w:ind w:right="34"/>
      <w:jc w:val="center"/>
      <w:outlineLvl w:val="4"/>
    </w:pPr>
    <w:rPr>
      <w:b/>
      <w:bCs/>
    </w:rPr>
  </w:style>
  <w:style w:type="paragraph" w:styleId="Heading6">
    <w:name w:val="heading 6"/>
    <w:basedOn w:val="Normal"/>
    <w:next w:val="Normal"/>
    <w:qFormat/>
    <w:pPr>
      <w:keepNext/>
      <w:autoSpaceDE w:val="0"/>
      <w:autoSpaceDN w:val="0"/>
      <w:adjustRightInd w:val="0"/>
      <w:ind w:firstLine="480"/>
      <w:jc w:val="both"/>
      <w:outlineLvl w:val="5"/>
    </w:pPr>
    <w:rPr>
      <w:b/>
      <w:iCs/>
      <w:color w:val="000000"/>
      <w:sz w:val="28"/>
    </w:rPr>
  </w:style>
  <w:style w:type="paragraph" w:styleId="Heading7">
    <w:name w:val="heading 7"/>
    <w:basedOn w:val="Normal"/>
    <w:next w:val="Normal"/>
    <w:qFormat/>
    <w:pPr>
      <w:keepNext/>
      <w:autoSpaceDE w:val="0"/>
      <w:autoSpaceDN w:val="0"/>
      <w:adjustRightInd w:val="0"/>
      <w:spacing w:before="120" w:after="120"/>
      <w:jc w:val="center"/>
      <w:outlineLvl w:val="6"/>
    </w:pPr>
    <w:rPr>
      <w:b/>
      <w:bCs/>
      <w:i/>
      <w:iCs/>
      <w:color w:val="000000"/>
      <w:sz w:val="28"/>
    </w:rPr>
  </w:style>
  <w:style w:type="paragraph" w:styleId="Heading8">
    <w:name w:val="heading 8"/>
    <w:basedOn w:val="Normal"/>
    <w:next w:val="Normal"/>
    <w:qFormat/>
    <w:pPr>
      <w:keepNext/>
      <w:ind w:firstLine="480"/>
      <w:jc w:val="both"/>
      <w:outlineLvl w:val="7"/>
    </w:pPr>
    <w:rPr>
      <w:b/>
      <w:bCs/>
      <w:sz w:val="28"/>
    </w:rPr>
  </w:style>
  <w:style w:type="paragraph" w:styleId="Heading9">
    <w:name w:val="heading 9"/>
    <w:basedOn w:val="Normal"/>
    <w:next w:val="Normal"/>
    <w:qFormat/>
    <w:pPr>
      <w:keepNext/>
      <w:tabs>
        <w:tab w:val="left" w:pos="0"/>
      </w:tabs>
      <w:spacing w:before="120" w:after="120"/>
      <w:ind w:left="482"/>
      <w:jc w:val="both"/>
      <w:outlineLvl w:val="8"/>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autoSpaceDE w:val="0"/>
      <w:autoSpaceDN w:val="0"/>
      <w:adjustRightInd w:val="0"/>
      <w:spacing w:before="120" w:after="120"/>
      <w:ind w:firstLine="480"/>
      <w:jc w:val="both"/>
    </w:pPr>
    <w:rPr>
      <w:color w:val="000000"/>
      <w:sz w:val="28"/>
    </w:rPr>
  </w:style>
  <w:style w:type="paragraph" w:styleId="BodyTextIndent">
    <w:name w:val="Body Text Indent"/>
    <w:basedOn w:val="Normal"/>
    <w:pPr>
      <w:ind w:left="360"/>
    </w:pPr>
    <w:rPr>
      <w:rFonts w:ascii=".VnTime" w:eastAsia="Times New Roman" w:hAnsi=".VnTime"/>
      <w:sz w:val="28"/>
      <w:szCs w:val="28"/>
      <w:lang w:eastAsia="en-US"/>
    </w:rPr>
  </w:style>
  <w:style w:type="paragraph" w:styleId="BodyText">
    <w:name w:val="Body Text"/>
    <w:basedOn w:val="Normal"/>
    <w:rPr>
      <w:rFonts w:ascii=".VnTime" w:eastAsia="Times New Roman" w:hAnsi=".VnTime"/>
      <w:i/>
      <w:iCs/>
      <w:sz w:val="28"/>
      <w:szCs w:val="28"/>
      <w:lang w:eastAsia="en-US"/>
    </w:rPr>
  </w:style>
  <w:style w:type="paragraph" w:styleId="BodyTextIndent3">
    <w:name w:val="Body Text Indent 3"/>
    <w:basedOn w:val="Normal"/>
    <w:pPr>
      <w:tabs>
        <w:tab w:val="left" w:pos="0"/>
      </w:tabs>
      <w:spacing w:before="120" w:after="120"/>
      <w:ind w:firstLine="482"/>
      <w:jc w:val="both"/>
    </w:pPr>
    <w:rPr>
      <w:sz w:val="28"/>
    </w:rPr>
  </w:style>
  <w:style w:type="paragraph" w:styleId="BodyText2">
    <w:name w:val="Body Text 2"/>
    <w:basedOn w:val="Normal"/>
    <w:pPr>
      <w:autoSpaceDE w:val="0"/>
      <w:autoSpaceDN w:val="0"/>
      <w:adjustRightInd w:val="0"/>
      <w:spacing w:before="120" w:after="120"/>
      <w:jc w:val="center"/>
    </w:pPr>
    <w:rPr>
      <w:i/>
      <w:color w:val="000000"/>
      <w:sz w:val="28"/>
    </w:rPr>
  </w:style>
  <w:style w:type="paragraph" w:styleId="BodyText3">
    <w:name w:val="Body Text 3"/>
    <w:basedOn w:val="Normal"/>
    <w:pPr>
      <w:autoSpaceDE w:val="0"/>
      <w:autoSpaceDN w:val="0"/>
      <w:adjustRightInd w:val="0"/>
      <w:spacing w:before="120" w:after="120"/>
      <w:jc w:val="center"/>
    </w:pPr>
    <w:rPr>
      <w:rFonts w:ascii="Arial" w:hAnsi="Arial"/>
      <w:i/>
      <w:color w:val="000000"/>
    </w:rPr>
  </w:style>
  <w:style w:type="paragraph" w:styleId="Caption">
    <w:name w:val="caption"/>
    <w:basedOn w:val="Normal"/>
    <w:next w:val="Normal"/>
    <w:qFormat/>
    <w:pPr>
      <w:autoSpaceDE w:val="0"/>
      <w:autoSpaceDN w:val="0"/>
      <w:adjustRightInd w:val="0"/>
      <w:spacing w:before="360"/>
      <w:jc w:val="center"/>
    </w:pPr>
    <w:rPr>
      <w:b/>
      <w:color w:val="000000"/>
      <w:sz w:val="2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rPr>
      <w:rFonts w:ascii="VNTime" w:eastAsia="Times New Roman" w:hAnsi="VNTime"/>
      <w:szCs w:val="20"/>
      <w:lang w:eastAsia="en-US"/>
    </w:rPr>
  </w:style>
  <w:style w:type="paragraph" w:styleId="Title">
    <w:name w:val="Title"/>
    <w:basedOn w:val="Normal"/>
    <w:qFormat/>
    <w:pPr>
      <w:jc w:val="center"/>
    </w:pPr>
    <w:rPr>
      <w:rFonts w:ascii=".VnTimeH" w:eastAsia="Times New Roman" w:hAnsi=".VnTimeH"/>
      <w:sz w:val="36"/>
      <w:szCs w:val="36"/>
    </w:rPr>
  </w:style>
  <w:style w:type="paragraph" w:customStyle="1" w:styleId="ListParagraph1">
    <w:name w:val="List Paragraph1"/>
    <w:basedOn w:val="Normal"/>
    <w:rsid w:val="00B35B3E"/>
    <w:pPr>
      <w:spacing w:after="200" w:line="276" w:lineRule="auto"/>
      <w:ind w:left="720"/>
    </w:pPr>
    <w:rPr>
      <w:rFonts w:ascii="Calibri" w:eastAsia="Times New Roman"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QUYÕT §</vt:lpstr>
    </vt:vector>
  </TitlesOfParts>
  <Company>VR</Company>
  <LinksUpToDate>false</LinksUpToDate>
  <CharactersWithSpaces>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QUYÕT §</dc:title>
  <dc:subject/>
  <dc:creator>Nguyen Quang Ninh</dc:creator>
  <cp:keywords/>
  <dc:description/>
  <cp:lastModifiedBy>Admin</cp:lastModifiedBy>
  <cp:revision>2</cp:revision>
  <cp:lastPrinted>2011-04-08T04:14:00Z</cp:lastPrinted>
  <dcterms:created xsi:type="dcterms:W3CDTF">2016-06-05T07:32:00Z</dcterms:created>
  <dcterms:modified xsi:type="dcterms:W3CDTF">2016-06-05T07:32:00Z</dcterms:modified>
</cp:coreProperties>
</file>